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B0B" w:rsidRDefault="00221B0B" w:rsidP="00221B0B">
      <w:pPr>
        <w:tabs>
          <w:tab w:val="left" w:pos="0"/>
        </w:tabs>
        <w:ind w:firstLine="709"/>
        <w:jc w:val="right"/>
        <w:rPr>
          <w:bCs/>
        </w:rPr>
      </w:pPr>
    </w:p>
    <w:p w:rsidR="00446A10" w:rsidRDefault="00446A10" w:rsidP="00221B0B">
      <w:pPr>
        <w:tabs>
          <w:tab w:val="left" w:pos="0"/>
        </w:tabs>
        <w:ind w:firstLine="709"/>
        <w:jc w:val="right"/>
        <w:rPr>
          <w:bCs/>
        </w:rPr>
      </w:pPr>
    </w:p>
    <w:p w:rsidR="00446A10" w:rsidRDefault="00446A10" w:rsidP="00221B0B">
      <w:pPr>
        <w:tabs>
          <w:tab w:val="left" w:pos="0"/>
        </w:tabs>
        <w:ind w:firstLine="709"/>
        <w:jc w:val="right"/>
        <w:rPr>
          <w:bCs/>
        </w:rPr>
      </w:pPr>
    </w:p>
    <w:p w:rsidR="00446A10" w:rsidRDefault="00446A10" w:rsidP="00221B0B">
      <w:pPr>
        <w:tabs>
          <w:tab w:val="left" w:pos="0"/>
        </w:tabs>
        <w:ind w:firstLine="709"/>
        <w:jc w:val="right"/>
        <w:rPr>
          <w:bCs/>
        </w:rPr>
      </w:pPr>
    </w:p>
    <w:p w:rsidR="00446A10" w:rsidRDefault="00446A10" w:rsidP="00221B0B">
      <w:pPr>
        <w:tabs>
          <w:tab w:val="left" w:pos="0"/>
        </w:tabs>
        <w:ind w:firstLine="709"/>
        <w:jc w:val="right"/>
        <w:rPr>
          <w:bCs/>
        </w:rPr>
      </w:pPr>
    </w:p>
    <w:p w:rsidR="00446A10" w:rsidRDefault="00446A10" w:rsidP="00221B0B">
      <w:pPr>
        <w:tabs>
          <w:tab w:val="left" w:pos="0"/>
        </w:tabs>
        <w:ind w:firstLine="709"/>
        <w:jc w:val="right"/>
        <w:rPr>
          <w:bCs/>
        </w:rPr>
      </w:pPr>
    </w:p>
    <w:p w:rsidR="00221B0B" w:rsidRPr="00652DE0" w:rsidRDefault="00221B0B" w:rsidP="000C43C3">
      <w:pPr>
        <w:tabs>
          <w:tab w:val="left" w:pos="0"/>
        </w:tabs>
        <w:ind w:firstLine="709"/>
        <w:jc w:val="right"/>
        <w:rPr>
          <w:bCs/>
        </w:rPr>
      </w:pPr>
    </w:p>
    <w:p w:rsidR="001634A1" w:rsidRDefault="001634A1" w:rsidP="000C43C3">
      <w:pPr>
        <w:tabs>
          <w:tab w:val="left" w:pos="0"/>
        </w:tabs>
        <w:ind w:firstLine="709"/>
        <w:jc w:val="right"/>
        <w:rPr>
          <w:sz w:val="28"/>
          <w:szCs w:val="28"/>
        </w:rPr>
      </w:pPr>
    </w:p>
    <w:p w:rsidR="001634A1" w:rsidRDefault="001634A1" w:rsidP="00612647">
      <w:pPr>
        <w:jc w:val="center"/>
        <w:rPr>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Pr="00CB1FCA"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caps/>
        </w:rPr>
      </w:pPr>
    </w:p>
    <w:p w:rsidR="001634A1" w:rsidRPr="00B90D6E" w:rsidRDefault="001634A1" w:rsidP="00612647">
      <w:pPr>
        <w:spacing w:line="360" w:lineRule="auto"/>
        <w:jc w:val="center"/>
        <w:rPr>
          <w:b/>
          <w:bCs/>
          <w:sz w:val="28"/>
          <w:szCs w:val="28"/>
        </w:rPr>
      </w:pPr>
      <w:r w:rsidRPr="00B90D6E">
        <w:rPr>
          <w:b/>
          <w:bCs/>
          <w:sz w:val="28"/>
          <w:szCs w:val="28"/>
        </w:rPr>
        <w:t>РАБОЧАЯ ПРОГРАММА УЧЕБНОЙ ДИСЦИПЛИНЫ</w:t>
      </w:r>
    </w:p>
    <w:p w:rsidR="001634A1" w:rsidRPr="00B90D6E" w:rsidRDefault="001634A1" w:rsidP="00612647">
      <w:pPr>
        <w:spacing w:line="360" w:lineRule="auto"/>
        <w:ind w:right="-1"/>
        <w:jc w:val="center"/>
        <w:rPr>
          <w:b/>
          <w:bCs/>
          <w:sz w:val="28"/>
          <w:szCs w:val="28"/>
        </w:rPr>
      </w:pPr>
      <w:r>
        <w:rPr>
          <w:b/>
          <w:bCs/>
          <w:sz w:val="28"/>
          <w:szCs w:val="28"/>
        </w:rPr>
        <w:t>ОУ</w:t>
      </w:r>
      <w:r w:rsidR="00446A10">
        <w:rPr>
          <w:b/>
          <w:bCs/>
          <w:sz w:val="28"/>
          <w:szCs w:val="28"/>
        </w:rPr>
        <w:t>П</w:t>
      </w:r>
      <w:r>
        <w:rPr>
          <w:b/>
          <w:bCs/>
          <w:sz w:val="28"/>
          <w:szCs w:val="28"/>
        </w:rPr>
        <w:t>.11 ФИЗИКА</w:t>
      </w:r>
    </w:p>
    <w:p w:rsidR="001634A1" w:rsidRDefault="001634A1" w:rsidP="00612647">
      <w:pPr>
        <w:spacing w:line="360" w:lineRule="auto"/>
        <w:jc w:val="center"/>
        <w:rPr>
          <w:b/>
          <w:bCs/>
          <w:i/>
          <w:iCs/>
        </w:rPr>
      </w:pPr>
    </w:p>
    <w:p w:rsidR="001634A1" w:rsidRPr="0013201B" w:rsidRDefault="001634A1" w:rsidP="00612647">
      <w:pPr>
        <w:spacing w:line="360" w:lineRule="auto"/>
        <w:jc w:val="center"/>
        <w:rPr>
          <w:i/>
        </w:rPr>
      </w:pPr>
      <w:r w:rsidRPr="0013201B">
        <w:rPr>
          <w:i/>
        </w:rPr>
        <w:t xml:space="preserve">Базовая подготовка </w:t>
      </w:r>
    </w:p>
    <w:p w:rsidR="001634A1" w:rsidRPr="0013201B" w:rsidRDefault="001634A1" w:rsidP="00612647">
      <w:pPr>
        <w:spacing w:line="360" w:lineRule="auto"/>
        <w:jc w:val="center"/>
        <w:rPr>
          <w:i/>
        </w:rPr>
      </w:pPr>
      <w:r w:rsidRPr="0013201B">
        <w:rPr>
          <w:i/>
        </w:rPr>
        <w:t>средне</w:t>
      </w:r>
      <w:r>
        <w:rPr>
          <w:i/>
        </w:rPr>
        <w:t>го профессионального образования</w:t>
      </w:r>
    </w:p>
    <w:p w:rsidR="00FA17A4" w:rsidRDefault="00FA17A4" w:rsidP="00FA17A4">
      <w:pPr>
        <w:spacing w:line="360" w:lineRule="auto"/>
        <w:jc w:val="center"/>
        <w:rPr>
          <w:b/>
          <w:bCs/>
          <w:i/>
          <w:iCs/>
        </w:rPr>
      </w:pPr>
    </w:p>
    <w:p w:rsidR="001634A1" w:rsidRDefault="001634A1" w:rsidP="00612647">
      <w:pPr>
        <w:spacing w:line="360" w:lineRule="auto"/>
        <w:jc w:val="center"/>
        <w:rPr>
          <w:b/>
          <w:bCs/>
          <w:i/>
          <w:iCs/>
        </w:rPr>
      </w:pPr>
    </w:p>
    <w:p w:rsidR="001634A1" w:rsidRPr="00AE7DE0" w:rsidRDefault="001634A1" w:rsidP="00612647">
      <w:pPr>
        <w:spacing w:line="360" w:lineRule="auto"/>
        <w:jc w:val="center"/>
        <w:rPr>
          <w:b/>
          <w:bCs/>
          <w:i/>
          <w:iCs/>
        </w:rPr>
      </w:pPr>
    </w:p>
    <w:p w:rsidR="001634A1" w:rsidRDefault="001634A1" w:rsidP="00612647">
      <w:pPr>
        <w:spacing w:line="360" w:lineRule="auto"/>
        <w:jc w:val="center"/>
        <w:rPr>
          <w:i/>
          <w:iCs/>
        </w:rPr>
      </w:pPr>
    </w:p>
    <w:p w:rsidR="001634A1" w:rsidRPr="00CB1FCA" w:rsidRDefault="001634A1" w:rsidP="00612647">
      <w:pPr>
        <w:pStyle w:val="af5"/>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Pr="00662790" w:rsidRDefault="0058344A" w:rsidP="006126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Pr>
          <w:b/>
          <w:bCs/>
          <w:szCs w:val="28"/>
        </w:rPr>
        <w:br w:type="page"/>
      </w:r>
      <w:r w:rsidR="001634A1" w:rsidRPr="00662790">
        <w:rPr>
          <w:b/>
          <w:bCs/>
          <w:sz w:val="28"/>
          <w:szCs w:val="28"/>
        </w:rPr>
        <w:lastRenderedPageBreak/>
        <w:t>СОДЕРЖАНИЕ</w:t>
      </w:r>
    </w:p>
    <w:p w:rsidR="001634A1" w:rsidRPr="00612647"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0" w:type="auto"/>
        <w:tblInd w:w="-106" w:type="dxa"/>
        <w:tblLook w:val="01E0"/>
      </w:tblPr>
      <w:tblGrid>
        <w:gridCol w:w="7668"/>
        <w:gridCol w:w="2327"/>
      </w:tblGrid>
      <w:tr w:rsidR="001634A1" w:rsidRPr="00612647" w:rsidTr="002F13F7">
        <w:tc>
          <w:tcPr>
            <w:tcW w:w="7668" w:type="dxa"/>
          </w:tcPr>
          <w:p w:rsidR="001634A1" w:rsidRPr="006C6571" w:rsidRDefault="001634A1" w:rsidP="00612647">
            <w:pPr>
              <w:pStyle w:val="1"/>
              <w:ind w:left="284"/>
              <w:jc w:val="center"/>
              <w:rPr>
                <w:b/>
                <w:bCs/>
                <w:caps w:val="0"/>
                <w:sz w:val="28"/>
                <w:szCs w:val="28"/>
              </w:rPr>
            </w:pPr>
            <w:r w:rsidRPr="00C321C5">
              <w:rPr>
                <w:b/>
                <w:bCs/>
                <w:caps w:val="0"/>
                <w:sz w:val="28"/>
                <w:szCs w:val="28"/>
              </w:rPr>
              <w:t>Название раздела</w:t>
            </w:r>
          </w:p>
        </w:tc>
        <w:tc>
          <w:tcPr>
            <w:tcW w:w="2327" w:type="dxa"/>
          </w:tcPr>
          <w:p w:rsidR="001634A1" w:rsidRDefault="001634A1" w:rsidP="00612647">
            <w:pPr>
              <w:jc w:val="center"/>
              <w:rPr>
                <w:b/>
                <w:bCs/>
                <w:sz w:val="28"/>
                <w:szCs w:val="28"/>
              </w:rPr>
            </w:pPr>
            <w:r w:rsidRPr="00612647">
              <w:rPr>
                <w:b/>
                <w:bCs/>
                <w:sz w:val="28"/>
                <w:szCs w:val="28"/>
              </w:rPr>
              <w:t>Стр.</w:t>
            </w:r>
          </w:p>
          <w:p w:rsidR="001634A1" w:rsidRPr="00612647" w:rsidRDefault="001634A1" w:rsidP="00612647">
            <w:pPr>
              <w:jc w:val="center"/>
              <w:rPr>
                <w:b/>
                <w:bCs/>
                <w:sz w:val="28"/>
                <w:szCs w:val="28"/>
              </w:rPr>
            </w:pPr>
          </w:p>
        </w:tc>
      </w:tr>
      <w:tr w:rsidR="001634A1" w:rsidRPr="00612647" w:rsidTr="002F13F7">
        <w:tc>
          <w:tcPr>
            <w:tcW w:w="7668" w:type="dxa"/>
          </w:tcPr>
          <w:p w:rsidR="001634A1" w:rsidRPr="00D71E62" w:rsidRDefault="001634A1" w:rsidP="00D2609C">
            <w:pPr>
              <w:numPr>
                <w:ilvl w:val="0"/>
                <w:numId w:val="17"/>
              </w:numPr>
              <w:tabs>
                <w:tab w:val="left" w:pos="1560"/>
              </w:tabs>
              <w:rPr>
                <w:sz w:val="28"/>
                <w:szCs w:val="28"/>
              </w:rPr>
            </w:pPr>
            <w:r w:rsidRPr="00D71E62">
              <w:rPr>
                <w:bCs/>
                <w:sz w:val="28"/>
                <w:szCs w:val="28"/>
              </w:rPr>
              <w:t xml:space="preserve">ОБЩАЯ ХАРАКТЕРИСТИКА РАБОЧЕЙ ПРОГРАММЫ УЧЕБНОЙ ДИСЦИПЛИНЫ </w:t>
            </w:r>
          </w:p>
        </w:tc>
        <w:tc>
          <w:tcPr>
            <w:tcW w:w="2327" w:type="dxa"/>
          </w:tcPr>
          <w:p w:rsidR="001634A1" w:rsidRPr="00612647" w:rsidRDefault="001634A1" w:rsidP="00612647">
            <w:pPr>
              <w:jc w:val="center"/>
              <w:rPr>
                <w:sz w:val="28"/>
                <w:szCs w:val="28"/>
              </w:rPr>
            </w:pPr>
            <w:r>
              <w:rPr>
                <w:sz w:val="28"/>
                <w:szCs w:val="28"/>
              </w:rPr>
              <w:t>3</w:t>
            </w:r>
          </w:p>
        </w:tc>
      </w:tr>
      <w:tr w:rsidR="001634A1" w:rsidRPr="00612647" w:rsidTr="002F13F7">
        <w:tc>
          <w:tcPr>
            <w:tcW w:w="7668" w:type="dxa"/>
          </w:tcPr>
          <w:p w:rsidR="001634A1" w:rsidRPr="006C6571" w:rsidRDefault="001634A1" w:rsidP="00D71E62">
            <w:pPr>
              <w:pStyle w:val="1"/>
              <w:numPr>
                <w:ilvl w:val="0"/>
                <w:numId w:val="17"/>
              </w:numPr>
              <w:jc w:val="both"/>
              <w:rPr>
                <w:bCs/>
                <w:caps w:val="0"/>
                <w:sz w:val="28"/>
                <w:szCs w:val="28"/>
              </w:rPr>
            </w:pPr>
            <w:r w:rsidRPr="00C321C5">
              <w:rPr>
                <w:sz w:val="28"/>
                <w:szCs w:val="28"/>
              </w:rPr>
              <w:t>СТРУКТУРА И СОДЕРЖАНИЕ УЧЕБНОЙ ДИСЦИПЛИНЫ</w:t>
            </w:r>
            <w:r w:rsidRPr="00C321C5">
              <w:rPr>
                <w:bCs/>
                <w:caps w:val="0"/>
                <w:sz w:val="28"/>
                <w:szCs w:val="28"/>
              </w:rPr>
              <w:t xml:space="preserve"> </w:t>
            </w:r>
          </w:p>
        </w:tc>
        <w:tc>
          <w:tcPr>
            <w:tcW w:w="2327" w:type="dxa"/>
          </w:tcPr>
          <w:p w:rsidR="001634A1" w:rsidRPr="00612647" w:rsidRDefault="001634A1" w:rsidP="00612647">
            <w:pPr>
              <w:jc w:val="center"/>
              <w:rPr>
                <w:sz w:val="28"/>
                <w:szCs w:val="28"/>
              </w:rPr>
            </w:pPr>
            <w:r>
              <w:rPr>
                <w:sz w:val="28"/>
                <w:szCs w:val="28"/>
              </w:rPr>
              <w:t>9</w:t>
            </w:r>
          </w:p>
        </w:tc>
      </w:tr>
      <w:tr w:rsidR="001634A1" w:rsidRPr="00612647" w:rsidTr="002F13F7">
        <w:trPr>
          <w:trHeight w:val="670"/>
        </w:trPr>
        <w:tc>
          <w:tcPr>
            <w:tcW w:w="7668" w:type="dxa"/>
          </w:tcPr>
          <w:p w:rsidR="001634A1" w:rsidRPr="006C6571" w:rsidRDefault="001634A1" w:rsidP="00D71E62">
            <w:pPr>
              <w:pStyle w:val="1"/>
              <w:numPr>
                <w:ilvl w:val="0"/>
                <w:numId w:val="17"/>
              </w:numPr>
              <w:jc w:val="both"/>
              <w:rPr>
                <w:b/>
                <w:bCs/>
                <w:caps w:val="0"/>
                <w:sz w:val="28"/>
                <w:szCs w:val="28"/>
              </w:rPr>
            </w:pPr>
            <w:r w:rsidRPr="00C321C5">
              <w:rPr>
                <w:rStyle w:val="FontStyle45"/>
                <w:b w:val="0"/>
                <w:caps w:val="0"/>
                <w:sz w:val="28"/>
                <w:szCs w:val="28"/>
              </w:rPr>
              <w:t>УСЛОВИЯ РЕАЛИЗАЦИИ УЧЕБНОЙ ДИСЦИПЛИНЫ</w:t>
            </w:r>
            <w:r w:rsidRPr="00C321C5">
              <w:rPr>
                <w:b/>
                <w:bCs/>
                <w:caps w:val="0"/>
                <w:sz w:val="28"/>
                <w:szCs w:val="28"/>
              </w:rPr>
              <w:t xml:space="preserve"> </w:t>
            </w:r>
          </w:p>
        </w:tc>
        <w:tc>
          <w:tcPr>
            <w:tcW w:w="2327" w:type="dxa"/>
          </w:tcPr>
          <w:p w:rsidR="001634A1" w:rsidRPr="00612647" w:rsidRDefault="001634A1" w:rsidP="00612647">
            <w:pPr>
              <w:jc w:val="center"/>
              <w:rPr>
                <w:sz w:val="28"/>
                <w:szCs w:val="28"/>
              </w:rPr>
            </w:pPr>
            <w:r>
              <w:rPr>
                <w:sz w:val="28"/>
                <w:szCs w:val="28"/>
              </w:rPr>
              <w:t>53</w:t>
            </w:r>
          </w:p>
        </w:tc>
      </w:tr>
      <w:tr w:rsidR="001634A1" w:rsidRPr="00612647" w:rsidTr="002F13F7">
        <w:tc>
          <w:tcPr>
            <w:tcW w:w="7668" w:type="dxa"/>
          </w:tcPr>
          <w:p w:rsidR="001634A1" w:rsidRPr="006C6571" w:rsidRDefault="001634A1" w:rsidP="00D71E62">
            <w:pPr>
              <w:pStyle w:val="1"/>
              <w:numPr>
                <w:ilvl w:val="0"/>
                <w:numId w:val="17"/>
              </w:numPr>
              <w:jc w:val="both"/>
              <w:rPr>
                <w:bCs/>
                <w:caps w:val="0"/>
                <w:sz w:val="28"/>
                <w:szCs w:val="28"/>
              </w:rPr>
            </w:pPr>
            <w:r w:rsidRPr="00C321C5">
              <w:rPr>
                <w:sz w:val="28"/>
                <w:szCs w:val="28"/>
              </w:rPr>
              <w:t>Контроль и оценка результатов освоения Дисциплины</w:t>
            </w:r>
            <w:r w:rsidRPr="00C321C5">
              <w:rPr>
                <w:bCs/>
                <w:caps w:val="0"/>
                <w:sz w:val="28"/>
                <w:szCs w:val="28"/>
              </w:rPr>
              <w:t xml:space="preserve"> </w:t>
            </w:r>
          </w:p>
        </w:tc>
        <w:tc>
          <w:tcPr>
            <w:tcW w:w="2327" w:type="dxa"/>
          </w:tcPr>
          <w:p w:rsidR="001634A1" w:rsidRPr="00612647" w:rsidRDefault="001634A1" w:rsidP="008006FE">
            <w:pPr>
              <w:jc w:val="center"/>
              <w:rPr>
                <w:sz w:val="28"/>
                <w:szCs w:val="28"/>
              </w:rPr>
            </w:pPr>
            <w:r>
              <w:rPr>
                <w:sz w:val="28"/>
                <w:szCs w:val="28"/>
              </w:rPr>
              <w:t>42</w:t>
            </w:r>
          </w:p>
        </w:tc>
      </w:tr>
    </w:tbl>
    <w:p w:rsidR="001634A1" w:rsidRPr="00612647" w:rsidRDefault="001634A1" w:rsidP="00E034BE">
      <w:pPr>
        <w:pStyle w:val="af0"/>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806B88" w:rsidRDefault="001634A1" w:rsidP="00806B88">
      <w:pPr>
        <w:numPr>
          <w:ilvl w:val="0"/>
          <w:numId w:val="2"/>
        </w:numPr>
        <w:tabs>
          <w:tab w:val="left" w:pos="426"/>
          <w:tab w:val="left" w:pos="1420"/>
        </w:tabs>
        <w:jc w:val="center"/>
        <w:rPr>
          <w:b/>
          <w:bCs/>
          <w:color w:val="0D0D0D"/>
          <w:sz w:val="28"/>
          <w:szCs w:val="28"/>
        </w:rPr>
      </w:pPr>
      <w:r w:rsidRPr="00806B88">
        <w:rPr>
          <w:b/>
          <w:bCs/>
          <w:sz w:val="28"/>
          <w:szCs w:val="28"/>
        </w:rPr>
        <w:br w:type="page"/>
      </w:r>
      <w:r w:rsidRPr="00806B88">
        <w:rPr>
          <w:b/>
          <w:bCs/>
          <w:sz w:val="28"/>
          <w:szCs w:val="28"/>
        </w:rPr>
        <w:lastRenderedPageBreak/>
        <w:t xml:space="preserve">ОБЩАЯ ХАРАКТЕРИСТИКА РАБОЧЕЙ ПРОГРАММЫ УЧЕБНОЙ ДИСЦИПЛИНЫ </w:t>
      </w:r>
      <w:r w:rsidR="00BB2FDA">
        <w:rPr>
          <w:b/>
          <w:bCs/>
          <w:color w:val="0D0D0D"/>
          <w:sz w:val="28"/>
          <w:szCs w:val="28"/>
        </w:rPr>
        <w:t>«</w:t>
      </w:r>
      <w:r w:rsidRPr="00806B88">
        <w:rPr>
          <w:b/>
          <w:bCs/>
          <w:color w:val="0D0D0D"/>
          <w:sz w:val="28"/>
          <w:szCs w:val="28"/>
        </w:rPr>
        <w:t>ФИЗИКА</w:t>
      </w:r>
      <w:r w:rsidR="00BB2FDA">
        <w:rPr>
          <w:b/>
          <w:bCs/>
          <w:color w:val="0D0D0D"/>
          <w:sz w:val="28"/>
          <w:szCs w:val="28"/>
        </w:rPr>
        <w:t>»</w:t>
      </w:r>
    </w:p>
    <w:p w:rsidR="001634A1" w:rsidRPr="00612647" w:rsidRDefault="001634A1" w:rsidP="007E29E5">
      <w:pPr>
        <w:pStyle w:val="af0"/>
        <w:numPr>
          <w:ilvl w:val="1"/>
          <w:numId w:val="9"/>
        </w:numPr>
        <w:spacing w:before="240"/>
        <w:ind w:left="360"/>
        <w:jc w:val="both"/>
        <w:rPr>
          <w:b/>
          <w:bCs/>
          <w:sz w:val="28"/>
          <w:szCs w:val="28"/>
        </w:rPr>
      </w:pPr>
      <w:r>
        <w:rPr>
          <w:b/>
          <w:bCs/>
          <w:sz w:val="28"/>
          <w:szCs w:val="28"/>
        </w:rPr>
        <w:t xml:space="preserve">. </w:t>
      </w:r>
      <w:r w:rsidRPr="00612647">
        <w:rPr>
          <w:b/>
          <w:bCs/>
          <w:sz w:val="28"/>
          <w:szCs w:val="28"/>
        </w:rPr>
        <w:t>Место дисциплины в структуре основной профессиональной образовательной программы:</w:t>
      </w:r>
    </w:p>
    <w:p w:rsidR="001634A1" w:rsidRPr="00D908D6" w:rsidRDefault="001634A1" w:rsidP="00BA7D9D">
      <w:pPr>
        <w:pStyle w:val="17"/>
        <w:shd w:val="clear" w:color="auto" w:fill="auto"/>
        <w:spacing w:line="240" w:lineRule="auto"/>
        <w:ind w:firstLine="720"/>
        <w:rPr>
          <w:rFonts w:ascii="Times New Roman" w:hAnsi="Times New Roman"/>
        </w:rPr>
      </w:pPr>
      <w:r w:rsidRPr="00612647">
        <w:tab/>
      </w:r>
      <w:r w:rsidRPr="00BA7D9D">
        <w:rPr>
          <w:rFonts w:ascii="Times New Roman" w:hAnsi="Times New Roman"/>
        </w:rPr>
        <w:t>Программа дисциплины является частью основной профессиональной образовательной программы СПО, реализуемой на базе основного общего образования, и входит в общеобразовательный цикл учебного плана.</w:t>
      </w:r>
    </w:p>
    <w:p w:rsidR="001634A1" w:rsidRPr="00C24846" w:rsidRDefault="001634A1" w:rsidP="00BA7D9D">
      <w:pPr>
        <w:pStyle w:val="17"/>
        <w:shd w:val="clear" w:color="auto" w:fill="auto"/>
        <w:spacing w:line="240" w:lineRule="auto"/>
        <w:ind w:firstLine="720"/>
        <w:rPr>
          <w:rFonts w:ascii="Times New Roman" w:hAnsi="Times New Roman"/>
          <w:color w:val="FF0000"/>
        </w:rPr>
      </w:pPr>
      <w:r w:rsidRPr="00D908D6">
        <w:rPr>
          <w:rFonts w:ascii="Times New Roman" w:hAnsi="Times New Roman"/>
        </w:rPr>
        <w:tab/>
      </w:r>
      <w:r w:rsidR="00F10BD7" w:rsidRPr="00F10BD7">
        <w:rPr>
          <w:rFonts w:ascii="Times New Roman" w:hAnsi="Times New Roman"/>
        </w:rPr>
        <w:t>Рабочая программа учебной дисциплины разработана на основе Федерального государственного образовательного стандарта среднего общего образования и примерной  основной образовательной программы,  одобрено на заседании Педагогического совета ФГБОУ ДПО ИРПО протоколом №6/2025 от «18» апреля 2025 года.</w:t>
      </w:r>
    </w:p>
    <w:p w:rsidR="001634A1" w:rsidRPr="00612647" w:rsidRDefault="001634A1" w:rsidP="00E61D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1634A1" w:rsidRDefault="001634A1" w:rsidP="00E61DFD">
      <w:pPr>
        <w:autoSpaceDE w:val="0"/>
        <w:autoSpaceDN w:val="0"/>
        <w:adjustRightInd w:val="0"/>
        <w:jc w:val="both"/>
        <w:rPr>
          <w:b/>
          <w:bCs/>
          <w:sz w:val="28"/>
          <w:szCs w:val="28"/>
        </w:rPr>
      </w:pPr>
      <w:r w:rsidRPr="00612647">
        <w:rPr>
          <w:b/>
          <w:bCs/>
          <w:sz w:val="28"/>
          <w:szCs w:val="28"/>
        </w:rPr>
        <w:t xml:space="preserve">1.2. Цель и планируемые </w:t>
      </w:r>
      <w:r>
        <w:rPr>
          <w:b/>
          <w:bCs/>
          <w:sz w:val="28"/>
          <w:szCs w:val="28"/>
        </w:rPr>
        <w:t>результаты освоения дисциплины</w:t>
      </w:r>
    </w:p>
    <w:p w:rsidR="001634A1" w:rsidRDefault="001634A1" w:rsidP="00E61DFD">
      <w:pPr>
        <w:autoSpaceDE w:val="0"/>
        <w:autoSpaceDN w:val="0"/>
        <w:adjustRightInd w:val="0"/>
        <w:jc w:val="both"/>
        <w:rPr>
          <w:b/>
          <w:bCs/>
          <w:sz w:val="28"/>
          <w:szCs w:val="28"/>
        </w:rPr>
      </w:pPr>
    </w:p>
    <w:p w:rsidR="00BB2FDA" w:rsidRPr="00BB2FDA" w:rsidRDefault="00BB2FDA" w:rsidP="00BB2FDA">
      <w:pPr>
        <w:pStyle w:val="17"/>
        <w:tabs>
          <w:tab w:val="left" w:pos="848"/>
        </w:tabs>
        <w:rPr>
          <w:rFonts w:ascii="Times New Roman" w:hAnsi="Times New Roman"/>
          <w:b/>
          <w:bCs/>
          <w:color w:val="0D0D0D"/>
          <w:szCs w:val="28"/>
        </w:rPr>
      </w:pPr>
      <w:r w:rsidRPr="00BB2FDA">
        <w:rPr>
          <w:rFonts w:ascii="Times New Roman" w:hAnsi="Times New Roman"/>
          <w:b/>
          <w:bCs/>
          <w:color w:val="0D0D0D"/>
          <w:szCs w:val="28"/>
        </w:rPr>
        <w:t>1.2.1. Цели дисциплины:</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Содержание программы общеобразовательной дисциплины Физика направлено на достижение следующих целей:</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формирование интереса и стремления обучающихся к научному изучению природы, развитие их интеллектуальных и творческих способностей;</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 xml:space="preserve">развитие представлений о научном методе познания </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и формирование исследовательского отношения к окружающим явлениям;</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формирование научного мировоззрения как результата изучения основ строения материи и фундаментальных законов физики;</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формирование умений объяснять явления с использованием физических знаний и научных доказательств;</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формирование представлений о роли физики для развития других естественных наук, техники и технологий.</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 xml:space="preserve">Достижение этих целей обеспечивается решением следующих задач </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в процессе изучения курса физики на уровне среднего общего образования:</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 xml:space="preserve">формирование умений применять теоретические знания </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для объяснения физических явлений в природе и для принятия практических решений в повседневной жизни;</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понимание физических основ и принципов действия технических устройств и технологических процессов, их влияния на окружающую среду;</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lastRenderedPageBreak/>
        <w:t>•</w:t>
      </w:r>
      <w:r w:rsidRPr="00BB2FDA">
        <w:rPr>
          <w:rFonts w:ascii="Times New Roman" w:hAnsi="Times New Roman"/>
          <w:color w:val="0D0D0D"/>
          <w:szCs w:val="28"/>
        </w:rPr>
        <w:tab/>
        <w:t xml:space="preserve">овладение методами самостоятельного планирования </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и проведения физических экспериментов, анализа и интерпретации информации, определения достоверности полученного результата;</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создание условий для развития умений проектно-исследовательской, творческой деятельности.</w:t>
      </w:r>
    </w:p>
    <w:p w:rsidR="00BB2FDA" w:rsidRPr="00446A10" w:rsidRDefault="00BB2FDA" w:rsidP="00BB2FDA">
      <w:pPr>
        <w:pStyle w:val="17"/>
        <w:tabs>
          <w:tab w:val="left" w:pos="848"/>
        </w:tabs>
        <w:rPr>
          <w:rFonts w:ascii="Times New Roman" w:hAnsi="Times New Roman"/>
          <w:color w:val="0D0D0D"/>
          <w:szCs w:val="28"/>
        </w:rPr>
      </w:pPr>
      <w:r w:rsidRPr="00446A10">
        <w:rPr>
          <w:rFonts w:ascii="Times New Roman" w:hAnsi="Times New Roman"/>
          <w:color w:val="0D0D0D"/>
          <w:szCs w:val="28"/>
        </w:rPr>
        <w:t>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 учёта особенностей сферы деятельности будущих специалистов.</w:t>
      </w:r>
    </w:p>
    <w:p w:rsidR="00BB2FDA" w:rsidRPr="00446A10" w:rsidRDefault="00BB2FDA" w:rsidP="00BB2FDA">
      <w:pPr>
        <w:pStyle w:val="17"/>
        <w:tabs>
          <w:tab w:val="left" w:pos="848"/>
        </w:tabs>
        <w:rPr>
          <w:rFonts w:ascii="Times New Roman" w:hAnsi="Times New Roman"/>
          <w:color w:val="0D0D0D"/>
          <w:szCs w:val="28"/>
        </w:rPr>
      </w:pPr>
      <w:r w:rsidRPr="00446A10">
        <w:rPr>
          <w:rFonts w:ascii="Times New Roman" w:hAnsi="Times New Roman"/>
          <w:color w:val="0D0D0D"/>
          <w:szCs w:val="28"/>
        </w:rPr>
        <w:t xml:space="preserve">Программа по физике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rsidR="001634A1" w:rsidRPr="00BB2FDA" w:rsidRDefault="001634A1" w:rsidP="00BB2FDA">
      <w:pPr>
        <w:pStyle w:val="17"/>
        <w:shd w:val="clear" w:color="auto" w:fill="auto"/>
        <w:tabs>
          <w:tab w:val="left" w:pos="848"/>
        </w:tabs>
        <w:spacing w:line="240" w:lineRule="auto"/>
        <w:ind w:firstLine="0"/>
        <w:rPr>
          <w:rFonts w:ascii="Times New Roman" w:hAnsi="Times New Roman"/>
          <w:i/>
          <w:color w:val="0D0D0D"/>
        </w:rPr>
      </w:pPr>
    </w:p>
    <w:p w:rsidR="00BB2FDA" w:rsidRPr="00BB2FDA" w:rsidRDefault="00BB2FDA" w:rsidP="00BB2FDA">
      <w:pPr>
        <w:pStyle w:val="17"/>
        <w:tabs>
          <w:tab w:val="left" w:pos="848"/>
        </w:tabs>
        <w:spacing w:line="240" w:lineRule="auto"/>
        <w:ind w:firstLine="0"/>
        <w:rPr>
          <w:rFonts w:ascii="Times New Roman" w:hAnsi="Times New Roman"/>
          <w:b/>
          <w:bCs/>
        </w:rPr>
      </w:pPr>
      <w:r w:rsidRPr="00BB2FDA">
        <w:rPr>
          <w:rFonts w:ascii="Times New Roman" w:hAnsi="Times New Roman"/>
          <w:b/>
          <w:bCs/>
        </w:rPr>
        <w:t>1.2.2. Планируемые результаты освоения общеобразовательной дисциплины в соответствии с ФГОС СПО и на основе ФГОС СОО</w:t>
      </w:r>
    </w:p>
    <w:p w:rsidR="00BB2FDA" w:rsidRPr="00BB2FDA" w:rsidRDefault="00BB2FDA" w:rsidP="00BB2FDA">
      <w:pPr>
        <w:pStyle w:val="17"/>
        <w:tabs>
          <w:tab w:val="left" w:pos="848"/>
        </w:tabs>
        <w:spacing w:line="240" w:lineRule="auto"/>
        <w:rPr>
          <w:rFonts w:ascii="Times New Roman" w:hAnsi="Times New Roman"/>
          <w:bCs/>
        </w:rPr>
      </w:pPr>
      <w:bookmarkStart w:id="0" w:name="_Hlk113618735"/>
      <w:bookmarkEnd w:id="0"/>
      <w:r w:rsidRPr="00BB2FDA">
        <w:rPr>
          <w:rFonts w:ascii="Times New Roman" w:hAnsi="Times New Roman"/>
          <w:bCs/>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w:t>
      </w:r>
      <w:r w:rsidR="00446A10">
        <w:rPr>
          <w:rFonts w:ascii="Times New Roman" w:hAnsi="Times New Roman"/>
          <w:bCs/>
        </w:rPr>
        <w:t xml:space="preserve"> </w:t>
      </w:r>
      <w:r w:rsidRPr="00BB2FDA">
        <w:rPr>
          <w:rFonts w:ascii="Times New Roman" w:hAnsi="Times New Roman"/>
          <w:bCs/>
        </w:rPr>
        <w:t>ФГОС СОО представлены в таблице:</w:t>
      </w:r>
    </w:p>
    <w:p w:rsidR="00BB2FDA" w:rsidRDefault="00BB2FDA" w:rsidP="00BB2FDA">
      <w:pPr>
        <w:pStyle w:val="17"/>
        <w:shd w:val="clear" w:color="auto" w:fill="auto"/>
        <w:tabs>
          <w:tab w:val="left" w:pos="848"/>
        </w:tabs>
        <w:spacing w:line="240" w:lineRule="auto"/>
        <w:ind w:firstLine="0"/>
        <w:jc w:val="left"/>
        <w:rPr>
          <w:szCs w:val="28"/>
        </w:rPr>
      </w:pPr>
    </w:p>
    <w:p w:rsidR="00BB2FDA" w:rsidRDefault="00BB2FDA" w:rsidP="00BB2FDA">
      <w:pPr>
        <w:pStyle w:val="17"/>
        <w:tabs>
          <w:tab w:val="left" w:pos="848"/>
        </w:tabs>
        <w:jc w:val="left"/>
        <w:rPr>
          <w:b/>
          <w:bCs/>
          <w:szCs w:val="28"/>
        </w:rPr>
        <w:sectPr w:rsidR="00BB2FDA" w:rsidSect="006C6571">
          <w:footerReference w:type="even" r:id="rId7"/>
          <w:footerReference w:type="default" r:id="rId8"/>
          <w:pgSz w:w="11906" w:h="16838"/>
          <w:pgMar w:top="1134" w:right="851" w:bottom="1134" w:left="1276" w:header="709" w:footer="709" w:gutter="0"/>
          <w:pgNumType w:start="1"/>
          <w:cols w:space="708"/>
          <w:titlePg/>
          <w:docGrid w:linePitch="360"/>
        </w:sect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6024"/>
        <w:gridCol w:w="6025"/>
      </w:tblGrid>
      <w:tr w:rsidR="00BB2FDA" w:rsidRPr="00BB2FDA" w:rsidTr="00446A10">
        <w:tc>
          <w:tcPr>
            <w:tcW w:w="2547" w:type="dxa"/>
            <w:vMerge w:val="restart"/>
            <w:vAlign w:val="center"/>
            <w:hideMark/>
          </w:tcPr>
          <w:p w:rsidR="00BB2FDA" w:rsidRPr="006C6571" w:rsidRDefault="00BB2FDA" w:rsidP="00446A10">
            <w:pPr>
              <w:pStyle w:val="17"/>
              <w:tabs>
                <w:tab w:val="left" w:pos="848"/>
              </w:tabs>
              <w:jc w:val="center"/>
              <w:rPr>
                <w:rFonts w:ascii="Times New Roman" w:hAnsi="Times New Roman"/>
                <w:sz w:val="24"/>
                <w:szCs w:val="24"/>
              </w:rPr>
            </w:pPr>
            <w:r w:rsidRPr="00C321C5">
              <w:rPr>
                <w:rFonts w:ascii="Times New Roman" w:hAnsi="Times New Roman"/>
                <w:b/>
                <w:bCs/>
                <w:sz w:val="24"/>
                <w:szCs w:val="24"/>
              </w:rPr>
              <w:lastRenderedPageBreak/>
              <w:t>Код и наименование формируемых компетенций</w:t>
            </w:r>
          </w:p>
        </w:tc>
        <w:tc>
          <w:tcPr>
            <w:tcW w:w="12049" w:type="dxa"/>
            <w:gridSpan w:val="2"/>
            <w:vAlign w:val="center"/>
            <w:hideMark/>
          </w:tcPr>
          <w:p w:rsidR="00BB2FDA" w:rsidRPr="006C6571" w:rsidRDefault="00BB2FDA" w:rsidP="00446A10">
            <w:pPr>
              <w:pStyle w:val="17"/>
              <w:tabs>
                <w:tab w:val="left" w:pos="848"/>
              </w:tabs>
              <w:jc w:val="center"/>
              <w:rPr>
                <w:rFonts w:ascii="Times New Roman" w:hAnsi="Times New Roman"/>
                <w:sz w:val="24"/>
                <w:szCs w:val="24"/>
              </w:rPr>
            </w:pPr>
            <w:r w:rsidRPr="00C321C5">
              <w:rPr>
                <w:rFonts w:ascii="Times New Roman" w:hAnsi="Times New Roman"/>
                <w:b/>
                <w:bCs/>
                <w:sz w:val="24"/>
                <w:szCs w:val="24"/>
              </w:rPr>
              <w:t>Планируемые результаты освоения программы по дисциплине</w:t>
            </w:r>
          </w:p>
        </w:tc>
      </w:tr>
      <w:tr w:rsidR="00BB2FDA" w:rsidRPr="00BB2FDA" w:rsidTr="00446A10">
        <w:tc>
          <w:tcPr>
            <w:tcW w:w="2547" w:type="dxa"/>
            <w:vMerge/>
            <w:vAlign w:val="center"/>
            <w:hideMark/>
          </w:tcPr>
          <w:p w:rsidR="00BB2FDA" w:rsidRPr="006C6571" w:rsidRDefault="00BB2FDA" w:rsidP="00446A10">
            <w:pPr>
              <w:pStyle w:val="17"/>
              <w:tabs>
                <w:tab w:val="left" w:pos="848"/>
              </w:tabs>
              <w:jc w:val="center"/>
              <w:rPr>
                <w:rFonts w:ascii="Times New Roman" w:hAnsi="Times New Roman"/>
                <w:sz w:val="24"/>
                <w:szCs w:val="24"/>
              </w:rPr>
            </w:pPr>
          </w:p>
        </w:tc>
        <w:tc>
          <w:tcPr>
            <w:tcW w:w="6024" w:type="dxa"/>
            <w:vAlign w:val="center"/>
            <w:hideMark/>
          </w:tcPr>
          <w:p w:rsidR="00BB2FDA" w:rsidRPr="006C6571" w:rsidRDefault="00BB2FDA" w:rsidP="00446A10">
            <w:pPr>
              <w:pStyle w:val="17"/>
              <w:tabs>
                <w:tab w:val="left" w:pos="848"/>
              </w:tabs>
              <w:jc w:val="center"/>
              <w:rPr>
                <w:rFonts w:ascii="Times New Roman" w:hAnsi="Times New Roman"/>
                <w:b/>
                <w:sz w:val="24"/>
                <w:szCs w:val="24"/>
              </w:rPr>
            </w:pPr>
            <w:r w:rsidRPr="00C321C5">
              <w:rPr>
                <w:rFonts w:ascii="Times New Roman" w:hAnsi="Times New Roman"/>
                <w:b/>
                <w:sz w:val="24"/>
                <w:szCs w:val="24"/>
              </w:rPr>
              <w:t>Общие</w:t>
            </w:r>
            <w:r w:rsidRPr="00C321C5">
              <w:rPr>
                <w:rFonts w:ascii="Times New Roman" w:hAnsi="Times New Roman"/>
                <w:b/>
                <w:sz w:val="24"/>
                <w:szCs w:val="24"/>
                <w:vertAlign w:val="superscript"/>
              </w:rPr>
              <w:footnoteReference w:id="2"/>
            </w:r>
          </w:p>
        </w:tc>
        <w:tc>
          <w:tcPr>
            <w:tcW w:w="6025" w:type="dxa"/>
            <w:vAlign w:val="center"/>
            <w:hideMark/>
          </w:tcPr>
          <w:p w:rsidR="00BB2FDA" w:rsidRPr="006C6571" w:rsidRDefault="00BB2FDA" w:rsidP="00446A10">
            <w:pPr>
              <w:pStyle w:val="17"/>
              <w:tabs>
                <w:tab w:val="left" w:pos="848"/>
              </w:tabs>
              <w:jc w:val="center"/>
              <w:rPr>
                <w:rFonts w:ascii="Times New Roman" w:hAnsi="Times New Roman"/>
                <w:b/>
                <w:sz w:val="24"/>
                <w:szCs w:val="24"/>
              </w:rPr>
            </w:pPr>
            <w:r w:rsidRPr="00C321C5">
              <w:rPr>
                <w:rFonts w:ascii="Times New Roman" w:hAnsi="Times New Roman"/>
                <w:b/>
                <w:sz w:val="24"/>
                <w:szCs w:val="24"/>
              </w:rPr>
              <w:t>Дисциплинарные</w:t>
            </w:r>
            <w:r w:rsidRPr="00C321C5">
              <w:rPr>
                <w:rFonts w:ascii="Times New Roman" w:hAnsi="Times New Roman"/>
                <w:b/>
                <w:sz w:val="24"/>
                <w:szCs w:val="24"/>
                <w:vertAlign w:val="superscript"/>
              </w:rPr>
              <w:footnoteReference w:id="3"/>
            </w:r>
          </w:p>
        </w:tc>
      </w:tr>
      <w:tr w:rsidR="00BB2FDA" w:rsidRPr="00BB2FDA" w:rsidTr="00BB2FDA">
        <w:tc>
          <w:tcPr>
            <w:tcW w:w="2547" w:type="dxa"/>
          </w:tcPr>
          <w:p w:rsidR="00BB2FDA" w:rsidRPr="006C6571" w:rsidRDefault="00BB2FDA" w:rsidP="00446A10">
            <w:pPr>
              <w:pStyle w:val="17"/>
              <w:tabs>
                <w:tab w:val="left" w:pos="848"/>
              </w:tabs>
              <w:ind w:firstLine="0"/>
              <w:jc w:val="left"/>
              <w:rPr>
                <w:rFonts w:ascii="Times New Roman" w:hAnsi="Times New Roman"/>
                <w:sz w:val="24"/>
                <w:szCs w:val="24"/>
              </w:rPr>
            </w:pPr>
            <w:r w:rsidRPr="00C321C5">
              <w:rPr>
                <w:rFonts w:ascii="Times New Roman" w:hAnsi="Times New Roman"/>
                <w:sz w:val="24"/>
                <w:szCs w:val="24"/>
              </w:rPr>
              <w:t xml:space="preserve">ОК 01. </w:t>
            </w:r>
            <w:r w:rsidR="00446A10">
              <w:rPr>
                <w:rFonts w:ascii="Times New Roman" w:hAnsi="Times New Roman"/>
                <w:sz w:val="24"/>
                <w:szCs w:val="24"/>
              </w:rPr>
              <w:t xml:space="preserve"> </w:t>
            </w:r>
            <w:r w:rsidRPr="00C321C5">
              <w:rPr>
                <w:rFonts w:ascii="Times New Roman" w:hAnsi="Times New Roman"/>
                <w:sz w:val="24"/>
                <w:szCs w:val="24"/>
              </w:rPr>
              <w:t xml:space="preserve">Выбирать способы решения задач профессиональной деятельности применительно </w:t>
            </w:r>
            <w:r w:rsidRPr="00C321C5">
              <w:rPr>
                <w:rFonts w:ascii="Times New Roman" w:hAnsi="Times New Roman"/>
                <w:sz w:val="24"/>
                <w:szCs w:val="24"/>
              </w:rPr>
              <w:br/>
              <w:t>к различным контекстам</w:t>
            </w:r>
          </w:p>
        </w:tc>
        <w:tc>
          <w:tcPr>
            <w:tcW w:w="6024" w:type="dxa"/>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Личностные результаты должны отражать в части трудового воспитания: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готовность к труду, осознание ценности мастерства, трудолюбие;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интерес к различным сферам профессиональной деятельности,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готовность и способность к образованию и самообразованию на протяжении всей жизни.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Метапредметные результаты должны отражать:</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Овладение универсальными учебными познавательными действиями: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а) базовые логические действия: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w:t>
            </w:r>
            <w:r w:rsidRPr="00C321C5">
              <w:rPr>
                <w:rFonts w:ascii="Times New Roman" w:hAnsi="Times New Roman"/>
                <w:sz w:val="24"/>
                <w:szCs w:val="24"/>
              </w:rPr>
              <w:lastRenderedPageBreak/>
              <w:t xml:space="preserve">целям, оценивать риски последствий деятельности; развивать креативное мышление при решении жизненных проблем;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б) базовые исследовательские действия: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уметь переносить знания в познавательную и практическую части жизнедеятельности;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уметь интегрировать знания из разных предметных областей;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выдвигать новые идеи, предлагать оригинальные подходы и решения;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проявлять способность их использования в познавательной и социальной практике;</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-проявлять способность и готовность к самостоятельному поиску методов решения практических задач, применению различных методов познания;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 ставить и формулировать собственные задачи в образовательной деятельности и жизненных ситуациях; выявлять причинно-следственные связи и для доказательства своих утверждений, задавать параметры и критерии решения актуализировать задачу, выдвигать гипотезу ее решения, находить аргументы;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lastRenderedPageBreak/>
              <w:t>-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разрабатывать план решения проблемы с учетом анализа имеющихся материальных и нематериальных ресурсов; ставить проблемы и задачи, допускающие альтернативные решения </w:t>
            </w:r>
          </w:p>
        </w:tc>
        <w:tc>
          <w:tcPr>
            <w:tcW w:w="6025" w:type="dxa"/>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lastRenderedPageBreak/>
              <w:t xml:space="preserve">ПРб 1. Сформированность представлений о роли </w:t>
            </w:r>
            <w:r w:rsidRPr="00C321C5">
              <w:rPr>
                <w:rFonts w:ascii="Times New Roman" w:hAnsi="Times New Roman"/>
                <w:sz w:val="24"/>
                <w:szCs w:val="24"/>
              </w:rPr>
              <w:b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Pr="00C321C5">
              <w:rPr>
                <w:rFonts w:ascii="Times New Roman" w:hAnsi="Times New Roman"/>
                <w:sz w:val="24"/>
                <w:szCs w:val="24"/>
              </w:rPr>
              <w:br/>
              <w:t xml:space="preserve">и современных технологий, о вкладе российских </w:t>
            </w:r>
            <w:r w:rsidRPr="00C321C5">
              <w:rPr>
                <w:rFonts w:ascii="Times New Roman" w:hAnsi="Times New Roman"/>
                <w:sz w:val="24"/>
                <w:szCs w:val="24"/>
              </w:rPr>
              <w:br/>
              <w:t xml:space="preserve">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w:t>
            </w:r>
            <w:r w:rsidRPr="00C321C5">
              <w:rPr>
                <w:rFonts w:ascii="Times New Roman" w:hAnsi="Times New Roman"/>
                <w:sz w:val="24"/>
                <w:szCs w:val="24"/>
              </w:rPr>
              <w:br/>
              <w:t>в формировании кругозора и функциональной грамотности человека для решения практических задач;</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ПРб 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w:t>
            </w:r>
            <w:r w:rsidRPr="00C321C5">
              <w:rPr>
                <w:rFonts w:ascii="Times New Roman" w:hAnsi="Times New Roman"/>
                <w:sz w:val="24"/>
                <w:szCs w:val="24"/>
              </w:rPr>
              <w:lastRenderedPageBreak/>
              <w:t xml:space="preserve">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rsidR="00BB2FDA" w:rsidRPr="006C6571" w:rsidRDefault="00BB2FDA" w:rsidP="0023345D">
            <w:pPr>
              <w:pStyle w:val="17"/>
              <w:tabs>
                <w:tab w:val="left" w:pos="848"/>
              </w:tabs>
              <w:rPr>
                <w:rFonts w:ascii="Times New Roman" w:hAnsi="Times New Roman"/>
                <w:sz w:val="24"/>
                <w:szCs w:val="24"/>
              </w:rPr>
            </w:pPr>
            <w:r w:rsidRPr="00C321C5">
              <w:rPr>
                <w:rFonts w:ascii="Times New Roman" w:hAnsi="Times New Roman"/>
                <w:sz w:val="24"/>
                <w:szCs w:val="24"/>
              </w:rPr>
              <w:t>ПРб 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BB2FDA" w:rsidRPr="006C6571" w:rsidRDefault="00BB2FDA" w:rsidP="0023345D">
            <w:pPr>
              <w:pStyle w:val="17"/>
              <w:tabs>
                <w:tab w:val="left" w:pos="848"/>
              </w:tabs>
              <w:ind w:firstLine="0"/>
              <w:rPr>
                <w:rFonts w:ascii="Times New Roman" w:hAnsi="Times New Roman"/>
                <w:sz w:val="24"/>
                <w:szCs w:val="24"/>
              </w:rPr>
            </w:pPr>
            <w:r w:rsidRPr="00C321C5">
              <w:rPr>
                <w:rFonts w:ascii="Times New Roman" w:hAnsi="Times New Roman"/>
                <w:sz w:val="24"/>
                <w:szCs w:val="24"/>
              </w:rPr>
              <w:t xml:space="preserve">ПРб 4. Владение закономерностями, законами </w:t>
            </w:r>
            <w:r w:rsidRPr="00C321C5">
              <w:rPr>
                <w:rFonts w:ascii="Times New Roman" w:hAnsi="Times New Roman"/>
                <w:sz w:val="24"/>
                <w:szCs w:val="24"/>
              </w:rPr>
              <w:br/>
              <w:t xml:space="preserve">и теориями (закон всемирного тяготения, I, II и III </w:t>
            </w:r>
            <w:r w:rsidRPr="00C321C5">
              <w:rPr>
                <w:rFonts w:ascii="Times New Roman" w:hAnsi="Times New Roman"/>
                <w:sz w:val="24"/>
                <w:szCs w:val="24"/>
              </w:rPr>
              <w:lastRenderedPageBreak/>
              <w:t>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BB2FDA" w:rsidRPr="006C6571" w:rsidRDefault="00BB2FDA" w:rsidP="0023345D">
            <w:pPr>
              <w:pStyle w:val="17"/>
              <w:tabs>
                <w:tab w:val="left" w:pos="848"/>
              </w:tabs>
              <w:ind w:firstLine="0"/>
              <w:rPr>
                <w:rFonts w:ascii="Times New Roman" w:hAnsi="Times New Roman"/>
                <w:sz w:val="24"/>
                <w:szCs w:val="24"/>
              </w:rPr>
            </w:pPr>
            <w:r w:rsidRPr="00C321C5">
              <w:rPr>
                <w:rFonts w:ascii="Times New Roman" w:hAnsi="Times New Roman"/>
                <w:sz w:val="24"/>
                <w:szCs w:val="24"/>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C321C5">
              <w:rPr>
                <w:rFonts w:ascii="Times New Roman" w:hAnsi="Times New Roman"/>
                <w:sz w:val="24"/>
                <w:szCs w:val="24"/>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w:t>
            </w:r>
            <w:r w:rsidRPr="00C321C5">
              <w:rPr>
                <w:rFonts w:ascii="Times New Roman" w:hAnsi="Times New Roman"/>
                <w:sz w:val="24"/>
                <w:szCs w:val="24"/>
              </w:rPr>
              <w:br/>
              <w:t xml:space="preserve">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w:t>
            </w:r>
            <w:r w:rsidRPr="00C321C5">
              <w:rPr>
                <w:rFonts w:ascii="Times New Roman" w:hAnsi="Times New Roman"/>
                <w:sz w:val="24"/>
                <w:szCs w:val="24"/>
              </w:rPr>
              <w:lastRenderedPageBreak/>
              <w:t xml:space="preserve">оборудования; сформированность представлений </w:t>
            </w:r>
            <w:r w:rsidRPr="00C321C5">
              <w:rPr>
                <w:rFonts w:ascii="Times New Roman" w:hAnsi="Times New Roman"/>
                <w:sz w:val="24"/>
                <w:szCs w:val="24"/>
              </w:rPr>
              <w:br/>
              <w:t>о методах получения научных астрономических знаний;</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ПРб 7. Сформированность умения решать расчетные задачи с явно заданной физической моделью, используя физические законы </w:t>
            </w:r>
            <w:r w:rsidRPr="00C321C5">
              <w:rPr>
                <w:rFonts w:ascii="Times New Roman" w:hAnsi="Times New Roman"/>
                <w:sz w:val="24"/>
                <w:szCs w:val="24"/>
              </w:rPr>
              <w:br/>
              <w:t>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tc>
      </w:tr>
      <w:tr w:rsidR="00BB2FDA" w:rsidRPr="00BB2FDA" w:rsidTr="00BB2FDA">
        <w:tc>
          <w:tcPr>
            <w:tcW w:w="2547" w:type="dxa"/>
          </w:tcPr>
          <w:p w:rsidR="00BB2FDA" w:rsidRPr="006C6571" w:rsidRDefault="00BB2FDA" w:rsidP="0023345D">
            <w:pPr>
              <w:pStyle w:val="17"/>
              <w:tabs>
                <w:tab w:val="left" w:pos="848"/>
              </w:tabs>
              <w:ind w:firstLine="0"/>
              <w:jc w:val="left"/>
              <w:rPr>
                <w:rFonts w:ascii="Times New Roman" w:hAnsi="Times New Roman"/>
                <w:sz w:val="24"/>
                <w:szCs w:val="24"/>
              </w:rPr>
            </w:pPr>
            <w:r w:rsidRPr="00C321C5">
              <w:rPr>
                <w:rFonts w:ascii="Times New Roman" w:hAnsi="Times New Roman"/>
                <w:sz w:val="24"/>
                <w:szCs w:val="24"/>
              </w:rPr>
              <w:lastRenderedPageBreak/>
              <w:t xml:space="preserve">ОК 02. Использовать современные средства поиска, анализа </w:t>
            </w:r>
            <w:r w:rsidRPr="00C321C5">
              <w:rPr>
                <w:rFonts w:ascii="Times New Roman" w:hAnsi="Times New Roman"/>
                <w:sz w:val="24"/>
                <w:szCs w:val="24"/>
              </w:rPr>
              <w:br/>
              <w:t xml:space="preserve">и интерпретации информации </w:t>
            </w:r>
            <w:r w:rsidRPr="00C321C5">
              <w:rPr>
                <w:rFonts w:ascii="Times New Roman" w:hAnsi="Times New Roman"/>
                <w:sz w:val="24"/>
                <w:szCs w:val="24"/>
              </w:rPr>
              <w:br/>
              <w:t>и информационные технологии для выполнения задач профессиональной деятельности</w:t>
            </w:r>
          </w:p>
          <w:p w:rsidR="00BB2FDA" w:rsidRPr="006C6571" w:rsidRDefault="00BB2FDA" w:rsidP="00BB2FDA">
            <w:pPr>
              <w:pStyle w:val="17"/>
              <w:tabs>
                <w:tab w:val="left" w:pos="848"/>
              </w:tabs>
              <w:jc w:val="left"/>
              <w:rPr>
                <w:rFonts w:ascii="Times New Roman" w:hAnsi="Times New Roman"/>
                <w:sz w:val="24"/>
                <w:szCs w:val="24"/>
              </w:rPr>
            </w:pPr>
          </w:p>
        </w:tc>
        <w:tc>
          <w:tcPr>
            <w:tcW w:w="6024" w:type="dxa"/>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Личностные результаты должны отражать в части ценности научного познания: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Метапредметные результаты должны отражать: Овладение универсальными учебными познавательными действиями: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в) работа с информацией:</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w:t>
            </w:r>
            <w:r w:rsidRPr="00C321C5">
              <w:rPr>
                <w:rFonts w:ascii="Times New Roman" w:hAnsi="Times New Roman"/>
                <w:sz w:val="24"/>
                <w:szCs w:val="24"/>
              </w:rPr>
              <w:lastRenderedPageBreak/>
              <w:t>интерпретацию информации различных видов и форм представления;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владеть навыками распознавания и защиты информации, информационной безопасности личности</w:t>
            </w:r>
          </w:p>
        </w:tc>
        <w:tc>
          <w:tcPr>
            <w:tcW w:w="6025" w:type="dxa"/>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lastRenderedPageBreak/>
              <w:t xml:space="preserve">ПРб 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w:t>
            </w:r>
            <w:r w:rsidRPr="00C321C5">
              <w:rPr>
                <w:rFonts w:ascii="Times New Roman" w:hAnsi="Times New Roman"/>
                <w:sz w:val="24"/>
                <w:szCs w:val="24"/>
              </w:rPr>
              <w:br/>
              <w:t xml:space="preserve">при решении физических задач;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ПРб 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BB2FDA" w:rsidRPr="00BB2FDA" w:rsidTr="00BB2FDA">
        <w:tc>
          <w:tcPr>
            <w:tcW w:w="2547" w:type="dxa"/>
          </w:tcPr>
          <w:p w:rsidR="00BB2FDA" w:rsidRPr="006C6571" w:rsidRDefault="00BB2FDA" w:rsidP="00446A10">
            <w:pPr>
              <w:pStyle w:val="17"/>
              <w:tabs>
                <w:tab w:val="left" w:pos="848"/>
              </w:tabs>
              <w:ind w:firstLine="0"/>
              <w:jc w:val="left"/>
              <w:rPr>
                <w:rFonts w:ascii="Times New Roman" w:hAnsi="Times New Roman"/>
                <w:sz w:val="24"/>
                <w:szCs w:val="24"/>
              </w:rPr>
            </w:pPr>
            <w:r w:rsidRPr="00C321C5">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024" w:type="dxa"/>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Личностные результаты должны отражать в части духовно-нравственного воспитания: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способность оценивать ситуацию и принимать осознанные решения, ориентируясь на морально-нравственные нормы </w:t>
            </w:r>
            <w:r w:rsidRPr="00C321C5">
              <w:rPr>
                <w:rFonts w:ascii="Times New Roman" w:hAnsi="Times New Roman"/>
                <w:sz w:val="24"/>
                <w:szCs w:val="24"/>
              </w:rPr>
              <w:br/>
              <w:t xml:space="preserve">и ценности;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-осознание личного вклад в построение устойчивого будущего;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Метапредметные результаты должны отражать: Овладение универсальными регулятивными действиями: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а) самоорганизация: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самостоятельно составлять план решения проблемы с учетом имеющихся ресурсов, собственных </w:t>
            </w:r>
            <w:r w:rsidRPr="00C321C5">
              <w:rPr>
                <w:rFonts w:ascii="Times New Roman" w:hAnsi="Times New Roman"/>
                <w:sz w:val="24"/>
                <w:szCs w:val="24"/>
              </w:rPr>
              <w:lastRenderedPageBreak/>
              <w:t xml:space="preserve">возможностей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и предпочтений;</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давать оценку новым ситуациям;</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б) самоконтроль:</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использовать приемы рефлексии для оценки ситуации, выбора верного решения;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уметь оценивать риски и своевременно принимать решения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по их снижению</w:t>
            </w:r>
          </w:p>
        </w:tc>
        <w:tc>
          <w:tcPr>
            <w:tcW w:w="6025" w:type="dxa"/>
            <w:hideMark/>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lastRenderedPageBreak/>
              <w:t>ПРб 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BB2FDA" w:rsidRPr="00BB2FDA" w:rsidTr="00BB2FDA">
        <w:tc>
          <w:tcPr>
            <w:tcW w:w="2547" w:type="dxa"/>
            <w:hideMark/>
          </w:tcPr>
          <w:p w:rsidR="00BB2FDA" w:rsidRPr="006C6571" w:rsidRDefault="00BB2FDA" w:rsidP="00446A10">
            <w:pPr>
              <w:pStyle w:val="17"/>
              <w:tabs>
                <w:tab w:val="left" w:pos="848"/>
              </w:tabs>
              <w:ind w:firstLine="0"/>
              <w:jc w:val="left"/>
              <w:rPr>
                <w:rFonts w:ascii="Times New Roman" w:hAnsi="Times New Roman"/>
                <w:sz w:val="24"/>
                <w:szCs w:val="24"/>
              </w:rPr>
            </w:pPr>
            <w:r w:rsidRPr="00C321C5">
              <w:rPr>
                <w:rFonts w:ascii="Times New Roman" w:hAnsi="Times New Roman"/>
                <w:sz w:val="24"/>
                <w:szCs w:val="24"/>
              </w:rPr>
              <w:lastRenderedPageBreak/>
              <w:t>ОК 04. Эффективно взаимодействовать и работать в коллективе и команде</w:t>
            </w:r>
          </w:p>
        </w:tc>
        <w:tc>
          <w:tcPr>
            <w:tcW w:w="6024" w:type="dxa"/>
            <w:shd w:val="clear" w:color="auto" w:fill="auto"/>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Личностные результаты должны отражать в части ценности научного познания: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-овладевание навыками учебно-исследовательской, проектной </w:t>
            </w:r>
            <w:r w:rsidRPr="00C321C5">
              <w:rPr>
                <w:rFonts w:ascii="Times New Roman" w:hAnsi="Times New Roman"/>
                <w:sz w:val="24"/>
                <w:szCs w:val="24"/>
              </w:rPr>
              <w:br/>
              <w:t>и социальной деятельности;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Метапредметные результаты должны отражать: Овладение универсальными коммуникативными действиями: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б) совместная деятельность:</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понимать и использовать преимущества командной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и индивидуальной работы;</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выбирать тематику и методы совместных действий с учетом общих интересов и возможностей каждого члена коллектива;</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принимать цели совместной деятельности, организовывать </w:t>
            </w:r>
            <w:r w:rsidRPr="00C321C5">
              <w:rPr>
                <w:rFonts w:ascii="Times New Roman" w:hAnsi="Times New Roman"/>
                <w:sz w:val="24"/>
                <w:szCs w:val="24"/>
              </w:rPr>
              <w:br/>
              <w:t xml:space="preserve">и координировать действия по ее достижению: </w:t>
            </w:r>
            <w:r w:rsidRPr="00C321C5">
              <w:rPr>
                <w:rFonts w:ascii="Times New Roman" w:hAnsi="Times New Roman"/>
                <w:sz w:val="24"/>
                <w:szCs w:val="24"/>
              </w:rPr>
              <w:lastRenderedPageBreak/>
              <w:t>составлять план действий, распределять роли с учетом мнений участников, обсуждать результаты совместной работы;</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-оценивать качество своего вклада и каждого участника команды в общий результат по разработанным критериям;</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координировать </w:t>
            </w:r>
            <w:r w:rsidRPr="00C321C5">
              <w:rPr>
                <w:rFonts w:ascii="Times New Roman" w:hAnsi="Times New Roman"/>
                <w:sz w:val="24"/>
                <w:szCs w:val="24"/>
              </w:rPr>
              <w:br/>
              <w:t xml:space="preserve">и выполнять работу в условиях реального, виртуального </w:t>
            </w:r>
            <w:r w:rsidRPr="00C321C5">
              <w:rPr>
                <w:rFonts w:ascii="Times New Roman" w:hAnsi="Times New Roman"/>
                <w:sz w:val="24"/>
                <w:szCs w:val="24"/>
              </w:rPr>
              <w:br/>
              <w:t xml:space="preserve">и комбинированного взаимодействия;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-осуществлять позитивное стратегическое поведение </w:t>
            </w:r>
            <w:r w:rsidRPr="00C321C5">
              <w:rPr>
                <w:rFonts w:ascii="Times New Roman" w:hAnsi="Times New Roman"/>
                <w:sz w:val="24"/>
                <w:szCs w:val="24"/>
              </w:rPr>
              <w:br/>
              <w:t>в различных ситуациях, проявлять творчество и воображение, быть инициативным.</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Овладение универсальными регулятивными действиями: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г) принятие себя и других людей:</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принимать мотивы и аргументы других людей при анализе результатов деятельности</w:t>
            </w:r>
          </w:p>
        </w:tc>
        <w:tc>
          <w:tcPr>
            <w:tcW w:w="6025" w:type="dxa"/>
            <w:hideMark/>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lastRenderedPageBreak/>
              <w:t xml:space="preserve">ПРб 10. Овладение умениями работать в группе </w:t>
            </w:r>
            <w:r w:rsidRPr="00C321C5">
              <w:rPr>
                <w:rFonts w:ascii="Times New Roman" w:hAnsi="Times New Roman"/>
                <w:sz w:val="24"/>
                <w:szCs w:val="24"/>
              </w:rPr>
              <w:br/>
              <w:t>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r>
      <w:tr w:rsidR="00BB2FDA" w:rsidRPr="00BB2FDA" w:rsidTr="00BB2FDA">
        <w:tc>
          <w:tcPr>
            <w:tcW w:w="2547" w:type="dxa"/>
          </w:tcPr>
          <w:p w:rsidR="00BB2FDA" w:rsidRPr="006C6571" w:rsidRDefault="00BB2FDA" w:rsidP="00446A10">
            <w:pPr>
              <w:pStyle w:val="17"/>
              <w:tabs>
                <w:tab w:val="left" w:pos="848"/>
              </w:tabs>
              <w:ind w:firstLine="0"/>
              <w:jc w:val="left"/>
              <w:rPr>
                <w:rFonts w:ascii="Times New Roman" w:hAnsi="Times New Roman"/>
                <w:sz w:val="24"/>
                <w:szCs w:val="24"/>
              </w:rPr>
            </w:pPr>
            <w:r w:rsidRPr="00C321C5">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024" w:type="dxa"/>
            <w:hideMark/>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Личностные результаты должны отражать в части эстетического воспитания: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эстетическое отношение к миру, включая эстетику быта, научного и технического творчества, спорта, труда </w:t>
            </w:r>
            <w:r w:rsidRPr="00C321C5">
              <w:rPr>
                <w:rFonts w:ascii="Times New Roman" w:hAnsi="Times New Roman"/>
                <w:sz w:val="24"/>
                <w:szCs w:val="24"/>
              </w:rPr>
              <w:br/>
              <w:t>и общественных отношений;</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в области патриотического воспитания проявлять:</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w:t>
            </w:r>
            <w:r w:rsidRPr="00C321C5">
              <w:rPr>
                <w:rFonts w:ascii="Times New Roman" w:hAnsi="Times New Roman"/>
                <w:sz w:val="24"/>
                <w:szCs w:val="24"/>
              </w:rPr>
              <w:lastRenderedPageBreak/>
              <w:t xml:space="preserve">России в науке, искусстве, спорте, технологиях и труде; </w:t>
            </w:r>
          </w:p>
          <w:p w:rsidR="00BB2FDA" w:rsidRPr="006C6571" w:rsidRDefault="00BB2FDA" w:rsidP="00BB2FDA">
            <w:pPr>
              <w:pStyle w:val="17"/>
              <w:tabs>
                <w:tab w:val="left" w:pos="848"/>
              </w:tabs>
              <w:rPr>
                <w:rFonts w:ascii="Times New Roman" w:hAnsi="Times New Roman"/>
                <w:sz w:val="24"/>
                <w:szCs w:val="24"/>
                <w:u w:val="single"/>
              </w:rPr>
            </w:pPr>
            <w:r w:rsidRPr="00C321C5">
              <w:rPr>
                <w:rFonts w:ascii="Times New Roman" w:hAnsi="Times New Roman"/>
                <w:sz w:val="24"/>
                <w:szCs w:val="24"/>
              </w:rPr>
              <w:t>Метапредметные результаты должны отражать: Овладение универсальными коммуникативными действиями: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а) общение:</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осуществлять коммуникации во всех сферах жизни;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развернуто и логично излагать свою точку зрения </w:t>
            </w:r>
            <w:r w:rsidRPr="00C321C5">
              <w:rPr>
                <w:rFonts w:ascii="Times New Roman" w:hAnsi="Times New Roman"/>
                <w:sz w:val="24"/>
                <w:szCs w:val="24"/>
              </w:rPr>
              <w:br/>
              <w:t>с использованием языковых средств</w:t>
            </w:r>
          </w:p>
        </w:tc>
        <w:tc>
          <w:tcPr>
            <w:tcW w:w="6025" w:type="dxa"/>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lastRenderedPageBreak/>
              <w:t xml:space="preserve">ПРб 1. Сформированность представлений о роли </w:t>
            </w:r>
            <w:r w:rsidRPr="00C321C5">
              <w:rPr>
                <w:rFonts w:ascii="Times New Roman" w:hAnsi="Times New Roman"/>
                <w:sz w:val="24"/>
                <w:szCs w:val="24"/>
              </w:rPr>
              <w:b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Pr="00C321C5">
              <w:rPr>
                <w:rFonts w:ascii="Times New Roman" w:hAnsi="Times New Roman"/>
                <w:sz w:val="24"/>
                <w:szCs w:val="24"/>
              </w:rPr>
              <w:br/>
              <w:t xml:space="preserve">и современных технологий, о вкладе российских </w:t>
            </w:r>
            <w:r w:rsidRPr="00C321C5">
              <w:rPr>
                <w:rFonts w:ascii="Times New Roman" w:hAnsi="Times New Roman"/>
                <w:sz w:val="24"/>
                <w:szCs w:val="24"/>
              </w:rPr>
              <w:br/>
              <w:t xml:space="preserve">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w:t>
            </w:r>
            <w:r w:rsidRPr="00C321C5">
              <w:rPr>
                <w:rFonts w:ascii="Times New Roman" w:hAnsi="Times New Roman"/>
                <w:sz w:val="24"/>
                <w:szCs w:val="24"/>
              </w:rPr>
              <w:lastRenderedPageBreak/>
              <w:t xml:space="preserve">физики </w:t>
            </w:r>
            <w:r w:rsidRPr="00C321C5">
              <w:rPr>
                <w:rFonts w:ascii="Times New Roman" w:hAnsi="Times New Roman"/>
                <w:sz w:val="24"/>
                <w:szCs w:val="24"/>
              </w:rPr>
              <w:br/>
              <w:t>в формировании кругозора и функциональной грамотности человека для решения практических задач</w:t>
            </w:r>
          </w:p>
          <w:p w:rsidR="00E1459C" w:rsidRPr="006C6571" w:rsidRDefault="00E1459C" w:rsidP="00BB2FDA">
            <w:pPr>
              <w:pStyle w:val="17"/>
              <w:tabs>
                <w:tab w:val="left" w:pos="848"/>
              </w:tabs>
              <w:rPr>
                <w:rFonts w:ascii="Times New Roman" w:hAnsi="Times New Roman"/>
                <w:sz w:val="24"/>
                <w:szCs w:val="24"/>
              </w:rPr>
            </w:pPr>
          </w:p>
        </w:tc>
      </w:tr>
      <w:tr w:rsidR="00BB2FDA" w:rsidRPr="00BB2FDA" w:rsidTr="00BB2FDA">
        <w:tc>
          <w:tcPr>
            <w:tcW w:w="2547" w:type="dxa"/>
            <w:hideMark/>
          </w:tcPr>
          <w:p w:rsidR="00BB2FDA" w:rsidRPr="006C6571" w:rsidRDefault="00BB2FDA" w:rsidP="00446A10">
            <w:pPr>
              <w:pStyle w:val="17"/>
              <w:tabs>
                <w:tab w:val="left" w:pos="848"/>
              </w:tabs>
              <w:ind w:firstLine="0"/>
              <w:jc w:val="left"/>
              <w:rPr>
                <w:rFonts w:ascii="Times New Roman" w:hAnsi="Times New Roman"/>
                <w:sz w:val="24"/>
                <w:szCs w:val="24"/>
              </w:rPr>
            </w:pPr>
            <w:r w:rsidRPr="00C321C5">
              <w:rPr>
                <w:rFonts w:ascii="Times New Roman" w:hAnsi="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024" w:type="dxa"/>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Личностные результаты должны отражать в части экологического воспитания: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активное неприятие действий, приносящих вред окружающей среде</w:t>
            </w:r>
          </w:p>
        </w:tc>
        <w:tc>
          <w:tcPr>
            <w:tcW w:w="6025" w:type="dxa"/>
            <w:hideMark/>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ПРб 8. Сформированность умения применять полученные знания для объяснения условий протекания физических явлений в природе </w:t>
            </w:r>
            <w:r w:rsidRPr="00C321C5">
              <w:rPr>
                <w:rFonts w:ascii="Times New Roman" w:hAnsi="Times New Roman"/>
                <w:sz w:val="24"/>
                <w:szCs w:val="24"/>
              </w:rPr>
              <w:br/>
              <w:t xml:space="preserve">и для принятия практических решений </w:t>
            </w:r>
            <w:r w:rsidRPr="00C321C5">
              <w:rPr>
                <w:rFonts w:ascii="Times New Roman" w:hAnsi="Times New Roman"/>
                <w:sz w:val="24"/>
                <w:szCs w:val="24"/>
              </w:rPr>
              <w:br/>
              <w:t xml:space="preserve">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w:t>
            </w:r>
            <w:r w:rsidRPr="00C321C5">
              <w:rPr>
                <w:rFonts w:ascii="Times New Roman" w:hAnsi="Times New Roman"/>
                <w:sz w:val="24"/>
                <w:szCs w:val="24"/>
              </w:rPr>
              <w:br/>
              <w:t>для рационального природопользования</w:t>
            </w:r>
          </w:p>
        </w:tc>
      </w:tr>
    </w:tbl>
    <w:p w:rsidR="002A4404" w:rsidRDefault="002A4404" w:rsidP="002A44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line="360" w:lineRule="auto"/>
        <w:jc w:val="both"/>
        <w:rPr>
          <w:b/>
          <w:sz w:val="28"/>
          <w:szCs w:val="28"/>
        </w:rPr>
      </w:pPr>
      <w:r w:rsidRPr="00D759E4">
        <w:rPr>
          <w:b/>
          <w:sz w:val="28"/>
          <w:szCs w:val="28"/>
        </w:rPr>
        <w:t>1.2.</w:t>
      </w:r>
      <w:r>
        <w:rPr>
          <w:b/>
          <w:sz w:val="28"/>
          <w:szCs w:val="28"/>
        </w:rPr>
        <w:t>3</w:t>
      </w:r>
      <w:r w:rsidRPr="00D759E4">
        <w:rPr>
          <w:b/>
          <w:sz w:val="28"/>
          <w:szCs w:val="28"/>
        </w:rPr>
        <w:t>. Профессиональные компетенции (далее - ПК)</w:t>
      </w:r>
    </w:p>
    <w:p w:rsidR="002A4404" w:rsidRPr="002A4404" w:rsidRDefault="002A4404" w:rsidP="002A4404">
      <w:pPr>
        <w:rPr>
          <w:color w:val="000000"/>
          <w:sz w:val="28"/>
          <w:szCs w:val="28"/>
        </w:rPr>
      </w:pPr>
      <w:r w:rsidRPr="002A4404">
        <w:rPr>
          <w:b/>
          <w:color w:val="000000"/>
          <w:sz w:val="28"/>
          <w:szCs w:val="28"/>
        </w:rPr>
        <w:t>ПК.2.3</w:t>
      </w:r>
      <w:r>
        <w:rPr>
          <w:color w:val="000000"/>
          <w:sz w:val="28"/>
          <w:szCs w:val="28"/>
        </w:rPr>
        <w:t xml:space="preserve"> </w:t>
      </w:r>
      <w:r w:rsidRPr="002A4404">
        <w:rPr>
          <w:color w:val="000000"/>
          <w:sz w:val="28"/>
          <w:szCs w:val="28"/>
        </w:rPr>
        <w:t>Осуществлять контроль качества текущего содержания пути, ремонтных и строительных работ.</w:t>
      </w:r>
    </w:p>
    <w:p w:rsidR="00BB2FDA" w:rsidRDefault="00BB2FDA" w:rsidP="00BB2FDA">
      <w:pPr>
        <w:pStyle w:val="17"/>
        <w:shd w:val="clear" w:color="auto" w:fill="auto"/>
        <w:tabs>
          <w:tab w:val="left" w:pos="848"/>
        </w:tabs>
        <w:spacing w:line="240" w:lineRule="auto"/>
        <w:ind w:firstLine="0"/>
        <w:jc w:val="left"/>
        <w:rPr>
          <w:szCs w:val="28"/>
        </w:rPr>
        <w:sectPr w:rsidR="00BB2FDA" w:rsidSect="006C6571">
          <w:pgSz w:w="16838" w:h="11906" w:orient="landscape"/>
          <w:pgMar w:top="1276" w:right="1134" w:bottom="851" w:left="1134" w:header="709" w:footer="709" w:gutter="0"/>
          <w:cols w:space="708"/>
          <w:titlePg/>
          <w:docGrid w:linePitch="360"/>
        </w:sectPr>
      </w:pPr>
    </w:p>
    <w:p w:rsidR="001634A1" w:rsidRPr="00612647" w:rsidRDefault="001634A1" w:rsidP="00166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center"/>
        <w:rPr>
          <w:b/>
          <w:sz w:val="28"/>
          <w:szCs w:val="28"/>
        </w:rPr>
      </w:pPr>
      <w:r w:rsidRPr="00612647">
        <w:rPr>
          <w:b/>
          <w:sz w:val="28"/>
          <w:szCs w:val="28"/>
        </w:rPr>
        <w:lastRenderedPageBreak/>
        <w:t>2. СТРУКТУРА И СОДЕРЖАНИЕ УЧЕБНОЙ ДИСЦИПЛИНЫ</w:t>
      </w:r>
    </w:p>
    <w:p w:rsidR="001634A1" w:rsidRPr="00612647" w:rsidRDefault="001634A1" w:rsidP="00B241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634A1" w:rsidRPr="00612647" w:rsidRDefault="001634A1" w:rsidP="00B241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u w:val="single"/>
        </w:rPr>
      </w:pPr>
      <w:r w:rsidRPr="00612647">
        <w:rPr>
          <w:b/>
          <w:sz w:val="28"/>
          <w:szCs w:val="28"/>
        </w:rPr>
        <w:t>2.1. Объем учебной дисциплины и виды учебной работы</w:t>
      </w:r>
    </w:p>
    <w:tbl>
      <w:tblPr>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28"/>
        <w:gridCol w:w="2803"/>
      </w:tblGrid>
      <w:tr w:rsidR="001634A1" w:rsidTr="00E534A3">
        <w:tc>
          <w:tcPr>
            <w:tcW w:w="7428" w:type="dxa"/>
            <w:shd w:val="clear" w:color="auto" w:fill="auto"/>
          </w:tcPr>
          <w:p w:rsidR="001634A1" w:rsidRPr="00E534A3" w:rsidRDefault="001634A1" w:rsidP="00E534A3">
            <w:pPr>
              <w:pStyle w:val="Style27"/>
              <w:spacing w:line="240" w:lineRule="auto"/>
              <w:ind w:firstLine="0"/>
              <w:jc w:val="center"/>
              <w:rPr>
                <w:rStyle w:val="FontStyle46"/>
                <w:b/>
                <w:sz w:val="28"/>
                <w:szCs w:val="28"/>
              </w:rPr>
            </w:pPr>
            <w:r w:rsidRPr="00E534A3">
              <w:rPr>
                <w:rStyle w:val="FontStyle46"/>
                <w:b/>
                <w:sz w:val="28"/>
                <w:szCs w:val="28"/>
              </w:rPr>
              <w:t>Вид учебной работы</w:t>
            </w:r>
          </w:p>
        </w:tc>
        <w:tc>
          <w:tcPr>
            <w:tcW w:w="2803" w:type="dxa"/>
            <w:shd w:val="clear" w:color="auto" w:fill="auto"/>
          </w:tcPr>
          <w:p w:rsidR="001634A1" w:rsidRPr="00E534A3" w:rsidRDefault="001634A1" w:rsidP="00E534A3">
            <w:pPr>
              <w:pStyle w:val="Style27"/>
              <w:spacing w:line="240" w:lineRule="auto"/>
              <w:ind w:firstLine="0"/>
              <w:jc w:val="center"/>
              <w:rPr>
                <w:rStyle w:val="FontStyle46"/>
                <w:b/>
                <w:sz w:val="28"/>
                <w:szCs w:val="28"/>
              </w:rPr>
            </w:pPr>
            <w:r w:rsidRPr="00E534A3">
              <w:rPr>
                <w:rStyle w:val="FontStyle46"/>
                <w:b/>
                <w:sz w:val="28"/>
                <w:szCs w:val="28"/>
              </w:rPr>
              <w:t>Объем в часах</w:t>
            </w:r>
          </w:p>
        </w:tc>
      </w:tr>
      <w:tr w:rsidR="001634A1" w:rsidTr="00E534A3">
        <w:tc>
          <w:tcPr>
            <w:tcW w:w="7428" w:type="dxa"/>
            <w:shd w:val="clear" w:color="auto" w:fill="auto"/>
          </w:tcPr>
          <w:p w:rsidR="001634A1" w:rsidRPr="00E534A3" w:rsidRDefault="001634A1" w:rsidP="00E534A3">
            <w:pPr>
              <w:pStyle w:val="Style27"/>
              <w:spacing w:line="240" w:lineRule="auto"/>
              <w:ind w:firstLine="0"/>
              <w:jc w:val="center"/>
              <w:rPr>
                <w:rStyle w:val="FontStyle46"/>
                <w:b/>
                <w:sz w:val="28"/>
                <w:szCs w:val="28"/>
              </w:rPr>
            </w:pPr>
            <w:r w:rsidRPr="00E534A3">
              <w:rPr>
                <w:rStyle w:val="FontStyle46"/>
                <w:b/>
                <w:sz w:val="28"/>
                <w:szCs w:val="28"/>
              </w:rPr>
              <w:t>Объем образовательной программы учебного предмета</w:t>
            </w:r>
          </w:p>
        </w:tc>
        <w:tc>
          <w:tcPr>
            <w:tcW w:w="2803" w:type="dxa"/>
            <w:shd w:val="clear" w:color="auto" w:fill="auto"/>
          </w:tcPr>
          <w:p w:rsidR="001634A1" w:rsidRPr="00E534A3" w:rsidRDefault="00662790" w:rsidP="00E534A3">
            <w:pPr>
              <w:pStyle w:val="Style27"/>
              <w:spacing w:line="240" w:lineRule="auto"/>
              <w:ind w:firstLine="0"/>
              <w:jc w:val="center"/>
              <w:rPr>
                <w:rStyle w:val="FontStyle46"/>
                <w:b/>
                <w:sz w:val="28"/>
                <w:szCs w:val="28"/>
              </w:rPr>
            </w:pPr>
            <w:r>
              <w:rPr>
                <w:rStyle w:val="FontStyle46"/>
                <w:b/>
                <w:sz w:val="28"/>
                <w:szCs w:val="28"/>
              </w:rPr>
              <w:t>144</w:t>
            </w:r>
          </w:p>
        </w:tc>
      </w:tr>
      <w:tr w:rsidR="001634A1" w:rsidTr="00E534A3">
        <w:tc>
          <w:tcPr>
            <w:tcW w:w="7428" w:type="dxa"/>
            <w:shd w:val="clear" w:color="auto" w:fill="auto"/>
          </w:tcPr>
          <w:p w:rsidR="001634A1" w:rsidRPr="00E534A3" w:rsidRDefault="001634A1" w:rsidP="00446A10">
            <w:pPr>
              <w:pStyle w:val="Style27"/>
              <w:spacing w:line="240" w:lineRule="auto"/>
              <w:ind w:firstLine="0"/>
              <w:jc w:val="both"/>
              <w:rPr>
                <w:rStyle w:val="FontStyle46"/>
                <w:b/>
                <w:sz w:val="28"/>
                <w:szCs w:val="28"/>
              </w:rPr>
            </w:pPr>
            <w:r w:rsidRPr="00E534A3">
              <w:rPr>
                <w:rStyle w:val="FontStyle46"/>
                <w:b/>
                <w:sz w:val="28"/>
                <w:szCs w:val="28"/>
              </w:rPr>
              <w:t xml:space="preserve">1. </w:t>
            </w:r>
            <w:r w:rsidR="00BB2FDA" w:rsidRPr="00BB2FDA">
              <w:rPr>
                <w:b/>
                <w:sz w:val="28"/>
                <w:szCs w:val="28"/>
              </w:rPr>
              <w:t>Основное содержание</w:t>
            </w:r>
          </w:p>
        </w:tc>
        <w:tc>
          <w:tcPr>
            <w:tcW w:w="2803" w:type="dxa"/>
            <w:shd w:val="clear" w:color="auto" w:fill="auto"/>
          </w:tcPr>
          <w:p w:rsidR="001634A1" w:rsidRPr="00E534A3" w:rsidRDefault="0023345D" w:rsidP="00E534A3">
            <w:pPr>
              <w:pStyle w:val="Style27"/>
              <w:spacing w:line="240" w:lineRule="auto"/>
              <w:ind w:firstLine="0"/>
              <w:jc w:val="center"/>
              <w:rPr>
                <w:rStyle w:val="FontStyle46"/>
                <w:b/>
                <w:sz w:val="28"/>
                <w:szCs w:val="28"/>
              </w:rPr>
            </w:pPr>
            <w:r>
              <w:rPr>
                <w:rStyle w:val="FontStyle46"/>
                <w:b/>
                <w:sz w:val="28"/>
                <w:szCs w:val="28"/>
              </w:rPr>
              <w:t>95</w:t>
            </w:r>
          </w:p>
        </w:tc>
      </w:tr>
      <w:tr w:rsidR="001634A1" w:rsidTr="00E534A3">
        <w:tc>
          <w:tcPr>
            <w:tcW w:w="7428" w:type="dxa"/>
            <w:shd w:val="clear" w:color="auto" w:fill="auto"/>
          </w:tcPr>
          <w:p w:rsidR="001634A1" w:rsidRPr="00E534A3" w:rsidRDefault="001634A1" w:rsidP="00E534A3">
            <w:pPr>
              <w:pStyle w:val="Style27"/>
              <w:spacing w:line="240" w:lineRule="auto"/>
              <w:ind w:firstLine="0"/>
              <w:jc w:val="both"/>
              <w:rPr>
                <w:rStyle w:val="FontStyle46"/>
                <w:sz w:val="28"/>
                <w:szCs w:val="28"/>
              </w:rPr>
            </w:pPr>
            <w:r w:rsidRPr="00E534A3">
              <w:rPr>
                <w:rStyle w:val="FontStyle46"/>
                <w:sz w:val="28"/>
                <w:szCs w:val="28"/>
              </w:rPr>
              <w:t>в т.ч.:</w:t>
            </w:r>
          </w:p>
        </w:tc>
        <w:tc>
          <w:tcPr>
            <w:tcW w:w="2803" w:type="dxa"/>
            <w:shd w:val="clear" w:color="auto" w:fill="auto"/>
          </w:tcPr>
          <w:p w:rsidR="001634A1" w:rsidRPr="00E534A3" w:rsidRDefault="001634A1" w:rsidP="00E534A3">
            <w:pPr>
              <w:pStyle w:val="Style27"/>
              <w:spacing w:line="240" w:lineRule="auto"/>
              <w:ind w:firstLine="0"/>
              <w:jc w:val="both"/>
              <w:rPr>
                <w:rStyle w:val="FontStyle46"/>
                <w:sz w:val="28"/>
                <w:szCs w:val="28"/>
              </w:rPr>
            </w:pPr>
          </w:p>
        </w:tc>
      </w:tr>
      <w:tr w:rsidR="001634A1" w:rsidTr="00E534A3">
        <w:tc>
          <w:tcPr>
            <w:tcW w:w="7428" w:type="dxa"/>
            <w:shd w:val="clear" w:color="auto" w:fill="auto"/>
          </w:tcPr>
          <w:p w:rsidR="001634A1" w:rsidRPr="00E534A3" w:rsidRDefault="001634A1" w:rsidP="00E534A3">
            <w:pPr>
              <w:pStyle w:val="Style27"/>
              <w:spacing w:line="240" w:lineRule="auto"/>
              <w:ind w:firstLine="0"/>
              <w:jc w:val="both"/>
              <w:rPr>
                <w:rStyle w:val="FontStyle46"/>
                <w:sz w:val="28"/>
                <w:szCs w:val="28"/>
              </w:rPr>
            </w:pPr>
            <w:r w:rsidRPr="00E534A3">
              <w:rPr>
                <w:rStyle w:val="FontStyle46"/>
                <w:sz w:val="28"/>
                <w:szCs w:val="28"/>
              </w:rPr>
              <w:t>Лекции, уроки</w:t>
            </w:r>
          </w:p>
        </w:tc>
        <w:tc>
          <w:tcPr>
            <w:tcW w:w="2803" w:type="dxa"/>
            <w:shd w:val="clear" w:color="auto" w:fill="auto"/>
          </w:tcPr>
          <w:p w:rsidR="001634A1" w:rsidRPr="00E534A3" w:rsidRDefault="0023345D" w:rsidP="00E534A3">
            <w:pPr>
              <w:pStyle w:val="Style27"/>
              <w:spacing w:line="240" w:lineRule="auto"/>
              <w:ind w:firstLine="0"/>
              <w:jc w:val="center"/>
              <w:rPr>
                <w:rStyle w:val="FontStyle46"/>
                <w:sz w:val="28"/>
                <w:szCs w:val="28"/>
              </w:rPr>
            </w:pPr>
            <w:r>
              <w:rPr>
                <w:rStyle w:val="FontStyle46"/>
                <w:sz w:val="28"/>
                <w:szCs w:val="28"/>
              </w:rPr>
              <w:t>53</w:t>
            </w:r>
          </w:p>
        </w:tc>
      </w:tr>
      <w:tr w:rsidR="001634A1" w:rsidTr="00E534A3">
        <w:tc>
          <w:tcPr>
            <w:tcW w:w="7428" w:type="dxa"/>
            <w:shd w:val="clear" w:color="auto" w:fill="auto"/>
          </w:tcPr>
          <w:p w:rsidR="001634A1" w:rsidRPr="00E534A3" w:rsidRDefault="0023345D" w:rsidP="00E534A3">
            <w:pPr>
              <w:pStyle w:val="Style27"/>
              <w:spacing w:line="240" w:lineRule="auto"/>
              <w:ind w:firstLine="0"/>
              <w:jc w:val="both"/>
              <w:rPr>
                <w:rStyle w:val="FontStyle46"/>
                <w:sz w:val="28"/>
                <w:szCs w:val="28"/>
              </w:rPr>
            </w:pPr>
            <w:r>
              <w:rPr>
                <w:rStyle w:val="FontStyle46"/>
                <w:sz w:val="28"/>
                <w:szCs w:val="28"/>
              </w:rPr>
              <w:t>Лабораторные</w:t>
            </w:r>
            <w:r w:rsidR="001634A1" w:rsidRPr="00E534A3">
              <w:rPr>
                <w:rStyle w:val="FontStyle46"/>
                <w:sz w:val="28"/>
                <w:szCs w:val="28"/>
              </w:rPr>
              <w:t xml:space="preserve"> занятия</w:t>
            </w:r>
          </w:p>
        </w:tc>
        <w:tc>
          <w:tcPr>
            <w:tcW w:w="2803" w:type="dxa"/>
            <w:shd w:val="clear" w:color="auto" w:fill="auto"/>
          </w:tcPr>
          <w:p w:rsidR="001634A1" w:rsidRPr="00E534A3" w:rsidRDefault="00662790" w:rsidP="00E534A3">
            <w:pPr>
              <w:pStyle w:val="Style27"/>
              <w:spacing w:line="240" w:lineRule="auto"/>
              <w:ind w:firstLine="0"/>
              <w:jc w:val="center"/>
              <w:rPr>
                <w:rStyle w:val="FontStyle46"/>
                <w:sz w:val="28"/>
                <w:szCs w:val="28"/>
              </w:rPr>
            </w:pPr>
            <w:r>
              <w:rPr>
                <w:rStyle w:val="FontStyle46"/>
                <w:sz w:val="28"/>
                <w:szCs w:val="28"/>
              </w:rPr>
              <w:t>26</w:t>
            </w:r>
          </w:p>
        </w:tc>
      </w:tr>
      <w:tr w:rsidR="0023345D" w:rsidTr="00E534A3">
        <w:tc>
          <w:tcPr>
            <w:tcW w:w="7428" w:type="dxa"/>
            <w:shd w:val="clear" w:color="auto" w:fill="auto"/>
          </w:tcPr>
          <w:p w:rsidR="0023345D" w:rsidRPr="00E534A3" w:rsidRDefault="0023345D" w:rsidP="00E534A3">
            <w:pPr>
              <w:pStyle w:val="Style27"/>
              <w:spacing w:line="240" w:lineRule="auto"/>
              <w:ind w:firstLine="0"/>
              <w:jc w:val="both"/>
              <w:rPr>
                <w:rStyle w:val="FontStyle46"/>
                <w:sz w:val="28"/>
                <w:szCs w:val="28"/>
              </w:rPr>
            </w:pPr>
            <w:r w:rsidRPr="00E534A3">
              <w:rPr>
                <w:rStyle w:val="FontStyle46"/>
                <w:sz w:val="28"/>
                <w:szCs w:val="28"/>
              </w:rPr>
              <w:t xml:space="preserve">Практические </w:t>
            </w:r>
            <w:r>
              <w:rPr>
                <w:rStyle w:val="FontStyle46"/>
                <w:sz w:val="28"/>
                <w:szCs w:val="28"/>
              </w:rPr>
              <w:t>занятия</w:t>
            </w:r>
          </w:p>
        </w:tc>
        <w:tc>
          <w:tcPr>
            <w:tcW w:w="2803" w:type="dxa"/>
            <w:shd w:val="clear" w:color="auto" w:fill="auto"/>
          </w:tcPr>
          <w:p w:rsidR="0023345D" w:rsidRDefault="0023345D" w:rsidP="00E534A3">
            <w:pPr>
              <w:pStyle w:val="Style27"/>
              <w:spacing w:line="240" w:lineRule="auto"/>
              <w:ind w:firstLine="0"/>
              <w:jc w:val="center"/>
              <w:rPr>
                <w:rStyle w:val="FontStyle46"/>
                <w:sz w:val="28"/>
                <w:szCs w:val="28"/>
              </w:rPr>
            </w:pPr>
            <w:r>
              <w:rPr>
                <w:rStyle w:val="FontStyle46"/>
                <w:sz w:val="28"/>
                <w:szCs w:val="28"/>
              </w:rPr>
              <w:t>16</w:t>
            </w:r>
          </w:p>
        </w:tc>
      </w:tr>
      <w:tr w:rsidR="00662790" w:rsidTr="00E534A3">
        <w:tc>
          <w:tcPr>
            <w:tcW w:w="7428" w:type="dxa"/>
            <w:shd w:val="clear" w:color="auto" w:fill="auto"/>
          </w:tcPr>
          <w:p w:rsidR="00662790" w:rsidRPr="00662790" w:rsidRDefault="00662790" w:rsidP="00E534A3">
            <w:pPr>
              <w:pStyle w:val="Style27"/>
              <w:spacing w:line="240" w:lineRule="auto"/>
              <w:ind w:firstLine="0"/>
              <w:jc w:val="both"/>
              <w:rPr>
                <w:rStyle w:val="FontStyle46"/>
                <w:b/>
                <w:sz w:val="28"/>
                <w:szCs w:val="28"/>
              </w:rPr>
            </w:pPr>
            <w:r w:rsidRPr="00662790">
              <w:rPr>
                <w:rStyle w:val="FontStyle46"/>
                <w:b/>
                <w:sz w:val="28"/>
                <w:szCs w:val="28"/>
              </w:rPr>
              <w:t xml:space="preserve">2. Самостоятельная работа </w:t>
            </w:r>
            <w:r w:rsidRPr="00662790">
              <w:rPr>
                <w:rStyle w:val="FontStyle45"/>
                <w:bCs/>
                <w:sz w:val="28"/>
                <w:szCs w:val="28"/>
              </w:rPr>
              <w:t>обучающегося (всего)</w:t>
            </w:r>
          </w:p>
        </w:tc>
        <w:tc>
          <w:tcPr>
            <w:tcW w:w="2803" w:type="dxa"/>
            <w:shd w:val="clear" w:color="auto" w:fill="auto"/>
          </w:tcPr>
          <w:p w:rsidR="00662790" w:rsidRPr="00662790" w:rsidRDefault="0023345D" w:rsidP="00E534A3">
            <w:pPr>
              <w:pStyle w:val="Style27"/>
              <w:spacing w:line="240" w:lineRule="auto"/>
              <w:ind w:firstLine="0"/>
              <w:jc w:val="center"/>
              <w:rPr>
                <w:rStyle w:val="FontStyle46"/>
                <w:b/>
                <w:sz w:val="28"/>
                <w:szCs w:val="28"/>
              </w:rPr>
            </w:pPr>
            <w:r>
              <w:rPr>
                <w:rStyle w:val="FontStyle46"/>
                <w:b/>
                <w:sz w:val="28"/>
                <w:szCs w:val="28"/>
              </w:rPr>
              <w:t>19</w:t>
            </w:r>
          </w:p>
        </w:tc>
      </w:tr>
      <w:tr w:rsidR="001634A1" w:rsidTr="00E534A3">
        <w:tc>
          <w:tcPr>
            <w:tcW w:w="7428" w:type="dxa"/>
            <w:shd w:val="clear" w:color="auto" w:fill="auto"/>
          </w:tcPr>
          <w:p w:rsidR="001634A1" w:rsidRPr="00E534A3" w:rsidRDefault="00BB2FDA" w:rsidP="00446A10">
            <w:pPr>
              <w:pStyle w:val="Style27"/>
              <w:spacing w:line="240" w:lineRule="auto"/>
              <w:ind w:firstLine="0"/>
              <w:rPr>
                <w:rStyle w:val="FontStyle46"/>
                <w:b/>
                <w:sz w:val="28"/>
                <w:szCs w:val="28"/>
              </w:rPr>
            </w:pPr>
            <w:r w:rsidRPr="00BB2FDA">
              <w:rPr>
                <w:b/>
                <w:sz w:val="28"/>
                <w:szCs w:val="28"/>
              </w:rPr>
              <w:t xml:space="preserve">Промежуточная аттестация </w:t>
            </w:r>
            <w:r w:rsidRPr="00BB2FDA">
              <w:rPr>
                <w:b/>
                <w:bCs/>
                <w:sz w:val="28"/>
                <w:szCs w:val="28"/>
              </w:rPr>
              <w:t>(экзамен</w:t>
            </w:r>
            <w:r w:rsidR="00446A10">
              <w:rPr>
                <w:b/>
                <w:bCs/>
                <w:sz w:val="28"/>
                <w:szCs w:val="28"/>
              </w:rPr>
              <w:t xml:space="preserve"> во </w:t>
            </w:r>
            <w:r w:rsidR="00446A10">
              <w:rPr>
                <w:b/>
                <w:bCs/>
                <w:sz w:val="28"/>
                <w:szCs w:val="28"/>
                <w:lang w:val="en-US"/>
              </w:rPr>
              <w:t>II</w:t>
            </w:r>
            <w:r w:rsidR="00446A10">
              <w:rPr>
                <w:b/>
                <w:bCs/>
                <w:sz w:val="28"/>
                <w:szCs w:val="28"/>
              </w:rPr>
              <w:t xml:space="preserve"> семестре</w:t>
            </w:r>
            <w:r w:rsidRPr="00BB2FDA">
              <w:rPr>
                <w:b/>
                <w:bCs/>
                <w:sz w:val="28"/>
                <w:szCs w:val="28"/>
              </w:rPr>
              <w:t>)</w:t>
            </w:r>
            <w:r w:rsidRPr="00BB2FDA">
              <w:rPr>
                <w:b/>
                <w:iCs/>
                <w:sz w:val="28"/>
                <w:szCs w:val="28"/>
                <w:vertAlign w:val="superscript"/>
              </w:rPr>
              <w:t xml:space="preserve"> </w:t>
            </w:r>
          </w:p>
        </w:tc>
        <w:tc>
          <w:tcPr>
            <w:tcW w:w="2803" w:type="dxa"/>
            <w:shd w:val="clear" w:color="auto" w:fill="auto"/>
          </w:tcPr>
          <w:p w:rsidR="001634A1" w:rsidRPr="00E534A3" w:rsidRDefault="00662790" w:rsidP="00E534A3">
            <w:pPr>
              <w:pStyle w:val="Style27"/>
              <w:spacing w:line="240" w:lineRule="auto"/>
              <w:ind w:firstLine="0"/>
              <w:jc w:val="center"/>
              <w:rPr>
                <w:rStyle w:val="FontStyle46"/>
                <w:b/>
                <w:sz w:val="28"/>
                <w:szCs w:val="28"/>
              </w:rPr>
            </w:pPr>
            <w:r>
              <w:rPr>
                <w:rStyle w:val="FontStyle46"/>
                <w:b/>
                <w:sz w:val="28"/>
                <w:szCs w:val="28"/>
              </w:rPr>
              <w:t>30</w:t>
            </w:r>
          </w:p>
        </w:tc>
      </w:tr>
    </w:tbl>
    <w:p w:rsidR="001634A1" w:rsidRDefault="001634A1" w:rsidP="00B241BB">
      <w:pPr>
        <w:pStyle w:val="Style27"/>
        <w:spacing w:line="240" w:lineRule="auto"/>
        <w:ind w:firstLine="709"/>
        <w:jc w:val="both"/>
        <w:rPr>
          <w:rStyle w:val="FontStyle46"/>
          <w:sz w:val="28"/>
          <w:szCs w:val="28"/>
        </w:rPr>
      </w:pPr>
    </w:p>
    <w:p w:rsidR="001634A1" w:rsidRDefault="001634A1" w:rsidP="00B241BB">
      <w:pPr>
        <w:pStyle w:val="Style27"/>
        <w:spacing w:line="240" w:lineRule="auto"/>
        <w:ind w:firstLine="709"/>
        <w:jc w:val="both"/>
        <w:rPr>
          <w:rStyle w:val="FontStyle46"/>
          <w:sz w:val="28"/>
          <w:szCs w:val="28"/>
        </w:rPr>
      </w:pPr>
    </w:p>
    <w:p w:rsidR="001634A1" w:rsidRDefault="001634A1" w:rsidP="00B241BB">
      <w:pPr>
        <w:pStyle w:val="Style27"/>
        <w:spacing w:line="240" w:lineRule="auto"/>
        <w:ind w:firstLine="709"/>
        <w:jc w:val="both"/>
        <w:rPr>
          <w:rStyle w:val="FontStyle46"/>
          <w:sz w:val="28"/>
          <w:szCs w:val="28"/>
        </w:rPr>
      </w:pPr>
    </w:p>
    <w:p w:rsidR="001634A1" w:rsidRPr="00612647" w:rsidRDefault="001634A1" w:rsidP="002D3906">
      <w:pPr>
        <w:rPr>
          <w:rStyle w:val="FontStyle46"/>
          <w:sz w:val="28"/>
          <w:szCs w:val="28"/>
        </w:rPr>
      </w:pPr>
    </w:p>
    <w:p w:rsidR="001634A1" w:rsidRPr="00E20751" w:rsidRDefault="001634A1" w:rsidP="002D3906">
      <w:pPr>
        <w:rPr>
          <w:rStyle w:val="FontStyle46"/>
          <w:sz w:val="24"/>
        </w:rPr>
      </w:pPr>
    </w:p>
    <w:p w:rsidR="001634A1" w:rsidRPr="00E20751" w:rsidRDefault="001634A1" w:rsidP="006A2CE4">
      <w:pPr>
        <w:autoSpaceDE w:val="0"/>
        <w:autoSpaceDN w:val="0"/>
        <w:adjustRightInd w:val="0"/>
        <w:jc w:val="center"/>
        <w:rPr>
          <w:b/>
        </w:rPr>
      </w:pPr>
    </w:p>
    <w:p w:rsidR="001634A1" w:rsidRPr="00E20751" w:rsidRDefault="001634A1" w:rsidP="001E7517">
      <w:pPr>
        <w:jc w:val="center"/>
        <w:rPr>
          <w:bCs/>
          <w:caps/>
        </w:rPr>
        <w:sectPr w:rsidR="001634A1" w:rsidRPr="00E20751" w:rsidSect="006C6571">
          <w:pgSz w:w="11906" w:h="16838"/>
          <w:pgMar w:top="1134" w:right="851" w:bottom="1134" w:left="1276" w:header="709" w:footer="709" w:gutter="0"/>
          <w:cols w:space="708"/>
          <w:titlePg/>
          <w:docGrid w:linePitch="360"/>
        </w:sectPr>
      </w:pPr>
    </w:p>
    <w:p w:rsidR="001634A1" w:rsidRPr="00446A10" w:rsidRDefault="001634A1" w:rsidP="00BB2FDA">
      <w:pPr>
        <w:ind w:left="820"/>
        <w:jc w:val="center"/>
        <w:rPr>
          <w:b/>
          <w:bCs/>
        </w:rPr>
      </w:pPr>
      <w:r w:rsidRPr="00446A10">
        <w:rPr>
          <w:b/>
          <w:bCs/>
        </w:rPr>
        <w:lastRenderedPageBreak/>
        <w:t xml:space="preserve">2.2. </w:t>
      </w:r>
      <w:r w:rsidR="00BB2FDA" w:rsidRPr="00446A10">
        <w:rPr>
          <w:b/>
          <w:bCs/>
        </w:rPr>
        <w:t>Тематический план и содержание дисциплины «Физика»</w:t>
      </w:r>
    </w:p>
    <w:p w:rsidR="001634A1" w:rsidRPr="00A76E4A" w:rsidRDefault="001634A1" w:rsidP="00284C3D">
      <w:pPr>
        <w:ind w:left="820"/>
        <w:jc w:val="center"/>
        <w:rPr>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3"/>
        <w:gridCol w:w="44"/>
        <w:gridCol w:w="22"/>
        <w:gridCol w:w="35"/>
        <w:gridCol w:w="6542"/>
        <w:gridCol w:w="1027"/>
        <w:gridCol w:w="2873"/>
      </w:tblGrid>
      <w:tr w:rsidR="001634A1" w:rsidRPr="00FA0330" w:rsidTr="00446A10">
        <w:trPr>
          <w:trHeight w:val="113"/>
        </w:trPr>
        <w:tc>
          <w:tcPr>
            <w:tcW w:w="0" w:type="auto"/>
            <w:gridSpan w:val="4"/>
            <w:vAlign w:val="center"/>
          </w:tcPr>
          <w:p w:rsidR="001634A1" w:rsidRPr="00FA0330" w:rsidRDefault="001634A1" w:rsidP="00446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Наименование разделов и тем</w:t>
            </w:r>
          </w:p>
        </w:tc>
        <w:tc>
          <w:tcPr>
            <w:tcW w:w="0" w:type="auto"/>
            <w:vAlign w:val="center"/>
          </w:tcPr>
          <w:p w:rsidR="001634A1" w:rsidRPr="00FA0330" w:rsidRDefault="00BB2FDA" w:rsidP="00446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Содержание учебного материала (основное и профессионально ориентированное)</w:t>
            </w:r>
            <w:r w:rsidRPr="00FA0330">
              <w:rPr>
                <w:b/>
                <w:bCs/>
                <w:vertAlign w:val="superscript"/>
              </w:rPr>
              <w:footnoteReference w:id="4"/>
            </w:r>
            <w:r w:rsidRPr="00FA0330">
              <w:rPr>
                <w:b/>
                <w:bCs/>
              </w:rPr>
              <w:t>, лабораторные и практические занятия, прикладной модуль (при наличии)</w:t>
            </w:r>
          </w:p>
        </w:tc>
        <w:tc>
          <w:tcPr>
            <w:tcW w:w="0" w:type="auto"/>
            <w:vAlign w:val="center"/>
          </w:tcPr>
          <w:p w:rsidR="001634A1" w:rsidRPr="00FA0330" w:rsidRDefault="001634A1" w:rsidP="00446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Объем часов</w:t>
            </w:r>
          </w:p>
        </w:tc>
        <w:tc>
          <w:tcPr>
            <w:tcW w:w="0" w:type="auto"/>
            <w:vAlign w:val="center"/>
          </w:tcPr>
          <w:p w:rsidR="001634A1" w:rsidRPr="00FA0330" w:rsidRDefault="001634A1" w:rsidP="00446A10">
            <w:pPr>
              <w:pStyle w:val="aff5"/>
              <w:shd w:val="clear" w:color="auto" w:fill="auto"/>
              <w:spacing w:line="257" w:lineRule="auto"/>
              <w:jc w:val="center"/>
              <w:rPr>
                <w:b/>
                <w:bCs/>
              </w:rPr>
            </w:pPr>
            <w:r w:rsidRPr="00C321C5">
              <w:rPr>
                <w:rFonts w:ascii="Times New Roman" w:hAnsi="Times New Roman"/>
                <w:b/>
                <w:bCs/>
                <w:noProof/>
                <w:sz w:val="24"/>
                <w:szCs w:val="24"/>
              </w:rPr>
              <w:t>Формируемые общие и</w:t>
            </w:r>
            <w:r w:rsidR="00446A10">
              <w:rPr>
                <w:rFonts w:ascii="Times New Roman" w:hAnsi="Times New Roman"/>
                <w:b/>
                <w:bCs/>
                <w:noProof/>
                <w:sz w:val="24"/>
                <w:szCs w:val="24"/>
              </w:rPr>
              <w:t xml:space="preserve"> </w:t>
            </w:r>
            <w:r w:rsidRPr="00C321C5">
              <w:rPr>
                <w:rFonts w:ascii="Times New Roman" w:hAnsi="Times New Roman"/>
                <w:b/>
                <w:bCs/>
                <w:noProof/>
                <w:sz w:val="24"/>
                <w:szCs w:val="24"/>
              </w:rPr>
              <w:t>профессиональные</w:t>
            </w:r>
            <w:r w:rsidR="00446A10">
              <w:rPr>
                <w:rFonts w:ascii="Times New Roman" w:hAnsi="Times New Roman"/>
                <w:b/>
                <w:bCs/>
                <w:noProof/>
                <w:sz w:val="24"/>
                <w:szCs w:val="24"/>
              </w:rPr>
              <w:t xml:space="preserve"> </w:t>
            </w:r>
            <w:r w:rsidRPr="00446A10">
              <w:rPr>
                <w:rFonts w:ascii="Times New Roman" w:hAnsi="Times New Roman"/>
                <w:b/>
                <w:bCs/>
                <w:sz w:val="24"/>
                <w:szCs w:val="24"/>
              </w:rPr>
              <w:t>компетенции</w:t>
            </w:r>
          </w:p>
        </w:tc>
      </w:tr>
      <w:tr w:rsidR="001634A1" w:rsidRPr="00FA0330" w:rsidTr="00A76E4A">
        <w:trPr>
          <w:trHeight w:val="255"/>
        </w:trPr>
        <w:tc>
          <w:tcPr>
            <w:tcW w:w="0" w:type="auto"/>
            <w:gridSpan w:val="4"/>
          </w:tcPr>
          <w:p w:rsidR="001634A1" w:rsidRPr="00FA0330"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1</w:t>
            </w:r>
          </w:p>
        </w:tc>
        <w:tc>
          <w:tcPr>
            <w:tcW w:w="0" w:type="auto"/>
          </w:tcPr>
          <w:p w:rsidR="001634A1" w:rsidRPr="00FA0330"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2</w:t>
            </w:r>
          </w:p>
        </w:tc>
        <w:tc>
          <w:tcPr>
            <w:tcW w:w="0" w:type="auto"/>
            <w:vAlign w:val="center"/>
          </w:tcPr>
          <w:p w:rsidR="001634A1" w:rsidRPr="00FA0330"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3</w:t>
            </w:r>
          </w:p>
        </w:tc>
        <w:tc>
          <w:tcPr>
            <w:tcW w:w="0" w:type="auto"/>
            <w:vAlign w:val="center"/>
          </w:tcPr>
          <w:p w:rsidR="001634A1" w:rsidRPr="00FA0330"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4</w:t>
            </w:r>
          </w:p>
        </w:tc>
      </w:tr>
      <w:tr w:rsidR="001634A1" w:rsidRPr="00FA0330" w:rsidTr="00222760">
        <w:trPr>
          <w:trHeight w:val="113"/>
        </w:trPr>
        <w:tc>
          <w:tcPr>
            <w:tcW w:w="0" w:type="auto"/>
            <w:gridSpan w:val="7"/>
          </w:tcPr>
          <w:p w:rsidR="001634A1" w:rsidRPr="00FA0330" w:rsidRDefault="00BB2FDA"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
                <w:bCs/>
              </w:rPr>
              <w:t>Раздел 1. Физика и методы научного познания</w:t>
            </w:r>
          </w:p>
        </w:tc>
      </w:tr>
      <w:tr w:rsidR="00FB470E" w:rsidRPr="00FA0330" w:rsidTr="00446A10">
        <w:trPr>
          <w:trHeight w:val="113"/>
        </w:trPr>
        <w:tc>
          <w:tcPr>
            <w:tcW w:w="0" w:type="auto"/>
            <w:gridSpan w:val="4"/>
            <w:vMerge w:val="restart"/>
          </w:tcPr>
          <w:p w:rsidR="00BB2FDA" w:rsidRPr="00FA0330" w:rsidRDefault="00BB2FDA"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Тема 1.1</w:t>
            </w:r>
          </w:p>
          <w:p w:rsidR="00FB470E" w:rsidRPr="00FA0330" w:rsidRDefault="00BB2FDA"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Введение</w:t>
            </w:r>
          </w:p>
        </w:tc>
        <w:tc>
          <w:tcPr>
            <w:tcW w:w="0" w:type="auto"/>
            <w:vAlign w:val="center"/>
          </w:tcPr>
          <w:p w:rsidR="00FB470E" w:rsidRPr="00FA0330" w:rsidRDefault="00FB470E"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tc>
        <w:tc>
          <w:tcPr>
            <w:tcW w:w="1057" w:type="dxa"/>
            <w:vAlign w:val="center"/>
          </w:tcPr>
          <w:p w:rsidR="00FB470E" w:rsidRPr="00FA0330" w:rsidRDefault="00C11AC1" w:rsidP="006124A3">
            <w:pPr>
              <w:jc w:val="center"/>
              <w:rPr>
                <w:b/>
                <w:bCs/>
              </w:rPr>
            </w:pPr>
            <w:r w:rsidRPr="00FA0330">
              <w:rPr>
                <w:b/>
                <w:bCs/>
              </w:rPr>
              <w:t>2</w:t>
            </w:r>
          </w:p>
        </w:tc>
        <w:tc>
          <w:tcPr>
            <w:tcW w:w="3057" w:type="dxa"/>
            <w:vAlign w:val="center"/>
          </w:tcPr>
          <w:p w:rsidR="00FB470E" w:rsidRPr="00FA0330" w:rsidRDefault="00FB470E"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807"/>
        </w:trPr>
        <w:tc>
          <w:tcPr>
            <w:tcW w:w="0" w:type="auto"/>
            <w:gridSpan w:val="4"/>
            <w:vMerge/>
            <w:tcBorders>
              <w:bottom w:val="single" w:sz="4" w:space="0" w:color="auto"/>
            </w:tcBorders>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CD5336" w:rsidRPr="00FA0330" w:rsidRDefault="00CD5336" w:rsidP="00705EE9">
            <w:pPr>
              <w:pStyle w:val="13"/>
              <w:jc w:val="both"/>
              <w:rPr>
                <w:rFonts w:ascii="Times New Roman" w:hAnsi="Times New Roman"/>
                <w:bCs/>
                <w:sz w:val="24"/>
                <w:szCs w:val="24"/>
              </w:rPr>
            </w:pPr>
            <w:r w:rsidRPr="00FA0330">
              <w:rPr>
                <w:rFonts w:ascii="Times New Roman" w:hAnsi="Times New Roman"/>
                <w:sz w:val="24"/>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bookmarkStart w:id="2" w:name="117717"/>
            <w:bookmarkEnd w:id="2"/>
            <w:r w:rsidRPr="00FA0330">
              <w:rPr>
                <w:rFonts w:ascii="Times New Roman" w:hAnsi="Times New Roman"/>
                <w:sz w:val="24"/>
                <w:szCs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bookmarkStart w:id="3" w:name="117718"/>
            <w:bookmarkEnd w:id="3"/>
            <w:r w:rsidRPr="00FA0330">
              <w:rPr>
                <w:rFonts w:ascii="Times New Roman" w:hAnsi="Times New Roman"/>
                <w:sz w:val="24"/>
                <w:szCs w:val="24"/>
              </w:rPr>
              <w:t>Роль и место физики в формировании современной научной картины мира, в практической деятельности людей</w:t>
            </w:r>
          </w:p>
        </w:tc>
        <w:tc>
          <w:tcPr>
            <w:tcW w:w="1057" w:type="dxa"/>
            <w:tcBorders>
              <w:bottom w:val="single" w:sz="4" w:space="0" w:color="auto"/>
            </w:tcBorders>
            <w:shd w:val="clear" w:color="auto" w:fill="FFFFFF"/>
            <w:vAlign w:val="center"/>
          </w:tcPr>
          <w:p w:rsidR="00CD5336" w:rsidRPr="00FA0330" w:rsidRDefault="00CD5336" w:rsidP="00EF69E4">
            <w:pPr>
              <w:jc w:val="center"/>
            </w:pPr>
            <w:r w:rsidRPr="00FA0330">
              <w:rPr>
                <w:bCs/>
              </w:rPr>
              <w:t>1</w:t>
            </w:r>
          </w:p>
        </w:tc>
        <w:tc>
          <w:tcPr>
            <w:tcW w:w="3057" w:type="dxa"/>
            <w:vMerge w:val="restart"/>
            <w:vAlign w:val="center"/>
          </w:tcPr>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03</w:t>
            </w:r>
          </w:p>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t>ОК 05</w:t>
            </w:r>
          </w:p>
        </w:tc>
      </w:tr>
      <w:tr w:rsidR="00CD5336" w:rsidRPr="00FA0330" w:rsidTr="00446A10">
        <w:trPr>
          <w:trHeight w:val="133"/>
        </w:trPr>
        <w:tc>
          <w:tcPr>
            <w:tcW w:w="0" w:type="auto"/>
            <w:gridSpan w:val="4"/>
            <w:tcBorders>
              <w:bottom w:val="single" w:sz="4" w:space="0" w:color="auto"/>
            </w:tcBorders>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CD5336" w:rsidRPr="00FA0330"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A0330">
              <w:rPr>
                <w:bCs/>
              </w:rPr>
              <w:t>Самостоятельная работа обучающихся: получить производные единицы в системе СИ.</w:t>
            </w:r>
          </w:p>
        </w:tc>
        <w:tc>
          <w:tcPr>
            <w:tcW w:w="1057" w:type="dxa"/>
            <w:tcBorders>
              <w:bottom w:val="single" w:sz="4" w:space="0" w:color="auto"/>
            </w:tcBorders>
            <w:shd w:val="clear" w:color="auto" w:fill="FFFFFF"/>
            <w:vAlign w:val="center"/>
          </w:tcPr>
          <w:p w:rsidR="00CD5336" w:rsidRPr="00FA0330" w:rsidRDefault="00C11AC1" w:rsidP="005C69BB">
            <w:pPr>
              <w:jc w:val="center"/>
            </w:pPr>
            <w:r w:rsidRPr="00FA0330">
              <w:t>1</w:t>
            </w:r>
          </w:p>
        </w:tc>
        <w:tc>
          <w:tcPr>
            <w:tcW w:w="3057" w:type="dxa"/>
            <w:vMerge/>
            <w:tcBorders>
              <w:bottom w:val="single" w:sz="4" w:space="0" w:color="auto"/>
            </w:tcBorders>
            <w:vAlign w:val="center"/>
          </w:tcPr>
          <w:p w:rsidR="00CD5336" w:rsidRPr="00FA0330" w:rsidRDefault="00CD5336" w:rsidP="00FB4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1634A1" w:rsidRPr="00FA0330" w:rsidTr="00446A10">
        <w:trPr>
          <w:trHeight w:val="113"/>
        </w:trPr>
        <w:tc>
          <w:tcPr>
            <w:tcW w:w="0" w:type="auto"/>
            <w:gridSpan w:val="5"/>
          </w:tcPr>
          <w:p w:rsidR="001634A1" w:rsidRPr="00FA0330" w:rsidRDefault="00BB2FDA"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
                <w:bCs/>
              </w:rPr>
              <w:t>Раздел 2. Механика</w:t>
            </w:r>
          </w:p>
        </w:tc>
        <w:tc>
          <w:tcPr>
            <w:tcW w:w="1057" w:type="dxa"/>
            <w:shd w:val="clear" w:color="auto" w:fill="FFFFFF"/>
            <w:vAlign w:val="center"/>
          </w:tcPr>
          <w:p w:rsidR="001634A1" w:rsidRPr="00FA0330" w:rsidRDefault="000A6A17" w:rsidP="00442A7C">
            <w:pPr>
              <w:jc w:val="center"/>
              <w:rPr>
                <w:b/>
              </w:rPr>
            </w:pPr>
            <w:r w:rsidRPr="00FA0330">
              <w:rPr>
                <w:b/>
              </w:rPr>
              <w:t>25</w:t>
            </w:r>
          </w:p>
        </w:tc>
        <w:tc>
          <w:tcPr>
            <w:tcW w:w="3057" w:type="dxa"/>
            <w:vAlign w:val="center"/>
          </w:tcPr>
          <w:p w:rsidR="001634A1" w:rsidRPr="00FA0330"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1115"/>
        </w:trPr>
        <w:tc>
          <w:tcPr>
            <w:tcW w:w="0" w:type="auto"/>
            <w:gridSpan w:val="4"/>
            <w:vMerge w:val="restart"/>
          </w:tcPr>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Тема 2.1</w:t>
            </w:r>
          </w:p>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 xml:space="preserve"> Кинематика</w:t>
            </w:r>
          </w:p>
        </w:tc>
        <w:tc>
          <w:tcPr>
            <w:tcW w:w="0" w:type="auto"/>
            <w:shd w:val="clear" w:color="auto" w:fill="FFFFFF"/>
          </w:tcPr>
          <w:p w:rsidR="00CD5336" w:rsidRPr="006C6571" w:rsidRDefault="00CD5336" w:rsidP="006124A3">
            <w:pPr>
              <w:pStyle w:val="aff5"/>
              <w:shd w:val="clear" w:color="auto" w:fill="auto"/>
              <w:jc w:val="both"/>
              <w:rPr>
                <w:rFonts w:ascii="Times New Roman" w:hAnsi="Times New Roman"/>
                <w:noProof/>
                <w:sz w:val="24"/>
                <w:szCs w:val="24"/>
              </w:rPr>
            </w:pPr>
            <w:r w:rsidRPr="00C321C5">
              <w:rPr>
                <w:rFonts w:ascii="Times New Roman" w:hAnsi="Times New Roman"/>
                <w:b/>
                <w:bCs/>
                <w:noProof/>
                <w:sz w:val="24"/>
                <w:szCs w:val="24"/>
              </w:rPr>
              <w:t>Содержание учебного материала:</w:t>
            </w:r>
            <w:r w:rsidRPr="00C321C5">
              <w:rPr>
                <w:rFonts w:ascii="Times New Roman" w:hAnsi="Times New Roman"/>
                <w:noProof/>
                <w:sz w:val="24"/>
                <w:szCs w:val="24"/>
              </w:rPr>
              <w:t xml:space="preserve"> </w:t>
            </w:r>
          </w:p>
          <w:p w:rsidR="00CD5336" w:rsidRPr="006C6571" w:rsidRDefault="00CD5336" w:rsidP="006124A3">
            <w:pPr>
              <w:pStyle w:val="aff5"/>
              <w:jc w:val="both"/>
              <w:rPr>
                <w:rFonts w:ascii="Times New Roman" w:hAnsi="Times New Roman"/>
                <w:bCs/>
                <w:noProof/>
                <w:sz w:val="24"/>
                <w:szCs w:val="24"/>
              </w:rPr>
            </w:pPr>
            <w:r w:rsidRPr="00C321C5">
              <w:rPr>
                <w:rFonts w:ascii="Times New Roman" w:hAnsi="Times New Roman"/>
                <w:noProof/>
                <w:sz w:val="24"/>
                <w:szCs w:val="24"/>
              </w:rPr>
              <w:t>Механическое движение. Относительность механического движения. Система отсчета. Траектория.</w:t>
            </w:r>
            <w:bookmarkStart w:id="4" w:name="123748"/>
            <w:bookmarkEnd w:id="4"/>
            <w:r w:rsidRPr="00C321C5">
              <w:rPr>
                <w:rFonts w:ascii="Times New Roman" w:hAnsi="Times New Roman"/>
                <w:noProof/>
                <w:sz w:val="24"/>
                <w:szCs w:val="24"/>
              </w:rPr>
              <w:t xml:space="preserve">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bookmarkStart w:id="5" w:name="123749"/>
            <w:bookmarkEnd w:id="5"/>
            <w:r w:rsidRPr="00C321C5">
              <w:rPr>
                <w:rFonts w:ascii="Times New Roman" w:hAnsi="Times New Roman"/>
                <w:noProof/>
                <w:sz w:val="24"/>
                <w:szCs w:val="24"/>
              </w:rPr>
              <w:t xml:space="preserve">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bookmarkStart w:id="6" w:name="123750"/>
            <w:bookmarkEnd w:id="6"/>
            <w:r w:rsidRPr="00C321C5">
              <w:rPr>
                <w:rFonts w:ascii="Times New Roman" w:hAnsi="Times New Roman"/>
                <w:noProof/>
                <w:sz w:val="24"/>
                <w:szCs w:val="24"/>
              </w:rPr>
              <w:t xml:space="preserve">Свободное падение. Ускорение свободного падения. </w:t>
            </w:r>
            <w:bookmarkStart w:id="7" w:name="123751"/>
            <w:bookmarkEnd w:id="7"/>
            <w:r w:rsidRPr="00C321C5">
              <w:rPr>
                <w:rFonts w:ascii="Times New Roman" w:hAnsi="Times New Roman"/>
                <w:noProof/>
                <w:sz w:val="24"/>
                <w:szCs w:val="24"/>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Технические устройства и практическое </w:t>
            </w:r>
            <w:r w:rsidRPr="00C321C5">
              <w:rPr>
                <w:rFonts w:ascii="Times New Roman" w:hAnsi="Times New Roman"/>
                <w:noProof/>
                <w:sz w:val="24"/>
                <w:szCs w:val="24"/>
              </w:rPr>
              <w:lastRenderedPageBreak/>
              <w:t>применение: спидометр, движение снарядов, цепные и ремённые передачи</w:t>
            </w:r>
            <w:r w:rsidR="00D956CF" w:rsidRPr="00C321C5">
              <w:rPr>
                <w:rFonts w:ascii="Times New Roman" w:hAnsi="Times New Roman"/>
                <w:noProof/>
                <w:sz w:val="24"/>
                <w:szCs w:val="24"/>
              </w:rPr>
              <w:t>*</w:t>
            </w:r>
          </w:p>
        </w:tc>
        <w:tc>
          <w:tcPr>
            <w:tcW w:w="1057" w:type="dxa"/>
            <w:shd w:val="clear" w:color="auto" w:fill="FFFFFF"/>
            <w:vAlign w:val="center"/>
          </w:tcPr>
          <w:p w:rsidR="00CD5336" w:rsidRPr="00FA0330" w:rsidRDefault="000A6A17"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lastRenderedPageBreak/>
              <w:t>4</w:t>
            </w:r>
          </w:p>
        </w:tc>
        <w:tc>
          <w:tcPr>
            <w:tcW w:w="3057" w:type="dxa"/>
            <w:vMerge w:val="restart"/>
            <w:vAlign w:val="center"/>
          </w:tcPr>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01</w:t>
            </w:r>
          </w:p>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02</w:t>
            </w:r>
          </w:p>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04</w:t>
            </w:r>
          </w:p>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05</w:t>
            </w:r>
          </w:p>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07</w:t>
            </w:r>
          </w:p>
          <w:p w:rsidR="005F0B8B" w:rsidRPr="00FA0330" w:rsidRDefault="005F0B8B"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vertAlign w:val="superscript"/>
              </w:rPr>
            </w:pPr>
            <w:r w:rsidRPr="00FA0330">
              <w:t xml:space="preserve">ПК </w:t>
            </w:r>
            <w:r w:rsidR="002F13F7">
              <w:t>2.3</w:t>
            </w:r>
          </w:p>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82"/>
        </w:trPr>
        <w:tc>
          <w:tcPr>
            <w:tcW w:w="0" w:type="auto"/>
            <w:gridSpan w:val="4"/>
            <w:vMerge/>
          </w:tcPr>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6C6571" w:rsidRDefault="000F024E" w:rsidP="006124A3">
            <w:pPr>
              <w:pStyle w:val="aff5"/>
              <w:shd w:val="clear" w:color="auto" w:fill="auto"/>
              <w:jc w:val="both"/>
              <w:rPr>
                <w:rFonts w:ascii="Times New Roman" w:hAnsi="Times New Roman"/>
                <w:b/>
                <w:bCs/>
                <w:noProof/>
                <w:sz w:val="24"/>
                <w:szCs w:val="24"/>
              </w:rPr>
            </w:pPr>
            <w:r w:rsidRPr="00C321C5">
              <w:rPr>
                <w:rFonts w:ascii="Times New Roman" w:hAnsi="Times New Roman"/>
                <w:b/>
                <w:sz w:val="24"/>
                <w:szCs w:val="24"/>
              </w:rPr>
              <w:t xml:space="preserve">Практическое занятие </w:t>
            </w:r>
          </w:p>
        </w:tc>
        <w:tc>
          <w:tcPr>
            <w:tcW w:w="1057" w:type="dxa"/>
            <w:vMerge w:val="restart"/>
            <w:shd w:val="clear" w:color="auto" w:fill="FFFFFF"/>
            <w:vAlign w:val="center"/>
          </w:tcPr>
          <w:p w:rsidR="00CD5336" w:rsidRPr="00FA0330" w:rsidRDefault="000A6A17"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213"/>
        </w:trPr>
        <w:tc>
          <w:tcPr>
            <w:tcW w:w="0" w:type="auto"/>
            <w:gridSpan w:val="4"/>
            <w:vMerge/>
          </w:tcPr>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6C6571" w:rsidRDefault="000F024E" w:rsidP="00BB2FDA">
            <w:pPr>
              <w:pStyle w:val="aff5"/>
              <w:shd w:val="clear" w:color="auto" w:fill="auto"/>
              <w:jc w:val="both"/>
              <w:rPr>
                <w:rFonts w:ascii="Times New Roman" w:hAnsi="Times New Roman"/>
                <w:b/>
                <w:bCs/>
                <w:noProof/>
                <w:sz w:val="24"/>
                <w:szCs w:val="24"/>
              </w:rPr>
            </w:pPr>
            <w:r w:rsidRPr="00C321C5">
              <w:rPr>
                <w:rFonts w:ascii="Times New Roman" w:hAnsi="Times New Roman"/>
                <w:sz w:val="24"/>
                <w:szCs w:val="24"/>
              </w:rPr>
              <w:t>Практическое занятие №</w:t>
            </w:r>
            <w:r w:rsidRPr="00C321C5">
              <w:rPr>
                <w:sz w:val="24"/>
                <w:szCs w:val="24"/>
              </w:rPr>
              <w:t xml:space="preserve">1 </w:t>
            </w:r>
            <w:r w:rsidRPr="00C321C5">
              <w:rPr>
                <w:rFonts w:ascii="Times New Roman" w:hAnsi="Times New Roman"/>
                <w:noProof/>
                <w:sz w:val="24"/>
                <w:szCs w:val="24"/>
              </w:rPr>
              <w:t>Кинематика</w:t>
            </w:r>
          </w:p>
        </w:tc>
        <w:tc>
          <w:tcPr>
            <w:tcW w:w="1057" w:type="dxa"/>
            <w:vMerge/>
            <w:shd w:val="clear" w:color="auto" w:fill="FFFFFF"/>
            <w:vAlign w:val="center"/>
          </w:tcPr>
          <w:p w:rsidR="00CD5336" w:rsidRPr="00FA0330" w:rsidRDefault="00CD5336"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402"/>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FA0330"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Cs/>
              </w:rPr>
              <w:t>Самостоятельная работа обучающихся: повторение, задачи, заполнить сравнительную таблицу прямолинейных движений.</w:t>
            </w:r>
          </w:p>
        </w:tc>
        <w:tc>
          <w:tcPr>
            <w:tcW w:w="1057" w:type="dxa"/>
            <w:shd w:val="clear" w:color="auto" w:fill="FFFFFF"/>
            <w:vAlign w:val="center"/>
          </w:tcPr>
          <w:p w:rsidR="00CD5336" w:rsidRPr="00FA0330" w:rsidRDefault="000A6A17"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11AC1" w:rsidRPr="00FA0330" w:rsidTr="00446A10">
        <w:trPr>
          <w:trHeight w:val="1824"/>
        </w:trPr>
        <w:tc>
          <w:tcPr>
            <w:tcW w:w="0" w:type="auto"/>
            <w:gridSpan w:val="4"/>
            <w:vMerge w:val="restart"/>
          </w:tcPr>
          <w:p w:rsidR="00C11AC1" w:rsidRPr="00FA0330" w:rsidRDefault="00C11AC1"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r w:rsidRPr="00FA0330">
              <w:rPr>
                <w:b/>
                <w:bCs/>
              </w:rPr>
              <w:t>Тема 2.2</w:t>
            </w:r>
          </w:p>
          <w:p w:rsidR="00C11AC1" w:rsidRPr="00FA0330" w:rsidRDefault="00C11AC1"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Динамика</w:t>
            </w:r>
          </w:p>
        </w:tc>
        <w:tc>
          <w:tcPr>
            <w:tcW w:w="0" w:type="auto"/>
            <w:shd w:val="clear" w:color="auto" w:fill="FFFFFF"/>
          </w:tcPr>
          <w:p w:rsidR="00C11AC1" w:rsidRPr="00FA0330" w:rsidRDefault="00C11AC1" w:rsidP="006124A3">
            <w:pPr>
              <w:tabs>
                <w:tab w:val="left" w:pos="318"/>
                <w:tab w:val="left" w:pos="5312"/>
              </w:tabs>
              <w:jc w:val="both"/>
              <w:rPr>
                <w:b/>
                <w:bCs/>
              </w:rPr>
            </w:pPr>
            <w:r w:rsidRPr="00FA0330">
              <w:rPr>
                <w:b/>
                <w:bCs/>
              </w:rPr>
              <w:t>Содержание учебного материала:</w:t>
            </w:r>
          </w:p>
          <w:p w:rsidR="00C11AC1" w:rsidRPr="00FA0330" w:rsidRDefault="00C11AC1" w:rsidP="006124A3">
            <w:pPr>
              <w:tabs>
                <w:tab w:val="left" w:pos="318"/>
                <w:tab w:val="left" w:pos="5312"/>
              </w:tabs>
              <w:jc w:val="both"/>
            </w:pPr>
            <w:r w:rsidRPr="00FA0330">
              <w:t xml:space="preserve">Принцип относительности Галилея. Первый закон Ньютона. Инерциальные системы отсчета. </w:t>
            </w:r>
            <w:bookmarkStart w:id="8" w:name="123767"/>
            <w:bookmarkEnd w:id="8"/>
            <w:r w:rsidRPr="00FA0330">
              <w:t xml:space="preserve">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w:t>
            </w:r>
            <w:bookmarkStart w:id="9" w:name="123768"/>
            <w:bookmarkEnd w:id="9"/>
            <w:r w:rsidRPr="00FA0330">
              <w:t xml:space="preserve">Закон всемирного тяготения. Сила тяжести. Первая космическая скорость. </w:t>
            </w:r>
            <w:bookmarkStart w:id="10" w:name="123769"/>
            <w:bookmarkEnd w:id="10"/>
            <w:r w:rsidRPr="00FA0330">
              <w:t>Сила упругости. Закон Гука. Вес тела.</w:t>
            </w:r>
            <w:bookmarkStart w:id="11" w:name="123770"/>
            <w:bookmarkEnd w:id="11"/>
            <w:r w:rsidRPr="00FA0330">
              <w:t xml:space="preserve"> 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bookmarkStart w:id="12" w:name="123771"/>
            <w:bookmarkEnd w:id="12"/>
            <w:r w:rsidRPr="00FA0330">
              <w:t xml:space="preserve"> Поступательное и вращательное движение абсолютно твердого тела. </w:t>
            </w:r>
            <w:bookmarkStart w:id="13" w:name="123772"/>
            <w:bookmarkEnd w:id="13"/>
            <w:r w:rsidRPr="00FA0330">
              <w:t>Момент силы относительно оси вращения. Плечо силы. Условия равновесия твердого тела в ИСО. Технические устройства и практическое применение: подшипники, движение искусственных спутников*</w:t>
            </w:r>
          </w:p>
        </w:tc>
        <w:tc>
          <w:tcPr>
            <w:tcW w:w="1057" w:type="dxa"/>
            <w:shd w:val="clear" w:color="auto" w:fill="FFFFFF"/>
            <w:vAlign w:val="center"/>
          </w:tcPr>
          <w:p w:rsidR="00C11AC1" w:rsidRPr="00FA0330" w:rsidRDefault="00C11AC1"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4</w:t>
            </w:r>
          </w:p>
        </w:tc>
        <w:tc>
          <w:tcPr>
            <w:tcW w:w="3057" w:type="dxa"/>
            <w:vMerge/>
            <w:vAlign w:val="center"/>
          </w:tcPr>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136"/>
        </w:trPr>
        <w:tc>
          <w:tcPr>
            <w:tcW w:w="0" w:type="auto"/>
            <w:gridSpan w:val="4"/>
            <w:vMerge/>
          </w:tcPr>
          <w:p w:rsidR="00CD5336" w:rsidRPr="00FA0330"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CD5336" w:rsidRPr="00FA0330" w:rsidRDefault="00CD5336" w:rsidP="006124A3">
            <w:pPr>
              <w:tabs>
                <w:tab w:val="left" w:pos="318"/>
                <w:tab w:val="left" w:pos="5312"/>
              </w:tabs>
              <w:jc w:val="both"/>
              <w:rPr>
                <w:b/>
                <w:bCs/>
              </w:rPr>
            </w:pPr>
            <w:r w:rsidRPr="00FA0330">
              <w:rPr>
                <w:b/>
                <w:bCs/>
              </w:rPr>
              <w:t>Лабораторные занятия</w:t>
            </w:r>
          </w:p>
        </w:tc>
        <w:tc>
          <w:tcPr>
            <w:tcW w:w="1057" w:type="dxa"/>
            <w:vMerge w:val="restart"/>
            <w:shd w:val="clear" w:color="auto" w:fill="FFFFFF"/>
            <w:vAlign w:val="center"/>
          </w:tcPr>
          <w:p w:rsidR="00CD5336" w:rsidRPr="00FA0330" w:rsidRDefault="000D764A"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241"/>
        </w:trPr>
        <w:tc>
          <w:tcPr>
            <w:tcW w:w="0" w:type="auto"/>
            <w:gridSpan w:val="4"/>
            <w:vMerge/>
          </w:tcPr>
          <w:p w:rsidR="00CD5336" w:rsidRPr="00FA0330"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CD5336" w:rsidRPr="00FA0330" w:rsidRDefault="00CD5336" w:rsidP="006124A3">
            <w:pPr>
              <w:tabs>
                <w:tab w:val="left" w:pos="318"/>
                <w:tab w:val="left" w:pos="5312"/>
              </w:tabs>
              <w:jc w:val="both"/>
              <w:rPr>
                <w:bCs/>
              </w:rPr>
            </w:pPr>
            <w:r w:rsidRPr="00FA0330">
              <w:rPr>
                <w:bCs/>
              </w:rPr>
              <w:t xml:space="preserve">Лабораторная работа </w:t>
            </w:r>
            <w:r w:rsidR="002F13F7">
              <w:rPr>
                <w:bCs/>
              </w:rPr>
              <w:t>№</w:t>
            </w:r>
            <w:r w:rsidRPr="00FA0330">
              <w:rPr>
                <w:bCs/>
              </w:rPr>
              <w:t>1. Исследование условий равновесия твердого тела, имеющего ось вращения</w:t>
            </w:r>
          </w:p>
        </w:tc>
        <w:tc>
          <w:tcPr>
            <w:tcW w:w="1057" w:type="dxa"/>
            <w:vMerge/>
            <w:shd w:val="clear" w:color="auto" w:fill="FFFFFF"/>
            <w:vAlign w:val="center"/>
          </w:tcPr>
          <w:p w:rsidR="00CD5336" w:rsidRPr="00FA0330" w:rsidRDefault="00CD5336"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207"/>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CD5336" w:rsidRPr="00FA0330"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Cs/>
              </w:rPr>
              <w:t>Самостоятельная работа обучающихся:</w:t>
            </w:r>
            <w:r w:rsidRPr="00FA0330">
              <w:t xml:space="preserve"> </w:t>
            </w:r>
            <w:r w:rsidRPr="00FA0330">
              <w:rPr>
                <w:bCs/>
              </w:rPr>
              <w:t xml:space="preserve">учебник, </w:t>
            </w:r>
            <w:r w:rsidRPr="00FA0330">
              <w:t>задачи.</w:t>
            </w:r>
          </w:p>
        </w:tc>
        <w:tc>
          <w:tcPr>
            <w:tcW w:w="1057" w:type="dxa"/>
            <w:shd w:val="clear" w:color="auto" w:fill="FFFFFF"/>
            <w:vAlign w:val="center"/>
          </w:tcPr>
          <w:p w:rsidR="00CD5336" w:rsidRPr="00FA0330" w:rsidRDefault="000A6A17"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1116"/>
        </w:trPr>
        <w:tc>
          <w:tcPr>
            <w:tcW w:w="0" w:type="auto"/>
            <w:gridSpan w:val="4"/>
            <w:vMerge w:val="restart"/>
          </w:tcPr>
          <w:p w:rsidR="00CD5336" w:rsidRPr="00FA0330"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0330">
              <w:rPr>
                <w:b/>
              </w:rPr>
              <w:t>Тема 2.3</w:t>
            </w:r>
          </w:p>
          <w:p w:rsidR="00CD5336" w:rsidRPr="00FA0330"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Законы сохранения в   механике</w:t>
            </w:r>
          </w:p>
        </w:tc>
        <w:tc>
          <w:tcPr>
            <w:tcW w:w="0" w:type="auto"/>
            <w:shd w:val="clear" w:color="auto" w:fill="FFFFFF"/>
          </w:tcPr>
          <w:p w:rsidR="00CD5336" w:rsidRPr="00FA0330" w:rsidRDefault="00CD5336" w:rsidP="00634B33">
            <w:pPr>
              <w:tabs>
                <w:tab w:val="left" w:pos="318"/>
                <w:tab w:val="left" w:pos="5312"/>
              </w:tabs>
              <w:jc w:val="both"/>
              <w:rPr>
                <w:b/>
                <w:bCs/>
              </w:rPr>
            </w:pPr>
            <w:r w:rsidRPr="00FA0330">
              <w:rPr>
                <w:b/>
                <w:bCs/>
              </w:rPr>
              <w:t>Содержание учебного материала:</w:t>
            </w:r>
          </w:p>
          <w:p w:rsidR="00CD5336" w:rsidRPr="00FA0330" w:rsidRDefault="00CD5336" w:rsidP="00634B33">
            <w:pPr>
              <w:tabs>
                <w:tab w:val="left" w:pos="318"/>
                <w:tab w:val="left" w:pos="5312"/>
              </w:tabs>
              <w:jc w:val="both"/>
            </w:pPr>
            <w:r w:rsidRPr="00FA0330">
              <w:t>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Применение законов сохранения.</w:t>
            </w:r>
            <w:r w:rsidRPr="00FA0330">
              <w:rPr>
                <w:b/>
                <w:i/>
              </w:rPr>
              <w:t xml:space="preserve">  </w:t>
            </w:r>
            <w:r w:rsidRPr="00FA0330">
              <w:t xml:space="preserve">Использование законов механики для объяснения движения небесных тел и для развития </w:t>
            </w:r>
            <w:r w:rsidRPr="00FA0330">
              <w:lastRenderedPageBreak/>
              <w:t xml:space="preserve">космических исследований, границы применимости классической механики. Импульс материальной точки (тела), системы материальных точек. Импульс силы и изменение импульса тела. Закон сохранения импульса в ИСО. Реактивное движение. </w:t>
            </w:r>
            <w:bookmarkStart w:id="14" w:name="123790"/>
            <w:bookmarkEnd w:id="14"/>
            <w:r w:rsidRPr="00FA0330">
              <w:t xml:space="preserve">Работа силы. Мощность силы. </w:t>
            </w:r>
            <w:bookmarkStart w:id="15" w:name="123791"/>
            <w:bookmarkEnd w:id="15"/>
            <w:r w:rsidRPr="00FA0330">
              <w:t xml:space="preserve">Кинетическая энергия материальной точки. Теорема об изменении кинетической энергии. </w:t>
            </w:r>
            <w:bookmarkStart w:id="16" w:name="123792"/>
            <w:bookmarkEnd w:id="16"/>
            <w:r w:rsidRPr="00FA0330">
              <w:t xml:space="preserve">Потенциальная энергия. Потенциальная энергия упруго деформированной пружины. Потенциальная энергия тела вблизи поверхности Земли. </w:t>
            </w:r>
            <w:bookmarkStart w:id="17" w:name="123793"/>
            <w:bookmarkEnd w:id="17"/>
            <w:r w:rsidRPr="00FA0330">
              <w:t xml:space="preserve">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 </w:t>
            </w:r>
            <w:bookmarkStart w:id="18" w:name="123794"/>
            <w:bookmarkEnd w:id="18"/>
            <w:r w:rsidRPr="00FA0330">
              <w:t>Упругие и неупругие столкновения</w:t>
            </w:r>
            <w:r w:rsidR="00D956CF" w:rsidRPr="00FA0330">
              <w:t>*</w:t>
            </w:r>
          </w:p>
        </w:tc>
        <w:tc>
          <w:tcPr>
            <w:tcW w:w="1057" w:type="dxa"/>
            <w:shd w:val="clear" w:color="auto" w:fill="FFFFFF"/>
            <w:vAlign w:val="center"/>
          </w:tcPr>
          <w:p w:rsidR="00CD5336"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Cs/>
              </w:rPr>
              <w:lastRenderedPageBreak/>
              <w:t>6</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134"/>
        </w:trPr>
        <w:tc>
          <w:tcPr>
            <w:tcW w:w="0" w:type="auto"/>
            <w:gridSpan w:val="4"/>
            <w:vMerge/>
          </w:tcPr>
          <w:p w:rsidR="00CD5336" w:rsidRPr="00FA0330"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CD5336" w:rsidRPr="006C6571" w:rsidRDefault="003F342A" w:rsidP="003F342A">
            <w:pPr>
              <w:pStyle w:val="af0"/>
              <w:ind w:left="0"/>
              <w:rPr>
                <w:b/>
              </w:rPr>
            </w:pPr>
            <w:r w:rsidRPr="00C321C5">
              <w:rPr>
                <w:b/>
              </w:rPr>
              <w:t>Практическое занятие</w:t>
            </w:r>
          </w:p>
        </w:tc>
        <w:tc>
          <w:tcPr>
            <w:tcW w:w="1057" w:type="dxa"/>
            <w:vMerge w:val="restart"/>
            <w:shd w:val="clear" w:color="auto" w:fill="FFFFFF"/>
            <w:vAlign w:val="center"/>
          </w:tcPr>
          <w:p w:rsidR="00CD5336"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234"/>
        </w:trPr>
        <w:tc>
          <w:tcPr>
            <w:tcW w:w="0" w:type="auto"/>
            <w:gridSpan w:val="4"/>
            <w:vMerge/>
          </w:tcPr>
          <w:p w:rsidR="00CD5336" w:rsidRPr="00FA0330"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CD5336" w:rsidRPr="00FA0330" w:rsidRDefault="003F342A" w:rsidP="000F024E">
            <w:pPr>
              <w:tabs>
                <w:tab w:val="left" w:pos="318"/>
                <w:tab w:val="left" w:pos="5312"/>
              </w:tabs>
              <w:jc w:val="both"/>
            </w:pPr>
            <w:r w:rsidRPr="00FA0330">
              <w:t>Практическое занятие №</w:t>
            </w:r>
            <w:r w:rsidR="000F024E" w:rsidRPr="00FA0330">
              <w:t>2</w:t>
            </w:r>
            <w:r w:rsidR="001F51B0" w:rsidRPr="00FA0330">
              <w:t xml:space="preserve"> </w:t>
            </w:r>
            <w:r w:rsidRPr="00FA0330">
              <w:t>Определение коэффициента жёсткости пружины</w:t>
            </w:r>
          </w:p>
        </w:tc>
        <w:tc>
          <w:tcPr>
            <w:tcW w:w="1057" w:type="dxa"/>
            <w:vMerge/>
            <w:shd w:val="clear" w:color="auto" w:fill="FFFFFF"/>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222"/>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CD5336" w:rsidRPr="00FA0330" w:rsidRDefault="00CD5336" w:rsidP="005C69BB">
            <w:pPr>
              <w:jc w:val="both"/>
              <w:rPr>
                <w:bCs/>
              </w:rPr>
            </w:pPr>
            <w:r w:rsidRPr="00FA0330">
              <w:rPr>
                <w:b/>
                <w:bCs/>
              </w:rPr>
              <w:t>Лабораторные занятия</w:t>
            </w:r>
          </w:p>
        </w:tc>
        <w:tc>
          <w:tcPr>
            <w:tcW w:w="1057" w:type="dxa"/>
            <w:vMerge w:val="restart"/>
            <w:shd w:val="clear" w:color="auto" w:fill="FFFFFF"/>
            <w:vAlign w:val="center"/>
          </w:tcPr>
          <w:p w:rsidR="00CD5336" w:rsidRPr="00FA0330" w:rsidRDefault="00224004"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354"/>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CD5336" w:rsidRPr="00FA0330" w:rsidRDefault="00CD5336" w:rsidP="005C69BB">
            <w:pPr>
              <w:jc w:val="both"/>
              <w:rPr>
                <w:bCs/>
              </w:rPr>
            </w:pPr>
            <w:r w:rsidRPr="00FA0330">
              <w:rPr>
                <w:bCs/>
              </w:rPr>
              <w:t xml:space="preserve">Лабораторная работа </w:t>
            </w:r>
            <w:r w:rsidR="002F13F7">
              <w:rPr>
                <w:bCs/>
              </w:rPr>
              <w:t>№</w:t>
            </w:r>
            <w:r w:rsidRPr="00FA0330">
              <w:rPr>
                <w:bCs/>
              </w:rPr>
              <w:t>2. Исследование связи работы силы с изменением механической энергии тела на примере растяжения резинового жгута</w:t>
            </w:r>
          </w:p>
        </w:tc>
        <w:tc>
          <w:tcPr>
            <w:tcW w:w="1057" w:type="dxa"/>
            <w:vMerge/>
            <w:shd w:val="clear" w:color="auto" w:fill="FFFFFF"/>
            <w:vAlign w:val="center"/>
          </w:tcPr>
          <w:p w:rsidR="00CD5336" w:rsidRPr="00FA0330"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190"/>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CD5336" w:rsidRPr="00FA0330" w:rsidRDefault="00CD5336" w:rsidP="003D4422">
            <w:pPr>
              <w:jc w:val="both"/>
              <w:rPr>
                <w:bCs/>
              </w:rPr>
            </w:pPr>
            <w:r w:rsidRPr="00FA0330">
              <w:rPr>
                <w:bCs/>
              </w:rPr>
              <w:t>Самостоятельная работа обучающихся: учебник, задачи</w:t>
            </w:r>
          </w:p>
        </w:tc>
        <w:tc>
          <w:tcPr>
            <w:tcW w:w="1057" w:type="dxa"/>
            <w:shd w:val="clear" w:color="auto" w:fill="FFFFFF"/>
            <w:vAlign w:val="center"/>
          </w:tcPr>
          <w:p w:rsidR="00CD5336" w:rsidRPr="00FA0330" w:rsidRDefault="000A6A17"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274"/>
        </w:trPr>
        <w:tc>
          <w:tcPr>
            <w:tcW w:w="0" w:type="auto"/>
            <w:gridSpan w:val="5"/>
          </w:tcPr>
          <w:p w:rsidR="00CD5336" w:rsidRPr="00FA0330" w:rsidRDefault="00CD5336" w:rsidP="00CD5336">
            <w:pPr>
              <w:tabs>
                <w:tab w:val="left" w:pos="916"/>
                <w:tab w:val="left" w:pos="7437"/>
              </w:tabs>
              <w:rPr>
                <w:b/>
                <w:bCs/>
              </w:rPr>
            </w:pPr>
            <w:r w:rsidRPr="00FA0330">
              <w:rPr>
                <w:b/>
                <w:bCs/>
              </w:rPr>
              <w:t>Раздел 3. Молекулярная физика и термодинамика</w:t>
            </w:r>
          </w:p>
        </w:tc>
        <w:tc>
          <w:tcPr>
            <w:tcW w:w="1057" w:type="dxa"/>
            <w:shd w:val="clear" w:color="auto" w:fill="FFFFFF"/>
            <w:vAlign w:val="center"/>
          </w:tcPr>
          <w:p w:rsidR="00CD5336" w:rsidRPr="00FA0330" w:rsidRDefault="009E17C9" w:rsidP="000A6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2</w:t>
            </w:r>
            <w:r w:rsidR="000A6A17" w:rsidRPr="00FA0330">
              <w:rPr>
                <w:b/>
                <w:bCs/>
              </w:rPr>
              <w:t>2</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11AC1" w:rsidRPr="00FA0330" w:rsidTr="00446A10">
        <w:trPr>
          <w:trHeight w:val="1399"/>
        </w:trPr>
        <w:tc>
          <w:tcPr>
            <w:tcW w:w="0" w:type="auto"/>
            <w:gridSpan w:val="4"/>
            <w:vMerge w:val="restart"/>
          </w:tcPr>
          <w:p w:rsidR="00C11AC1" w:rsidRPr="00FA0330" w:rsidRDefault="00C11AC1"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 xml:space="preserve"> Тема 3.1</w:t>
            </w:r>
          </w:p>
          <w:p w:rsidR="00C11AC1" w:rsidRPr="00FA0330" w:rsidRDefault="00C11AC1"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Основы молекулярно-кинетической теории</w:t>
            </w:r>
          </w:p>
        </w:tc>
        <w:tc>
          <w:tcPr>
            <w:tcW w:w="0" w:type="auto"/>
            <w:shd w:val="clear" w:color="auto" w:fill="FFFFFF"/>
          </w:tcPr>
          <w:p w:rsidR="00C11AC1" w:rsidRPr="00FA0330" w:rsidRDefault="00C11AC1" w:rsidP="00356FC3">
            <w:pPr>
              <w:tabs>
                <w:tab w:val="left" w:pos="916"/>
                <w:tab w:val="left" w:pos="7437"/>
              </w:tabs>
              <w:rPr>
                <w:b/>
                <w:bCs/>
              </w:rPr>
            </w:pPr>
            <w:r w:rsidRPr="00FA0330">
              <w:rPr>
                <w:b/>
                <w:bCs/>
              </w:rPr>
              <w:t>Содержание учебного материала:</w:t>
            </w:r>
          </w:p>
          <w:p w:rsidR="00C11AC1" w:rsidRPr="00FA0330" w:rsidRDefault="00C11AC1" w:rsidP="00FB470E">
            <w:pPr>
              <w:tabs>
                <w:tab w:val="left" w:pos="916"/>
                <w:tab w:val="left" w:pos="7437"/>
              </w:tabs>
              <w:jc w:val="both"/>
              <w:rPr>
                <w:bCs/>
              </w:rPr>
            </w:pPr>
            <w:r w:rsidRPr="00FA0330">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w:t>
            </w:r>
            <w:bookmarkStart w:id="19" w:name="123806"/>
            <w:bookmarkEnd w:id="19"/>
            <w:r w:rsidRPr="00FA0330">
              <w:t xml:space="preserve"> Тепловое равновесие. Температура и ее измерение. Шкала температур Цельсия. </w:t>
            </w:r>
            <w:bookmarkStart w:id="20" w:name="123807"/>
            <w:bookmarkEnd w:id="20"/>
            <w:r w:rsidRPr="00FA0330">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w:t>
            </w:r>
            <w:r w:rsidRPr="00FA0330">
              <w:lastRenderedPageBreak/>
              <w:t>изопроцессов: изотерма, изохора, изобара. Технические устройства и практическое применение: термометр, барометр*</w:t>
            </w:r>
          </w:p>
        </w:tc>
        <w:tc>
          <w:tcPr>
            <w:tcW w:w="1057" w:type="dxa"/>
            <w:shd w:val="clear" w:color="auto" w:fill="FFFFFF"/>
            <w:vAlign w:val="center"/>
          </w:tcPr>
          <w:p w:rsidR="00C11AC1" w:rsidRPr="00FA0330" w:rsidRDefault="000A6A17" w:rsidP="00356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lastRenderedPageBreak/>
              <w:t>6</w:t>
            </w:r>
          </w:p>
        </w:tc>
        <w:tc>
          <w:tcPr>
            <w:tcW w:w="3057" w:type="dxa"/>
            <w:vMerge/>
            <w:vAlign w:val="center"/>
          </w:tcPr>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264"/>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FA0330" w:rsidRDefault="00CD5336" w:rsidP="005C69BB">
            <w:pPr>
              <w:pStyle w:val="Style1"/>
              <w:widowControl/>
              <w:spacing w:line="240" w:lineRule="auto"/>
              <w:rPr>
                <w:bCs/>
              </w:rPr>
            </w:pPr>
            <w:r w:rsidRPr="00FA0330">
              <w:rPr>
                <w:bCs/>
              </w:rPr>
              <w:t>Самостоятельная работа обучающихся: учебник, задачи.</w:t>
            </w:r>
          </w:p>
        </w:tc>
        <w:tc>
          <w:tcPr>
            <w:tcW w:w="1057" w:type="dxa"/>
            <w:shd w:val="clear" w:color="auto" w:fill="FFFFFF"/>
            <w:vAlign w:val="center"/>
          </w:tcPr>
          <w:p w:rsidR="00CD5336" w:rsidRPr="00FA0330" w:rsidRDefault="000A6A17"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264"/>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FA0330" w:rsidRDefault="00CD5336" w:rsidP="005C69BB">
            <w:pPr>
              <w:pStyle w:val="Style1"/>
              <w:widowControl/>
              <w:spacing w:line="240" w:lineRule="auto"/>
              <w:rPr>
                <w:bCs/>
              </w:rPr>
            </w:pPr>
            <w:r w:rsidRPr="00FA0330">
              <w:rPr>
                <w:b/>
                <w:bCs/>
              </w:rPr>
              <w:t>Лабораторные занятия</w:t>
            </w:r>
          </w:p>
        </w:tc>
        <w:tc>
          <w:tcPr>
            <w:tcW w:w="1057" w:type="dxa"/>
            <w:vMerge w:val="restart"/>
            <w:shd w:val="clear" w:color="auto" w:fill="FFFFFF"/>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lang w:val="en-US"/>
              </w:rPr>
              <w:t>2</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113"/>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FA0330" w:rsidRDefault="00CD5336" w:rsidP="00853E6F">
            <w:pPr>
              <w:pStyle w:val="Style1"/>
              <w:widowControl/>
              <w:spacing w:line="240" w:lineRule="auto"/>
              <w:jc w:val="both"/>
              <w:rPr>
                <w:bCs/>
              </w:rPr>
            </w:pPr>
            <w:r w:rsidRPr="00FA0330">
              <w:rPr>
                <w:bCs/>
              </w:rPr>
              <w:t xml:space="preserve">Лабораторная работа </w:t>
            </w:r>
            <w:r w:rsidR="002F13F7">
              <w:rPr>
                <w:bCs/>
              </w:rPr>
              <w:t>№</w:t>
            </w:r>
            <w:r w:rsidRPr="00FA0330">
              <w:rPr>
                <w:bCs/>
              </w:rPr>
              <w:t>3. Изучение одного из изопроцессов</w:t>
            </w:r>
          </w:p>
        </w:tc>
        <w:tc>
          <w:tcPr>
            <w:tcW w:w="1057" w:type="dxa"/>
            <w:vMerge/>
            <w:shd w:val="clear" w:color="auto" w:fill="FFFFFF"/>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11AC1" w:rsidRPr="00FA0330" w:rsidTr="00446A10">
        <w:trPr>
          <w:trHeight w:val="2484"/>
        </w:trPr>
        <w:tc>
          <w:tcPr>
            <w:tcW w:w="0" w:type="auto"/>
            <w:gridSpan w:val="4"/>
            <w:vMerge w:val="restart"/>
          </w:tcPr>
          <w:p w:rsidR="00C11AC1" w:rsidRPr="00FA0330" w:rsidRDefault="00C11AC1"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 xml:space="preserve">  Тема 3.2</w:t>
            </w:r>
          </w:p>
          <w:p w:rsidR="00C11AC1" w:rsidRPr="00FA0330" w:rsidRDefault="00C11AC1"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Основы термодинамики</w:t>
            </w:r>
          </w:p>
        </w:tc>
        <w:tc>
          <w:tcPr>
            <w:tcW w:w="0" w:type="auto"/>
            <w:shd w:val="clear" w:color="auto" w:fill="FFFFFF"/>
          </w:tcPr>
          <w:p w:rsidR="00C11AC1" w:rsidRPr="00FA0330" w:rsidRDefault="00C11AC1" w:rsidP="001B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p w:rsidR="00C11AC1" w:rsidRPr="00FA0330" w:rsidRDefault="00C11AC1" w:rsidP="00651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A0330">
              <w:t xml:space="preserve">Внутренняя энергия. Работа и теплопередача. Количество теплоты. Уравнение теплового баланса. Первое начало термодинамики. Адиабатный процесс. Второе начало термодинамики. Тепловые двигатели. КПД теплового двигателя. Охрана природы. 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 при теплопередаче. </w:t>
            </w:r>
            <w:bookmarkStart w:id="21" w:name="123822"/>
            <w:bookmarkEnd w:id="21"/>
            <w:r w:rsidRPr="00FA0330">
              <w:t xml:space="preserve">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 </w:t>
            </w:r>
            <w:bookmarkStart w:id="22" w:name="123823"/>
            <w:bookmarkEnd w:id="22"/>
            <w:r w:rsidRPr="00FA0330">
              <w:t xml:space="preserve">Второй закон термодинамики. Необратимость процессов в природе. </w:t>
            </w:r>
            <w:bookmarkStart w:id="23" w:name="123824"/>
            <w:bookmarkEnd w:id="23"/>
            <w:r w:rsidRPr="00FA0330">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 Технические устройства и практическое применение: двигатель внутреннего сгорания, бытовой холодильник, кондиционер*</w:t>
            </w:r>
          </w:p>
        </w:tc>
        <w:tc>
          <w:tcPr>
            <w:tcW w:w="1057" w:type="dxa"/>
            <w:shd w:val="clear" w:color="auto" w:fill="FFFFFF"/>
            <w:vAlign w:val="center"/>
          </w:tcPr>
          <w:p w:rsidR="00C11AC1" w:rsidRPr="00FA0330" w:rsidRDefault="000A6A17" w:rsidP="00356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4</w:t>
            </w:r>
          </w:p>
        </w:tc>
        <w:tc>
          <w:tcPr>
            <w:tcW w:w="3057" w:type="dxa"/>
            <w:vMerge/>
            <w:vAlign w:val="center"/>
          </w:tcPr>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172"/>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FA0330" w:rsidRDefault="00CD5336"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Cs/>
              </w:rPr>
              <w:t xml:space="preserve">Самостоятельная работа обучающихся учебник, </w:t>
            </w:r>
            <w:r w:rsidRPr="00FA0330">
              <w:rPr>
                <w:rStyle w:val="FontStyle11"/>
                <w:sz w:val="24"/>
              </w:rPr>
              <w:t>задачи</w:t>
            </w:r>
          </w:p>
        </w:tc>
        <w:tc>
          <w:tcPr>
            <w:tcW w:w="1057" w:type="dxa"/>
            <w:shd w:val="clear" w:color="auto" w:fill="FFFFFF"/>
            <w:vAlign w:val="center"/>
          </w:tcPr>
          <w:p w:rsidR="00CD5336" w:rsidRPr="00FA0330" w:rsidRDefault="000A6A17"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548"/>
        </w:trPr>
        <w:tc>
          <w:tcPr>
            <w:tcW w:w="0" w:type="auto"/>
            <w:gridSpan w:val="4"/>
            <w:vMerge w:val="restart"/>
          </w:tcPr>
          <w:p w:rsidR="00224004" w:rsidRPr="00FA0330" w:rsidRDefault="00224004"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 xml:space="preserve"> Тема 3.3 </w:t>
            </w:r>
          </w:p>
          <w:p w:rsidR="00224004" w:rsidRPr="00FA0330" w:rsidRDefault="00224004"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Агрегатные состояния вещества и фазовые</w:t>
            </w:r>
          </w:p>
          <w:p w:rsidR="00224004" w:rsidRPr="00FA0330" w:rsidRDefault="00224004"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переходы</w:t>
            </w:r>
          </w:p>
        </w:tc>
        <w:tc>
          <w:tcPr>
            <w:tcW w:w="0" w:type="auto"/>
            <w:shd w:val="clear" w:color="auto" w:fill="FFFFFF"/>
          </w:tcPr>
          <w:p w:rsidR="00224004" w:rsidRPr="006C6571" w:rsidRDefault="00224004" w:rsidP="00ED3F82">
            <w:pPr>
              <w:pStyle w:val="ab"/>
              <w:spacing w:after="0"/>
              <w:ind w:right="20"/>
              <w:jc w:val="both"/>
              <w:rPr>
                <w:b/>
                <w:szCs w:val="24"/>
              </w:rPr>
            </w:pPr>
            <w:r w:rsidRPr="00C321C5">
              <w:rPr>
                <w:b/>
                <w:bCs/>
                <w:szCs w:val="24"/>
              </w:rPr>
              <w:t>Содержание учебного материала</w:t>
            </w:r>
            <w:r w:rsidRPr="00C321C5">
              <w:rPr>
                <w:b/>
                <w:szCs w:val="24"/>
              </w:rPr>
              <w:t>:</w:t>
            </w:r>
          </w:p>
          <w:p w:rsidR="00224004" w:rsidRPr="006C6571" w:rsidRDefault="00224004" w:rsidP="009C674F">
            <w:pPr>
              <w:pStyle w:val="ab"/>
              <w:spacing w:after="0"/>
              <w:ind w:right="23"/>
              <w:jc w:val="both"/>
              <w:rPr>
                <w:b/>
                <w:szCs w:val="24"/>
              </w:rPr>
            </w:pPr>
            <w:r w:rsidRPr="00C321C5">
              <w:rPr>
                <w:szCs w:val="24"/>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bookmarkStart w:id="24" w:name="123835"/>
            <w:bookmarkEnd w:id="24"/>
            <w:r w:rsidRPr="00C321C5">
              <w:rPr>
                <w:szCs w:val="24"/>
              </w:rPr>
              <w:lastRenderedPageBreak/>
              <w:t xml:space="preserve">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w:t>
            </w:r>
            <w:bookmarkStart w:id="25" w:name="123836"/>
            <w:bookmarkEnd w:id="25"/>
            <w:r w:rsidRPr="00C321C5">
              <w:rPr>
                <w:szCs w:val="24"/>
              </w:rPr>
              <w:t>Уравнение теплового баланса</w:t>
            </w:r>
            <w:r w:rsidR="00D956CF" w:rsidRPr="00C321C5">
              <w:rPr>
                <w:szCs w:val="24"/>
              </w:rPr>
              <w:t>*</w:t>
            </w:r>
          </w:p>
        </w:tc>
        <w:tc>
          <w:tcPr>
            <w:tcW w:w="1057" w:type="dxa"/>
            <w:shd w:val="clear" w:color="auto" w:fill="FFFFFF"/>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highlight w:val="yellow"/>
              </w:rPr>
            </w:pPr>
            <w:r w:rsidRPr="00FA0330">
              <w:rPr>
                <w:bCs/>
              </w:rPr>
              <w:lastRenderedPageBreak/>
              <w:t>4</w:t>
            </w:r>
          </w:p>
        </w:tc>
        <w:tc>
          <w:tcPr>
            <w:tcW w:w="3057" w:type="dxa"/>
            <w:vMerge/>
            <w:tcBorders>
              <w:bottom w:val="nil"/>
            </w:tcBorders>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323"/>
        </w:trPr>
        <w:tc>
          <w:tcPr>
            <w:tcW w:w="0" w:type="auto"/>
            <w:gridSpan w:val="4"/>
            <w:vMerge/>
          </w:tcPr>
          <w:p w:rsidR="00224004" w:rsidRPr="00FA0330" w:rsidRDefault="00224004"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224004" w:rsidRPr="006C6571" w:rsidRDefault="000F024E" w:rsidP="00ED3F82">
            <w:pPr>
              <w:pStyle w:val="ab"/>
              <w:spacing w:after="0"/>
              <w:ind w:right="20"/>
              <w:jc w:val="both"/>
              <w:rPr>
                <w:b/>
                <w:bCs/>
                <w:szCs w:val="24"/>
              </w:rPr>
            </w:pPr>
            <w:r w:rsidRPr="00C321C5">
              <w:rPr>
                <w:b/>
                <w:szCs w:val="24"/>
              </w:rPr>
              <w:t>Практическое занятие</w:t>
            </w:r>
          </w:p>
        </w:tc>
        <w:tc>
          <w:tcPr>
            <w:tcW w:w="1057" w:type="dxa"/>
            <w:vMerge w:val="restart"/>
            <w:shd w:val="clear" w:color="auto" w:fill="FFFFFF"/>
            <w:vAlign w:val="center"/>
          </w:tcPr>
          <w:p w:rsidR="00224004"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restart"/>
            <w:tcBorders>
              <w:top w:val="nil"/>
            </w:tcBorders>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234"/>
        </w:trPr>
        <w:tc>
          <w:tcPr>
            <w:tcW w:w="0" w:type="auto"/>
            <w:gridSpan w:val="4"/>
            <w:vMerge/>
          </w:tcPr>
          <w:p w:rsidR="00224004" w:rsidRPr="00FA0330" w:rsidRDefault="00224004"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224004" w:rsidRPr="006C6571" w:rsidRDefault="000F024E" w:rsidP="00224004">
            <w:pPr>
              <w:pStyle w:val="ab"/>
              <w:spacing w:after="0"/>
              <w:ind w:right="20"/>
              <w:jc w:val="both"/>
              <w:rPr>
                <w:szCs w:val="24"/>
              </w:rPr>
            </w:pPr>
            <w:r w:rsidRPr="00C321C5">
              <w:rPr>
                <w:szCs w:val="24"/>
              </w:rPr>
              <w:t>Практическое занятие №3 Основы термодинамики</w:t>
            </w:r>
          </w:p>
        </w:tc>
        <w:tc>
          <w:tcPr>
            <w:tcW w:w="1057" w:type="dxa"/>
            <w:vMerge/>
            <w:shd w:val="clear" w:color="auto" w:fill="FFFFFF"/>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tcBorders>
              <w:top w:val="single" w:sz="4" w:space="0" w:color="auto"/>
            </w:tcBorders>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11AC1" w:rsidRPr="00FA0330" w:rsidTr="00446A10">
        <w:trPr>
          <w:trHeight w:val="400"/>
        </w:trPr>
        <w:tc>
          <w:tcPr>
            <w:tcW w:w="0" w:type="auto"/>
            <w:gridSpan w:val="4"/>
            <w:vMerge/>
          </w:tcPr>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11AC1" w:rsidRPr="00FA0330" w:rsidRDefault="00C11AC1"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A0330">
              <w:rPr>
                <w:bCs/>
              </w:rPr>
              <w:t>Самостоятельная работа обучающихся:</w:t>
            </w:r>
            <w:r w:rsidRPr="00FA0330">
              <w:t xml:space="preserve"> учебник, вырастить дома кристалл соли и описать процесс кристаллизации.</w:t>
            </w:r>
            <w:r w:rsidRPr="00FA0330">
              <w:rPr>
                <w:bCs/>
              </w:rPr>
              <w:t xml:space="preserve"> Подготовка к зачету по разделу «Молекулярная физика и основы термодинамики»</w:t>
            </w:r>
          </w:p>
        </w:tc>
        <w:tc>
          <w:tcPr>
            <w:tcW w:w="1057" w:type="dxa"/>
            <w:shd w:val="clear" w:color="auto" w:fill="FFFFFF"/>
            <w:vAlign w:val="center"/>
          </w:tcPr>
          <w:p w:rsidR="00C11AC1" w:rsidRPr="00FA0330" w:rsidRDefault="000A6A17"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tcBorders>
              <w:top w:val="single" w:sz="4" w:space="0" w:color="auto"/>
            </w:tcBorders>
            <w:vAlign w:val="center"/>
          </w:tcPr>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113"/>
        </w:trPr>
        <w:tc>
          <w:tcPr>
            <w:tcW w:w="0" w:type="auto"/>
            <w:gridSpan w:val="5"/>
          </w:tcPr>
          <w:p w:rsidR="00CD5336" w:rsidRPr="00FA0330"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Раздел 4. Электродинамика</w:t>
            </w:r>
          </w:p>
        </w:tc>
        <w:tc>
          <w:tcPr>
            <w:tcW w:w="1057" w:type="dxa"/>
            <w:shd w:val="clear" w:color="auto" w:fill="FFFFFF"/>
            <w:vAlign w:val="center"/>
          </w:tcPr>
          <w:p w:rsidR="00CD5336"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11</w:t>
            </w:r>
          </w:p>
        </w:tc>
        <w:tc>
          <w:tcPr>
            <w:tcW w:w="3057" w:type="dxa"/>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1442"/>
        </w:trPr>
        <w:tc>
          <w:tcPr>
            <w:tcW w:w="2740" w:type="dxa"/>
            <w:vMerge w:val="restart"/>
          </w:tcPr>
          <w:p w:rsidR="00224004" w:rsidRPr="00FA0330"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Тема 4.1</w:t>
            </w:r>
          </w:p>
          <w:p w:rsidR="00224004" w:rsidRPr="00FA0330"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Электростатика</w:t>
            </w:r>
          </w:p>
        </w:tc>
        <w:tc>
          <w:tcPr>
            <w:tcW w:w="7932" w:type="dxa"/>
            <w:gridSpan w:val="4"/>
            <w:tcBorders>
              <w:bottom w:val="single" w:sz="4" w:space="0" w:color="auto"/>
            </w:tcBorders>
            <w:shd w:val="clear" w:color="auto" w:fill="FFFFFF"/>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p w:rsidR="00224004" w:rsidRPr="00FA0330" w:rsidRDefault="00224004" w:rsidP="00FB4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A0330">
              <w:rPr>
                <w:bCs/>
                <w:iCs/>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bookmarkStart w:id="26" w:name="123847"/>
            <w:bookmarkEnd w:id="26"/>
            <w:r w:rsidRPr="00FA0330">
              <w:rPr>
                <w:bCs/>
                <w:iCs/>
              </w:rPr>
              <w:t xml:space="preserve">Взаимодействие зарядов. Закон Кулона. Точечный электрический заряд. Электрическое поле. Напряженность электрического поля. Принцип суперпозиции электрических полей. Линии напряженности электрического поля. </w:t>
            </w:r>
            <w:bookmarkStart w:id="27" w:name="123848"/>
            <w:bookmarkEnd w:id="27"/>
            <w:r w:rsidRPr="00FA0330">
              <w:rPr>
                <w:bCs/>
                <w:iCs/>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bookmarkStart w:id="28" w:name="123849"/>
            <w:bookmarkEnd w:id="28"/>
            <w:r w:rsidRPr="00FA0330">
              <w:rPr>
                <w:bCs/>
                <w:iCs/>
              </w:rPr>
              <w:t>Электроемкость. Конденсатор. Электроемкость плоского конденсатора. Энергия заряженного конденсатора</w:t>
            </w:r>
            <w:r w:rsidR="00D956CF" w:rsidRPr="00FA0330">
              <w:rPr>
                <w:bCs/>
                <w:iCs/>
              </w:rPr>
              <w:t>*</w:t>
            </w:r>
          </w:p>
        </w:tc>
        <w:tc>
          <w:tcPr>
            <w:tcW w:w="1057" w:type="dxa"/>
            <w:shd w:val="clear" w:color="auto" w:fill="FFFFFF"/>
            <w:vAlign w:val="center"/>
          </w:tcPr>
          <w:p w:rsidR="00224004"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Cs/>
              </w:rPr>
              <w:t>4</w:t>
            </w:r>
          </w:p>
        </w:tc>
        <w:tc>
          <w:tcPr>
            <w:tcW w:w="3057" w:type="dxa"/>
            <w:vMerge w:val="restart"/>
            <w:vAlign w:val="center"/>
          </w:tcPr>
          <w:p w:rsidR="00224004" w:rsidRPr="00FA0330" w:rsidRDefault="00224004" w:rsidP="00224004">
            <w:pPr>
              <w:jc w:val="center"/>
            </w:pPr>
            <w:r w:rsidRPr="00FA0330">
              <w:t>ОК</w:t>
            </w:r>
            <w:r w:rsidRPr="00FA0330">
              <w:rPr>
                <w:spacing w:val="-1"/>
              </w:rPr>
              <w:t xml:space="preserve"> </w:t>
            </w:r>
            <w:r w:rsidRPr="00FA0330">
              <w:t>01</w:t>
            </w:r>
          </w:p>
          <w:p w:rsidR="00224004" w:rsidRPr="00FA0330" w:rsidRDefault="00224004" w:rsidP="00224004">
            <w:pPr>
              <w:jc w:val="center"/>
            </w:pPr>
            <w:r w:rsidRPr="00FA0330">
              <w:t>ОК</w:t>
            </w:r>
            <w:r w:rsidRPr="00FA0330">
              <w:rPr>
                <w:spacing w:val="-1"/>
              </w:rPr>
              <w:t xml:space="preserve"> </w:t>
            </w:r>
            <w:r w:rsidRPr="00FA0330">
              <w:t>02</w:t>
            </w:r>
          </w:p>
          <w:p w:rsidR="00224004" w:rsidRPr="00FA0330" w:rsidRDefault="00224004" w:rsidP="00224004">
            <w:pPr>
              <w:jc w:val="center"/>
            </w:pPr>
            <w:r w:rsidRPr="00FA0330">
              <w:t>ОК</w:t>
            </w:r>
            <w:r w:rsidRPr="00FA0330">
              <w:rPr>
                <w:spacing w:val="-1"/>
              </w:rPr>
              <w:t xml:space="preserve"> </w:t>
            </w:r>
            <w:r w:rsidRPr="00FA0330">
              <w:t>03</w:t>
            </w:r>
          </w:p>
          <w:p w:rsidR="00224004" w:rsidRPr="00FA0330" w:rsidRDefault="00224004" w:rsidP="00224004">
            <w:pPr>
              <w:jc w:val="center"/>
            </w:pPr>
            <w:r w:rsidRPr="00FA0330">
              <w:t>ОК 04</w:t>
            </w:r>
          </w:p>
          <w:p w:rsidR="00224004" w:rsidRPr="00FA0330" w:rsidRDefault="00224004" w:rsidP="00224004">
            <w:pPr>
              <w:jc w:val="center"/>
            </w:pPr>
            <w:r w:rsidRPr="00FA0330">
              <w:t>ОК</w:t>
            </w:r>
            <w:r w:rsidRPr="00FA0330">
              <w:rPr>
                <w:spacing w:val="-1"/>
              </w:rPr>
              <w:t xml:space="preserve"> </w:t>
            </w:r>
            <w:r w:rsidRPr="00FA0330">
              <w:t>05</w:t>
            </w:r>
          </w:p>
          <w:p w:rsidR="00224004" w:rsidRPr="00FA0330" w:rsidRDefault="00224004" w:rsidP="00224004">
            <w:pPr>
              <w:jc w:val="center"/>
            </w:pPr>
            <w:r w:rsidRPr="00FA0330">
              <w:t>ОК</w:t>
            </w:r>
            <w:r w:rsidRPr="00FA0330">
              <w:rPr>
                <w:spacing w:val="-1"/>
              </w:rPr>
              <w:t xml:space="preserve"> </w:t>
            </w:r>
            <w:r w:rsidRPr="00FA0330">
              <w:t>07</w:t>
            </w:r>
          </w:p>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265"/>
        </w:trPr>
        <w:tc>
          <w:tcPr>
            <w:tcW w:w="2740" w:type="dxa"/>
            <w:vMerge/>
          </w:tcPr>
          <w:p w:rsidR="00224004" w:rsidRPr="00FA0330"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Borders>
              <w:bottom w:val="single" w:sz="4" w:space="0" w:color="auto"/>
            </w:tcBorders>
            <w:shd w:val="clear" w:color="auto" w:fill="FFFFFF"/>
          </w:tcPr>
          <w:p w:rsidR="00224004" w:rsidRPr="00FA0330" w:rsidRDefault="000F024E" w:rsidP="003D4422">
            <w:pPr>
              <w:pStyle w:val="pboth"/>
              <w:spacing w:beforeAutospacing="0" w:afterAutospacing="0"/>
              <w:ind w:left="142" w:right="142"/>
              <w:jc w:val="both"/>
              <w:rPr>
                <w:b/>
                <w:color w:val="auto"/>
                <w:szCs w:val="24"/>
              </w:rPr>
            </w:pPr>
            <w:r w:rsidRPr="00FA0330">
              <w:rPr>
                <w:b/>
                <w:szCs w:val="24"/>
              </w:rPr>
              <w:t>Практическое занятие</w:t>
            </w:r>
          </w:p>
        </w:tc>
        <w:tc>
          <w:tcPr>
            <w:tcW w:w="1057" w:type="dxa"/>
            <w:vMerge w:val="restart"/>
            <w:shd w:val="clear" w:color="auto" w:fill="FFFFFF"/>
            <w:vAlign w:val="center"/>
          </w:tcPr>
          <w:p w:rsidR="00224004"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ign w:val="center"/>
          </w:tcPr>
          <w:p w:rsidR="00224004" w:rsidRPr="00FA0330" w:rsidRDefault="00224004" w:rsidP="00224004">
            <w:pPr>
              <w:jc w:val="center"/>
            </w:pPr>
          </w:p>
        </w:tc>
      </w:tr>
      <w:tr w:rsidR="00224004" w:rsidRPr="00FA0330" w:rsidTr="00446A10">
        <w:trPr>
          <w:trHeight w:val="265"/>
        </w:trPr>
        <w:tc>
          <w:tcPr>
            <w:tcW w:w="2740" w:type="dxa"/>
            <w:vMerge/>
          </w:tcPr>
          <w:p w:rsidR="00224004" w:rsidRPr="00FA0330"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Borders>
              <w:bottom w:val="single" w:sz="4" w:space="0" w:color="auto"/>
            </w:tcBorders>
            <w:shd w:val="clear" w:color="auto" w:fill="FFFFFF"/>
          </w:tcPr>
          <w:p w:rsidR="00224004" w:rsidRPr="00FA0330" w:rsidRDefault="000F024E" w:rsidP="003D4422">
            <w:pPr>
              <w:pStyle w:val="pboth"/>
              <w:spacing w:beforeAutospacing="0" w:afterAutospacing="0"/>
              <w:ind w:left="142" w:right="142"/>
              <w:jc w:val="both"/>
              <w:rPr>
                <w:color w:val="auto"/>
                <w:szCs w:val="24"/>
              </w:rPr>
            </w:pPr>
            <w:r w:rsidRPr="00FA0330">
              <w:rPr>
                <w:szCs w:val="24"/>
              </w:rPr>
              <w:t xml:space="preserve">Практическое занятие №4 </w:t>
            </w:r>
            <w:r w:rsidRPr="00FA0330">
              <w:rPr>
                <w:bCs/>
                <w:iCs/>
                <w:color w:val="auto"/>
                <w:szCs w:val="24"/>
              </w:rPr>
              <w:t>Конденсаторы</w:t>
            </w:r>
          </w:p>
        </w:tc>
        <w:tc>
          <w:tcPr>
            <w:tcW w:w="1057" w:type="dxa"/>
            <w:vMerge/>
            <w:tcBorders>
              <w:bottom w:val="single" w:sz="4" w:space="0" w:color="auto"/>
            </w:tcBorders>
            <w:shd w:val="clear" w:color="auto" w:fill="FFFFFF"/>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224004" w:rsidRPr="00FA0330" w:rsidRDefault="00224004" w:rsidP="00224004">
            <w:pPr>
              <w:jc w:val="center"/>
            </w:pPr>
          </w:p>
        </w:tc>
      </w:tr>
      <w:tr w:rsidR="00224004" w:rsidRPr="00FA0330" w:rsidTr="00446A10">
        <w:trPr>
          <w:trHeight w:val="213"/>
        </w:trPr>
        <w:tc>
          <w:tcPr>
            <w:tcW w:w="2740" w:type="dxa"/>
            <w:vMerge/>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Borders>
              <w:bottom w:val="single" w:sz="4" w:space="0" w:color="auto"/>
            </w:tcBorders>
            <w:shd w:val="clear" w:color="auto" w:fill="FFFFFF"/>
          </w:tcPr>
          <w:p w:rsidR="00224004" w:rsidRPr="00FA0330" w:rsidRDefault="00224004"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Cs/>
              </w:rPr>
              <w:t>Самостоятельная работа обучающихся:</w:t>
            </w:r>
            <w:r w:rsidRPr="00FA0330">
              <w:t xml:space="preserve"> учебник, изобразить графически картины электрических полей различных систем зарядов.</w:t>
            </w:r>
          </w:p>
        </w:tc>
        <w:tc>
          <w:tcPr>
            <w:tcW w:w="1057" w:type="dxa"/>
            <w:shd w:val="clear" w:color="auto" w:fill="FFFFFF"/>
            <w:vAlign w:val="center"/>
          </w:tcPr>
          <w:p w:rsidR="00224004" w:rsidRPr="00FA0330" w:rsidRDefault="000A6A17"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p>
        </w:tc>
        <w:tc>
          <w:tcPr>
            <w:tcW w:w="3057" w:type="dxa"/>
            <w:vMerge/>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11AC1" w:rsidRPr="00FA0330" w:rsidTr="00446A10">
        <w:trPr>
          <w:trHeight w:val="2255"/>
        </w:trPr>
        <w:tc>
          <w:tcPr>
            <w:tcW w:w="2740" w:type="dxa"/>
          </w:tcPr>
          <w:p w:rsidR="00C11AC1" w:rsidRPr="00FA0330" w:rsidRDefault="00C11AC1"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lastRenderedPageBreak/>
              <w:t>Тема 4.2</w:t>
            </w:r>
          </w:p>
          <w:p w:rsidR="00C11AC1" w:rsidRPr="00FA0330" w:rsidRDefault="00C11AC1"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Постоянный электрический ток. Токи в различных средах</w:t>
            </w:r>
          </w:p>
        </w:tc>
        <w:tc>
          <w:tcPr>
            <w:tcW w:w="7932" w:type="dxa"/>
            <w:gridSpan w:val="4"/>
            <w:tcBorders>
              <w:top w:val="single" w:sz="4" w:space="0" w:color="auto"/>
            </w:tcBorders>
            <w:shd w:val="clear" w:color="auto" w:fill="FFFFFF"/>
          </w:tcPr>
          <w:p w:rsidR="00C11AC1" w:rsidRPr="00FA0330" w:rsidRDefault="00C11AC1" w:rsidP="008C4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FA0330">
              <w:rPr>
                <w:b/>
                <w:bCs/>
              </w:rPr>
              <w:t>Содержание учебного материала:</w:t>
            </w:r>
            <w:r w:rsidRPr="00FA0330">
              <w:rPr>
                <w:b/>
              </w:rPr>
              <w:t xml:space="preserve"> </w:t>
            </w:r>
          </w:p>
          <w:p w:rsidR="00C11AC1" w:rsidRPr="00FA0330" w:rsidRDefault="00C11AC1" w:rsidP="00222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highlight w:val="yellow"/>
              </w:rPr>
            </w:pPr>
            <w:r w:rsidRPr="00FA0330">
              <w:rPr>
                <w:bCs/>
                <w:iCs/>
              </w:rPr>
              <w:t xml:space="preserve">Электрический ток. Условия существования электрического тока. Источники тока. Сила тока. Постоянный ток. </w:t>
            </w:r>
            <w:bookmarkStart w:id="29" w:name="123863"/>
            <w:bookmarkEnd w:id="29"/>
            <w:r w:rsidRPr="00FA0330">
              <w:rPr>
                <w:bCs/>
                <w:iCs/>
              </w:rPr>
              <w:t xml:space="preserve">Напряжение. Закон Ома для участка цепи. </w:t>
            </w:r>
            <w:bookmarkStart w:id="30" w:name="123864"/>
            <w:bookmarkEnd w:id="30"/>
            <w:r w:rsidRPr="00FA0330">
              <w:rPr>
                <w:bCs/>
                <w:iCs/>
              </w:rPr>
              <w:t xml:space="preserve">Электрическое сопротивление. Удельное сопротивление вещества. Последовательное, параллельное, смешанное соединение проводников. </w:t>
            </w:r>
            <w:bookmarkStart w:id="31" w:name="123865"/>
            <w:bookmarkEnd w:id="31"/>
            <w:r w:rsidRPr="00FA0330">
              <w:rPr>
                <w:bCs/>
                <w:iCs/>
              </w:rPr>
              <w:t xml:space="preserve">Работа электрического тока. Закон Джоуля-Ленца. Мощность электрического тока. </w:t>
            </w:r>
            <w:bookmarkStart w:id="32" w:name="123866"/>
            <w:bookmarkEnd w:id="32"/>
            <w:r w:rsidRPr="00FA0330">
              <w:rPr>
                <w:bCs/>
                <w:iCs/>
              </w:rPr>
              <w:t xml:space="preserve">Электродвижущая сила и внутреннее сопротивление источника тока. Закон Ома для полной (замкнутой) электрической цепи. Короткое замыкание. </w:t>
            </w:r>
            <w:bookmarkStart w:id="33" w:name="123867"/>
            <w:bookmarkEnd w:id="33"/>
            <w:r w:rsidRPr="00FA0330">
              <w:rPr>
                <w:bCs/>
                <w:iCs/>
              </w:rPr>
              <w:t xml:space="preserve">Электронная проводимость твердых металлов. Зависимость сопротивления металлов от температуры. Сверхпроводимость. </w:t>
            </w:r>
            <w:bookmarkStart w:id="34" w:name="123868"/>
            <w:bookmarkEnd w:id="34"/>
            <w:r w:rsidRPr="00FA0330">
              <w:rPr>
                <w:bCs/>
                <w:iCs/>
              </w:rPr>
              <w:t xml:space="preserve">Электрический ток в вакууме. Свойства электронных пучков. </w:t>
            </w:r>
            <w:bookmarkStart w:id="35" w:name="123869"/>
            <w:bookmarkEnd w:id="35"/>
            <w:r w:rsidRPr="00FA0330">
              <w:rPr>
                <w:bCs/>
                <w:iCs/>
              </w:rPr>
              <w:t xml:space="preserve">Полупроводники. Собственная и примесная проводимость полупроводников. Свойства p-n-перехода. Полупроводниковые приборы. </w:t>
            </w:r>
            <w:bookmarkStart w:id="36" w:name="123870"/>
            <w:bookmarkEnd w:id="36"/>
            <w:r w:rsidRPr="00FA0330">
              <w:rPr>
                <w:bCs/>
                <w:iCs/>
              </w:rPr>
              <w:t xml:space="preserve">Электрический ток в растворах и расплавах электролитов. Электролитическая диссоциация. Электролиз. </w:t>
            </w:r>
            <w:bookmarkStart w:id="37" w:name="123871"/>
            <w:bookmarkEnd w:id="37"/>
            <w:r w:rsidRPr="00FA0330">
              <w:rPr>
                <w:bCs/>
                <w:iCs/>
              </w:rPr>
              <w:t>Электрический ток в газах. Самостоятельный и несамостоятельный разряд. Молния. Плазма*</w:t>
            </w:r>
          </w:p>
        </w:tc>
        <w:tc>
          <w:tcPr>
            <w:tcW w:w="1057" w:type="dxa"/>
            <w:shd w:val="clear" w:color="auto" w:fill="FFFFFF"/>
            <w:vAlign w:val="center"/>
          </w:tcPr>
          <w:p w:rsidR="00C11AC1"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yellow"/>
              </w:rPr>
            </w:pPr>
            <w:r w:rsidRPr="00FA0330">
              <w:t>4</w:t>
            </w:r>
          </w:p>
          <w:p w:rsidR="00C11AC1" w:rsidRPr="00FA0330" w:rsidRDefault="00C11AC1"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C11AC1" w:rsidRPr="00FA0330" w:rsidRDefault="00C11AC1" w:rsidP="007B2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yellow"/>
              </w:rPr>
            </w:pPr>
          </w:p>
        </w:tc>
        <w:tc>
          <w:tcPr>
            <w:tcW w:w="3057" w:type="dxa"/>
            <w:vMerge/>
            <w:vAlign w:val="center"/>
          </w:tcPr>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113"/>
        </w:trPr>
        <w:tc>
          <w:tcPr>
            <w:tcW w:w="2740" w:type="dxa"/>
            <w:vMerge w:val="restart"/>
            <w:tcBorders>
              <w:top w:val="nil"/>
            </w:tcBorders>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shd w:val="clear" w:color="auto" w:fill="FFFFFF"/>
          </w:tcPr>
          <w:p w:rsidR="00224004" w:rsidRPr="00FA0330" w:rsidRDefault="00224004" w:rsidP="00E40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FA0330">
              <w:rPr>
                <w:b/>
                <w:bCs/>
                <w:lang w:val="en-US"/>
              </w:rPr>
              <w:t>I</w:t>
            </w:r>
            <w:r w:rsidRPr="00FA0330">
              <w:rPr>
                <w:b/>
                <w:bCs/>
              </w:rPr>
              <w:t xml:space="preserve">  семестр:                                                 </w:t>
            </w:r>
          </w:p>
        </w:tc>
        <w:tc>
          <w:tcPr>
            <w:tcW w:w="1057" w:type="dxa"/>
            <w:shd w:val="clear" w:color="auto" w:fill="FFFFFF"/>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113"/>
        </w:trPr>
        <w:tc>
          <w:tcPr>
            <w:tcW w:w="2740" w:type="dxa"/>
            <w:vMerge/>
            <w:tcBorders>
              <w:top w:val="nil"/>
            </w:tcBorders>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224004" w:rsidRPr="00FA0330" w:rsidRDefault="00224004" w:rsidP="00E40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FA0330">
              <w:rPr>
                <w:b/>
                <w:bCs/>
              </w:rPr>
              <w:t>максимальная нагрузка:</w:t>
            </w:r>
          </w:p>
        </w:tc>
        <w:tc>
          <w:tcPr>
            <w:tcW w:w="1057" w:type="dxa"/>
            <w:vAlign w:val="center"/>
          </w:tcPr>
          <w:p w:rsidR="00224004"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60</w:t>
            </w:r>
          </w:p>
        </w:tc>
        <w:tc>
          <w:tcPr>
            <w:tcW w:w="3057" w:type="dxa"/>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113"/>
        </w:trPr>
        <w:tc>
          <w:tcPr>
            <w:tcW w:w="2740" w:type="dxa"/>
            <w:vMerge/>
            <w:tcBorders>
              <w:top w:val="nil"/>
            </w:tcBorders>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224004" w:rsidRPr="00FA0330" w:rsidRDefault="00224004" w:rsidP="00EF69E4">
            <w:pPr>
              <w:jc w:val="right"/>
              <w:rPr>
                <w:b/>
                <w:bCs/>
              </w:rPr>
            </w:pPr>
            <w:r w:rsidRPr="00FA0330">
              <w:rPr>
                <w:b/>
                <w:bCs/>
              </w:rPr>
              <w:t>Обязательная нагрузка:</w:t>
            </w:r>
          </w:p>
        </w:tc>
        <w:tc>
          <w:tcPr>
            <w:tcW w:w="1057" w:type="dxa"/>
            <w:vAlign w:val="center"/>
          </w:tcPr>
          <w:p w:rsidR="00224004"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51</w:t>
            </w:r>
          </w:p>
        </w:tc>
        <w:tc>
          <w:tcPr>
            <w:tcW w:w="3057" w:type="dxa"/>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113"/>
        </w:trPr>
        <w:tc>
          <w:tcPr>
            <w:tcW w:w="2740" w:type="dxa"/>
            <w:vMerge/>
            <w:tcBorders>
              <w:top w:val="nil"/>
            </w:tcBorders>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224004" w:rsidRPr="00FA0330" w:rsidRDefault="00224004" w:rsidP="00EF69E4">
            <w:pPr>
              <w:jc w:val="right"/>
              <w:rPr>
                <w:b/>
                <w:bCs/>
              </w:rPr>
            </w:pPr>
            <w:r w:rsidRPr="00FA0330">
              <w:rPr>
                <w:b/>
                <w:bCs/>
              </w:rPr>
              <w:t xml:space="preserve">                                                                                             Лекции: </w:t>
            </w:r>
          </w:p>
        </w:tc>
        <w:tc>
          <w:tcPr>
            <w:tcW w:w="1057" w:type="dxa"/>
            <w:vAlign w:val="center"/>
          </w:tcPr>
          <w:p w:rsidR="00224004"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37</w:t>
            </w:r>
          </w:p>
        </w:tc>
        <w:tc>
          <w:tcPr>
            <w:tcW w:w="3057" w:type="dxa"/>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113"/>
        </w:trPr>
        <w:tc>
          <w:tcPr>
            <w:tcW w:w="2740" w:type="dxa"/>
            <w:vMerge/>
            <w:tcBorders>
              <w:top w:val="nil"/>
            </w:tcBorders>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224004" w:rsidRPr="00FA0330" w:rsidRDefault="00224004" w:rsidP="00EF69E4">
            <w:pPr>
              <w:jc w:val="right"/>
              <w:rPr>
                <w:b/>
                <w:bCs/>
              </w:rPr>
            </w:pPr>
            <w:r w:rsidRPr="00FA0330">
              <w:rPr>
                <w:b/>
                <w:bCs/>
              </w:rPr>
              <w:t>лабораторные занятия:</w:t>
            </w:r>
          </w:p>
        </w:tc>
        <w:tc>
          <w:tcPr>
            <w:tcW w:w="1057" w:type="dxa"/>
            <w:vAlign w:val="center"/>
          </w:tcPr>
          <w:p w:rsidR="00224004" w:rsidRPr="00FA0330" w:rsidRDefault="002A7E17" w:rsidP="002A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6</w:t>
            </w:r>
          </w:p>
        </w:tc>
        <w:tc>
          <w:tcPr>
            <w:tcW w:w="3057" w:type="dxa"/>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A7E17" w:rsidRPr="00FA0330" w:rsidTr="00446A10">
        <w:trPr>
          <w:trHeight w:val="113"/>
        </w:trPr>
        <w:tc>
          <w:tcPr>
            <w:tcW w:w="2740" w:type="dxa"/>
            <w:tcBorders>
              <w:top w:val="nil"/>
            </w:tcBorders>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2A7E17" w:rsidRPr="00FA0330" w:rsidRDefault="002A7E17" w:rsidP="00EF69E4">
            <w:pPr>
              <w:jc w:val="right"/>
              <w:rPr>
                <w:b/>
                <w:bCs/>
              </w:rPr>
            </w:pPr>
            <w:r w:rsidRPr="00FA0330">
              <w:rPr>
                <w:b/>
                <w:bCs/>
              </w:rPr>
              <w:t>практические занятия:</w:t>
            </w:r>
          </w:p>
        </w:tc>
        <w:tc>
          <w:tcPr>
            <w:tcW w:w="1057" w:type="dxa"/>
            <w:vAlign w:val="center"/>
          </w:tcPr>
          <w:p w:rsidR="002A7E17" w:rsidRPr="00FA0330" w:rsidRDefault="002A7E17" w:rsidP="002A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8</w:t>
            </w:r>
          </w:p>
        </w:tc>
        <w:tc>
          <w:tcPr>
            <w:tcW w:w="3057" w:type="dxa"/>
            <w:vAlign w:val="center"/>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113"/>
        </w:trPr>
        <w:tc>
          <w:tcPr>
            <w:tcW w:w="2740" w:type="dxa"/>
            <w:tcBorders>
              <w:top w:val="nil"/>
            </w:tcBorders>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224004" w:rsidRPr="00FA0330" w:rsidRDefault="00224004" w:rsidP="00EF69E4">
            <w:pPr>
              <w:jc w:val="right"/>
              <w:rPr>
                <w:b/>
                <w:bCs/>
              </w:rPr>
            </w:pPr>
            <w:r w:rsidRPr="00FA0330">
              <w:rPr>
                <w:b/>
                <w:bCs/>
              </w:rPr>
              <w:t xml:space="preserve">Самостоятельная работа </w:t>
            </w:r>
          </w:p>
        </w:tc>
        <w:tc>
          <w:tcPr>
            <w:tcW w:w="1057" w:type="dxa"/>
            <w:vAlign w:val="center"/>
          </w:tcPr>
          <w:p w:rsidR="00224004"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9</w:t>
            </w:r>
          </w:p>
        </w:tc>
        <w:tc>
          <w:tcPr>
            <w:tcW w:w="3057" w:type="dxa"/>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A6A17" w:rsidRPr="00FA0330" w:rsidTr="00446A10">
        <w:trPr>
          <w:trHeight w:val="113"/>
        </w:trPr>
        <w:tc>
          <w:tcPr>
            <w:tcW w:w="2740" w:type="dxa"/>
            <w:tcBorders>
              <w:top w:val="nil"/>
            </w:tcBorders>
          </w:tcPr>
          <w:p w:rsidR="000A6A17"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0A6A17" w:rsidRPr="00FA0330" w:rsidRDefault="000A6A17" w:rsidP="00EF69E4">
            <w:pPr>
              <w:jc w:val="right"/>
              <w:rPr>
                <w:b/>
                <w:bCs/>
              </w:rPr>
            </w:pPr>
          </w:p>
        </w:tc>
        <w:tc>
          <w:tcPr>
            <w:tcW w:w="1057" w:type="dxa"/>
            <w:vAlign w:val="center"/>
          </w:tcPr>
          <w:p w:rsidR="000A6A17"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9</w:t>
            </w:r>
          </w:p>
        </w:tc>
        <w:tc>
          <w:tcPr>
            <w:tcW w:w="3057" w:type="dxa"/>
            <w:vAlign w:val="center"/>
          </w:tcPr>
          <w:p w:rsidR="000A6A17"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8E510A" w:rsidRPr="00FA0330" w:rsidTr="00446A10">
        <w:trPr>
          <w:trHeight w:val="832"/>
        </w:trPr>
        <w:tc>
          <w:tcPr>
            <w:tcW w:w="2740" w:type="dxa"/>
            <w:vMerge w:val="restart"/>
          </w:tcPr>
          <w:p w:rsidR="008E510A" w:rsidRPr="00FA0330" w:rsidRDefault="008E510A" w:rsidP="008E510A">
            <w:pPr>
              <w:jc w:val="center"/>
              <w:rPr>
                <w:b/>
                <w:bCs/>
                <w:iCs/>
              </w:rPr>
            </w:pPr>
            <w:r w:rsidRPr="00FA0330">
              <w:rPr>
                <w:b/>
                <w:bCs/>
                <w:iCs/>
              </w:rPr>
              <w:t xml:space="preserve">Тема 4.3 </w:t>
            </w:r>
          </w:p>
          <w:p w:rsidR="008E510A" w:rsidRPr="00FA0330"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iCs/>
              </w:rPr>
              <w:t>Магнитное поле. Электромагнитная индукция.</w:t>
            </w:r>
          </w:p>
        </w:tc>
        <w:tc>
          <w:tcPr>
            <w:tcW w:w="7932" w:type="dxa"/>
            <w:gridSpan w:val="4"/>
          </w:tcPr>
          <w:p w:rsidR="008E510A" w:rsidRPr="006C6571" w:rsidRDefault="008E510A" w:rsidP="00EF69E4">
            <w:pPr>
              <w:pStyle w:val="ab"/>
              <w:spacing w:after="0"/>
              <w:ind w:right="20"/>
              <w:jc w:val="both"/>
              <w:rPr>
                <w:b/>
                <w:bCs/>
                <w:szCs w:val="24"/>
              </w:rPr>
            </w:pPr>
            <w:r w:rsidRPr="00C321C5">
              <w:rPr>
                <w:b/>
                <w:bCs/>
                <w:szCs w:val="24"/>
              </w:rPr>
              <w:t>Содержание учебного материала:</w:t>
            </w:r>
          </w:p>
          <w:p w:rsidR="008E510A" w:rsidRPr="006C6571" w:rsidRDefault="008E510A" w:rsidP="00A60F33">
            <w:pPr>
              <w:pStyle w:val="aff5"/>
              <w:jc w:val="both"/>
              <w:rPr>
                <w:rFonts w:ascii="Times New Roman" w:hAnsi="Times New Roman"/>
                <w:b/>
                <w:noProof/>
                <w:sz w:val="24"/>
                <w:szCs w:val="24"/>
              </w:rPr>
            </w:pPr>
            <w:r w:rsidRPr="00C321C5">
              <w:rPr>
                <w:rFonts w:ascii="Times New Roman" w:hAnsi="Times New Roman"/>
                <w:bCs/>
                <w:iCs/>
                <w:noProof/>
                <w:sz w:val="24"/>
                <w:szCs w:val="24"/>
              </w:rPr>
              <w:t xml:space="preserve">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w:t>
            </w:r>
            <w:bookmarkStart w:id="38" w:name="123898"/>
            <w:bookmarkEnd w:id="38"/>
            <w:r w:rsidRPr="00C321C5">
              <w:rPr>
                <w:rFonts w:ascii="Times New Roman" w:hAnsi="Times New Roman"/>
                <w:bCs/>
                <w:iCs/>
                <w:noProof/>
                <w:sz w:val="24"/>
                <w:szCs w:val="24"/>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 </w:t>
            </w:r>
            <w:bookmarkStart w:id="39" w:name="123899"/>
            <w:bookmarkEnd w:id="39"/>
            <w:r w:rsidRPr="00C321C5">
              <w:rPr>
                <w:rFonts w:ascii="Times New Roman" w:hAnsi="Times New Roman"/>
                <w:bCs/>
                <w:iCs/>
                <w:noProof/>
                <w:sz w:val="24"/>
                <w:szCs w:val="24"/>
              </w:rPr>
              <w:t xml:space="preserve">Сила Ампера, ее модуль и </w:t>
            </w:r>
            <w:r w:rsidRPr="00C321C5">
              <w:rPr>
                <w:rFonts w:ascii="Times New Roman" w:hAnsi="Times New Roman"/>
                <w:bCs/>
                <w:iCs/>
                <w:noProof/>
                <w:sz w:val="24"/>
                <w:szCs w:val="24"/>
              </w:rPr>
              <w:lastRenderedPageBreak/>
              <w:t xml:space="preserve">направление. </w:t>
            </w:r>
            <w:bookmarkStart w:id="40" w:name="123900"/>
            <w:bookmarkEnd w:id="40"/>
            <w:r w:rsidRPr="00C321C5">
              <w:rPr>
                <w:rFonts w:ascii="Times New Roman" w:hAnsi="Times New Roman"/>
                <w:bCs/>
                <w:iCs/>
                <w:noProof/>
                <w:sz w:val="24"/>
                <w:szCs w:val="24"/>
              </w:rPr>
              <w:t xml:space="preserve">Сила Лоренца, ее модуль и направление. Движение заряженной частицы в однородном магнитном поле. Работа силы Лоренца. </w:t>
            </w:r>
            <w:bookmarkStart w:id="41" w:name="123901"/>
            <w:bookmarkEnd w:id="41"/>
            <w:r w:rsidRPr="00C321C5">
              <w:rPr>
                <w:rFonts w:ascii="Times New Roman" w:hAnsi="Times New Roman"/>
                <w:bCs/>
                <w:iCs/>
                <w:noProof/>
                <w:sz w:val="24"/>
                <w:szCs w:val="24"/>
              </w:rPr>
              <w:t xml:space="preserve">Явление электромагнитной индукции. Поток вектора магнитной индукции. Электродвижущая сила индукции. Закон электромагнитной индукции Фарадея. </w:t>
            </w:r>
            <w:bookmarkStart w:id="42" w:name="123902"/>
            <w:bookmarkEnd w:id="42"/>
            <w:r w:rsidRPr="00C321C5">
              <w:rPr>
                <w:rFonts w:ascii="Times New Roman" w:hAnsi="Times New Roman"/>
                <w:bCs/>
                <w:iCs/>
                <w:noProof/>
                <w:sz w:val="24"/>
                <w:szCs w:val="24"/>
              </w:rPr>
              <w:t xml:space="preserve">Вихревое электрическое поле. Электродвижущая сила индукции в проводнике, движущемся поступательно в однородном магнитном поле. </w:t>
            </w:r>
            <w:bookmarkStart w:id="43" w:name="123903"/>
            <w:bookmarkEnd w:id="43"/>
            <w:r w:rsidRPr="00C321C5">
              <w:rPr>
                <w:rFonts w:ascii="Times New Roman" w:hAnsi="Times New Roman"/>
                <w:bCs/>
                <w:iCs/>
                <w:noProof/>
                <w:sz w:val="24"/>
                <w:szCs w:val="24"/>
              </w:rPr>
              <w:t xml:space="preserve">Правило Ленца. </w:t>
            </w:r>
            <w:bookmarkStart w:id="44" w:name="123904"/>
            <w:bookmarkEnd w:id="44"/>
            <w:r w:rsidRPr="00C321C5">
              <w:rPr>
                <w:rFonts w:ascii="Times New Roman" w:hAnsi="Times New Roman"/>
                <w:bCs/>
                <w:iCs/>
                <w:noProof/>
                <w:sz w:val="24"/>
                <w:szCs w:val="24"/>
              </w:rPr>
              <w:t xml:space="preserve">Индуктивность. Явление самоиндукции. Электродвижущая сила самоиндукции. </w:t>
            </w:r>
            <w:bookmarkStart w:id="45" w:name="123905"/>
            <w:bookmarkEnd w:id="45"/>
            <w:r w:rsidRPr="00C321C5">
              <w:rPr>
                <w:rFonts w:ascii="Times New Roman" w:hAnsi="Times New Roman"/>
                <w:bCs/>
                <w:iCs/>
                <w:noProof/>
                <w:sz w:val="24"/>
                <w:szCs w:val="24"/>
              </w:rPr>
              <w:t xml:space="preserve">Энергия магнитного поля катушки с током. </w:t>
            </w:r>
            <w:bookmarkStart w:id="46" w:name="123906"/>
            <w:bookmarkEnd w:id="46"/>
            <w:r w:rsidRPr="00C321C5">
              <w:rPr>
                <w:rFonts w:ascii="Times New Roman" w:hAnsi="Times New Roman"/>
                <w:bCs/>
                <w:iCs/>
                <w:noProof/>
                <w:sz w:val="24"/>
                <w:szCs w:val="24"/>
              </w:rPr>
              <w:t>Электромагнитное поле</w:t>
            </w:r>
            <w:r w:rsidR="00D956CF" w:rsidRPr="00C321C5">
              <w:rPr>
                <w:rFonts w:ascii="Times New Roman" w:hAnsi="Times New Roman"/>
                <w:bCs/>
                <w:iCs/>
                <w:noProof/>
                <w:sz w:val="24"/>
                <w:szCs w:val="24"/>
              </w:rPr>
              <w:t>*</w:t>
            </w:r>
          </w:p>
        </w:tc>
        <w:tc>
          <w:tcPr>
            <w:tcW w:w="1057" w:type="dxa"/>
            <w:shd w:val="clear" w:color="auto" w:fill="FFFFFF"/>
            <w:vAlign w:val="center"/>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highlight w:val="yellow"/>
              </w:rPr>
            </w:pPr>
            <w:r w:rsidRPr="00FA0330">
              <w:rPr>
                <w:bCs/>
              </w:rPr>
              <w:lastRenderedPageBreak/>
              <w:t>2</w:t>
            </w:r>
          </w:p>
        </w:tc>
        <w:tc>
          <w:tcPr>
            <w:tcW w:w="3057" w:type="dxa"/>
            <w:vMerge w:val="restart"/>
            <w:shd w:val="clear" w:color="auto" w:fill="FFFFFF"/>
            <w:vAlign w:val="center"/>
          </w:tcPr>
          <w:p w:rsidR="008E510A" w:rsidRPr="00FA0330"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01</w:t>
            </w:r>
          </w:p>
          <w:p w:rsidR="008E510A" w:rsidRPr="00FA0330"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02</w:t>
            </w:r>
          </w:p>
          <w:p w:rsidR="008E510A" w:rsidRPr="00FA0330"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03</w:t>
            </w:r>
          </w:p>
          <w:p w:rsidR="008E510A" w:rsidRPr="00FA0330"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04</w:t>
            </w:r>
          </w:p>
          <w:p w:rsidR="008E510A" w:rsidRPr="00FA0330"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05</w:t>
            </w:r>
          </w:p>
          <w:p w:rsidR="008E510A" w:rsidRPr="00FA0330"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07</w:t>
            </w:r>
          </w:p>
          <w:p w:rsidR="005F0B8B" w:rsidRPr="00FA0330" w:rsidRDefault="005F0B8B"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vertAlign w:val="superscript"/>
              </w:rPr>
            </w:pPr>
            <w:r w:rsidRPr="00FA0330">
              <w:t xml:space="preserve">ПК </w:t>
            </w:r>
            <w:r w:rsidR="002F13F7">
              <w:t>2.3</w:t>
            </w:r>
          </w:p>
          <w:p w:rsidR="008E510A" w:rsidRPr="00FA0330" w:rsidRDefault="008E510A" w:rsidP="00FF0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8E510A" w:rsidRPr="00FA0330" w:rsidTr="00446A10">
        <w:trPr>
          <w:trHeight w:val="265"/>
        </w:trPr>
        <w:tc>
          <w:tcPr>
            <w:tcW w:w="2740" w:type="dxa"/>
            <w:vMerge/>
          </w:tcPr>
          <w:p w:rsidR="008E510A" w:rsidRPr="00FA0330" w:rsidRDefault="008E510A" w:rsidP="008E510A">
            <w:pPr>
              <w:jc w:val="center"/>
              <w:rPr>
                <w:b/>
                <w:bCs/>
                <w:iCs/>
              </w:rPr>
            </w:pPr>
          </w:p>
        </w:tc>
        <w:tc>
          <w:tcPr>
            <w:tcW w:w="7932" w:type="dxa"/>
            <w:gridSpan w:val="4"/>
          </w:tcPr>
          <w:p w:rsidR="008E510A" w:rsidRPr="00FA0330" w:rsidRDefault="000F024E" w:rsidP="003D4422">
            <w:pPr>
              <w:ind w:left="142" w:right="142"/>
              <w:jc w:val="both"/>
              <w:rPr>
                <w:b/>
                <w:bCs/>
              </w:rPr>
            </w:pPr>
            <w:r w:rsidRPr="00FA0330">
              <w:rPr>
                <w:b/>
              </w:rPr>
              <w:t>Практическое занятие</w:t>
            </w:r>
          </w:p>
        </w:tc>
        <w:tc>
          <w:tcPr>
            <w:tcW w:w="1057" w:type="dxa"/>
            <w:vMerge w:val="restart"/>
            <w:shd w:val="clear" w:color="auto" w:fill="FFFFFF"/>
            <w:vAlign w:val="center"/>
          </w:tcPr>
          <w:p w:rsidR="008E510A"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8E510A" w:rsidRPr="00FA0330" w:rsidRDefault="008E510A" w:rsidP="00FF0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8E510A" w:rsidRPr="00FA0330" w:rsidTr="00446A10">
        <w:trPr>
          <w:trHeight w:val="142"/>
        </w:trPr>
        <w:tc>
          <w:tcPr>
            <w:tcW w:w="2740" w:type="dxa"/>
            <w:vMerge/>
          </w:tcPr>
          <w:p w:rsidR="008E510A" w:rsidRPr="00FA0330" w:rsidRDefault="008E510A" w:rsidP="008E510A">
            <w:pPr>
              <w:jc w:val="center"/>
              <w:rPr>
                <w:b/>
                <w:bCs/>
                <w:iCs/>
              </w:rPr>
            </w:pPr>
          </w:p>
        </w:tc>
        <w:tc>
          <w:tcPr>
            <w:tcW w:w="7932" w:type="dxa"/>
            <w:gridSpan w:val="4"/>
          </w:tcPr>
          <w:p w:rsidR="008E510A" w:rsidRPr="00FA0330" w:rsidRDefault="000F024E" w:rsidP="003D4422">
            <w:pPr>
              <w:ind w:left="142" w:right="142"/>
              <w:jc w:val="both"/>
              <w:rPr>
                <w:bCs/>
              </w:rPr>
            </w:pPr>
            <w:r w:rsidRPr="00FA0330">
              <w:t xml:space="preserve">Практическое занятие №5 </w:t>
            </w:r>
            <w:r w:rsidRPr="00FA0330">
              <w:rPr>
                <w:bCs/>
                <w:iCs/>
                <w:noProof/>
              </w:rPr>
              <w:t>Сила Ампера, сила Лоренца</w:t>
            </w:r>
          </w:p>
        </w:tc>
        <w:tc>
          <w:tcPr>
            <w:tcW w:w="1057" w:type="dxa"/>
            <w:vMerge/>
            <w:shd w:val="clear" w:color="auto" w:fill="FFFFFF"/>
            <w:vAlign w:val="center"/>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vAlign w:val="center"/>
          </w:tcPr>
          <w:p w:rsidR="008E510A" w:rsidRPr="00FA0330" w:rsidRDefault="008E510A" w:rsidP="00FF0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8E510A" w:rsidRPr="00FA0330" w:rsidTr="00446A10">
        <w:trPr>
          <w:trHeight w:val="281"/>
        </w:trPr>
        <w:tc>
          <w:tcPr>
            <w:tcW w:w="2740" w:type="dxa"/>
            <w:vMerge/>
          </w:tcPr>
          <w:p w:rsidR="008E510A" w:rsidRPr="00FA0330" w:rsidRDefault="008E510A" w:rsidP="00EF69E4">
            <w:pPr>
              <w:jc w:val="center"/>
              <w:rPr>
                <w:b/>
                <w:bCs/>
                <w:iCs/>
              </w:rPr>
            </w:pPr>
          </w:p>
        </w:tc>
        <w:tc>
          <w:tcPr>
            <w:tcW w:w="7932" w:type="dxa"/>
            <w:gridSpan w:val="4"/>
          </w:tcPr>
          <w:p w:rsidR="008E510A" w:rsidRPr="00FA0330" w:rsidRDefault="008E510A" w:rsidP="003D4422">
            <w:pPr>
              <w:ind w:left="142" w:right="142"/>
              <w:jc w:val="both"/>
              <w:rPr>
                <w:b/>
              </w:rPr>
            </w:pPr>
            <w:r w:rsidRPr="00FA0330">
              <w:rPr>
                <w:b/>
              </w:rPr>
              <w:t>Лабораторные</w:t>
            </w:r>
            <w:r w:rsidRPr="00FA0330">
              <w:rPr>
                <w:b/>
                <w:spacing w:val="-3"/>
              </w:rPr>
              <w:t xml:space="preserve"> </w:t>
            </w:r>
            <w:r w:rsidRPr="00FA0330">
              <w:rPr>
                <w:b/>
              </w:rPr>
              <w:t>занятия</w:t>
            </w:r>
          </w:p>
        </w:tc>
        <w:tc>
          <w:tcPr>
            <w:tcW w:w="1057" w:type="dxa"/>
            <w:vMerge w:val="restart"/>
            <w:shd w:val="clear" w:color="auto" w:fill="FFFFFF"/>
            <w:vAlign w:val="center"/>
          </w:tcPr>
          <w:p w:rsidR="008E510A"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4</w:t>
            </w:r>
          </w:p>
        </w:tc>
        <w:tc>
          <w:tcPr>
            <w:tcW w:w="3057" w:type="dxa"/>
            <w:vMerge/>
            <w:shd w:val="clear" w:color="auto" w:fill="FFFFFF"/>
            <w:vAlign w:val="center"/>
          </w:tcPr>
          <w:p w:rsidR="008E510A" w:rsidRPr="00FA0330" w:rsidRDefault="008E510A" w:rsidP="00FF0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8E510A" w:rsidRPr="00FA0330" w:rsidTr="00446A10">
        <w:trPr>
          <w:trHeight w:val="348"/>
        </w:trPr>
        <w:tc>
          <w:tcPr>
            <w:tcW w:w="2740" w:type="dxa"/>
            <w:vMerge/>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8E510A" w:rsidRPr="00FA0330" w:rsidRDefault="008E510A" w:rsidP="003D4422">
            <w:pPr>
              <w:ind w:left="142" w:right="142"/>
              <w:jc w:val="both"/>
            </w:pPr>
            <w:r w:rsidRPr="00FA0330">
              <w:t xml:space="preserve">Лабораторная работа </w:t>
            </w:r>
            <w:r w:rsidR="002F13F7">
              <w:t>№</w:t>
            </w:r>
            <w:r w:rsidR="00C11AC1" w:rsidRPr="00FA0330">
              <w:t>4</w:t>
            </w:r>
            <w:r w:rsidRPr="00FA0330">
              <w:t>. Исследование действия постоянного магнита на рамку с током</w:t>
            </w:r>
          </w:p>
          <w:p w:rsidR="008E510A" w:rsidRPr="00FA0330" w:rsidRDefault="008E510A" w:rsidP="00C11AC1">
            <w:pPr>
              <w:ind w:left="142" w:right="142"/>
              <w:jc w:val="both"/>
            </w:pPr>
            <w:r w:rsidRPr="00FA0330">
              <w:t xml:space="preserve">Лабораторная работа </w:t>
            </w:r>
            <w:r w:rsidR="002F13F7">
              <w:t>№</w:t>
            </w:r>
            <w:r w:rsidR="00C11AC1" w:rsidRPr="00FA0330">
              <w:t>5</w:t>
            </w:r>
            <w:r w:rsidRPr="00FA0330">
              <w:t>. Изучение явления электромагнитной индукции</w:t>
            </w:r>
          </w:p>
        </w:tc>
        <w:tc>
          <w:tcPr>
            <w:tcW w:w="1057" w:type="dxa"/>
            <w:vMerge/>
            <w:shd w:val="clear" w:color="auto" w:fill="FFFFFF"/>
            <w:vAlign w:val="center"/>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vAlign w:val="center"/>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8E510A" w:rsidRPr="00FA0330" w:rsidTr="00446A10">
        <w:trPr>
          <w:trHeight w:val="294"/>
        </w:trPr>
        <w:tc>
          <w:tcPr>
            <w:tcW w:w="2740" w:type="dxa"/>
            <w:vMerge/>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8E510A" w:rsidRPr="00FA0330" w:rsidRDefault="008E510A" w:rsidP="003D4422">
            <w:pPr>
              <w:rPr>
                <w:bCs/>
              </w:rPr>
            </w:pPr>
            <w:r w:rsidRPr="00FA0330">
              <w:rPr>
                <w:bCs/>
              </w:rPr>
              <w:t xml:space="preserve">Самостоятельная работа обучающихся: повторение, </w:t>
            </w:r>
            <w:r w:rsidRPr="00FA0330">
              <w:t>задачи</w:t>
            </w:r>
          </w:p>
        </w:tc>
        <w:tc>
          <w:tcPr>
            <w:tcW w:w="1057" w:type="dxa"/>
            <w:vAlign w:val="center"/>
          </w:tcPr>
          <w:p w:rsidR="008E510A" w:rsidRPr="00FA0330" w:rsidRDefault="00FA0330"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8E510A" w:rsidRPr="00FA0330" w:rsidTr="00446A10">
        <w:trPr>
          <w:trHeight w:val="265"/>
        </w:trPr>
        <w:tc>
          <w:tcPr>
            <w:tcW w:w="0" w:type="auto"/>
            <w:gridSpan w:val="5"/>
          </w:tcPr>
          <w:p w:rsidR="008E510A" w:rsidRPr="00FA0330" w:rsidRDefault="00717C17"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
              </w:rPr>
              <w:t>Раздел</w:t>
            </w:r>
            <w:r w:rsidRPr="00FA0330">
              <w:rPr>
                <w:b/>
                <w:spacing w:val="-2"/>
              </w:rPr>
              <w:t xml:space="preserve"> </w:t>
            </w:r>
            <w:r w:rsidRPr="00FA0330">
              <w:rPr>
                <w:b/>
              </w:rPr>
              <w:t>5.</w:t>
            </w:r>
            <w:r w:rsidRPr="00FA0330">
              <w:rPr>
                <w:b/>
                <w:spacing w:val="-2"/>
              </w:rPr>
              <w:t xml:space="preserve"> </w:t>
            </w:r>
            <w:r w:rsidRPr="00FA0330">
              <w:rPr>
                <w:b/>
              </w:rPr>
              <w:t>Колебания и</w:t>
            </w:r>
            <w:r w:rsidRPr="00FA0330">
              <w:rPr>
                <w:b/>
                <w:spacing w:val="-4"/>
              </w:rPr>
              <w:t xml:space="preserve"> </w:t>
            </w:r>
            <w:r w:rsidRPr="00FA0330">
              <w:rPr>
                <w:b/>
              </w:rPr>
              <w:t>волны</w:t>
            </w:r>
          </w:p>
        </w:tc>
        <w:tc>
          <w:tcPr>
            <w:tcW w:w="1057" w:type="dxa"/>
            <w:shd w:val="clear" w:color="auto" w:fill="FFFFFF"/>
            <w:vAlign w:val="center"/>
          </w:tcPr>
          <w:p w:rsidR="008E510A" w:rsidRPr="00FA0330" w:rsidRDefault="00FA0330"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20</w:t>
            </w:r>
          </w:p>
        </w:tc>
        <w:tc>
          <w:tcPr>
            <w:tcW w:w="3057" w:type="dxa"/>
            <w:shd w:val="clear" w:color="auto" w:fill="FFFFFF"/>
            <w:vAlign w:val="center"/>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11AC1" w:rsidRPr="00FA0330" w:rsidTr="001859D7">
        <w:trPr>
          <w:trHeight w:val="1116"/>
        </w:trPr>
        <w:tc>
          <w:tcPr>
            <w:tcW w:w="2813" w:type="dxa"/>
            <w:gridSpan w:val="4"/>
            <w:vMerge w:val="restart"/>
          </w:tcPr>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 xml:space="preserve">Тема 5.1 Механические </w:t>
            </w:r>
            <w:r w:rsidRPr="00FA0330">
              <w:rPr>
                <w:b/>
                <w:bCs/>
              </w:rPr>
              <w:br/>
              <w:t xml:space="preserve">и электромагнитные колебания </w:t>
            </w:r>
          </w:p>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C11AC1" w:rsidRPr="00FA0330" w:rsidRDefault="00C11AC1" w:rsidP="007512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p w:rsidR="00C11AC1" w:rsidRPr="00FA0330" w:rsidRDefault="00C11AC1" w:rsidP="008C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A0330">
              <w:rPr>
                <w:bCs/>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bookmarkStart w:id="47" w:name="123926"/>
            <w:bookmarkEnd w:id="47"/>
            <w:r w:rsidRPr="00FA0330">
              <w:rPr>
                <w:bCs/>
              </w:rPr>
              <w:t xml:space="preserve"> 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w:t>
            </w:r>
            <w:bookmarkStart w:id="48" w:name="123927"/>
            <w:bookmarkEnd w:id="48"/>
            <w:r w:rsidRPr="00FA0330">
              <w:rPr>
                <w:bCs/>
              </w:rPr>
              <w:t xml:space="preserve">Представление о затухающих колебаниях. Вынужденные механические колебания. Резонанс. Вынужденные электромагнитные колебания. </w:t>
            </w:r>
            <w:bookmarkStart w:id="49" w:name="123928"/>
            <w:bookmarkEnd w:id="49"/>
            <w:r w:rsidRPr="00FA0330">
              <w:rPr>
                <w:bCs/>
              </w:rPr>
              <w:t xml:space="preserve">Переменный ток. Синусоидальный переменный ток. Мощность переменного тока. Амплитудное и действующее значение силы тока и </w:t>
            </w:r>
            <w:r w:rsidRPr="00FA0330">
              <w:rPr>
                <w:bCs/>
              </w:rPr>
              <w:lastRenderedPageBreak/>
              <w:t xml:space="preserve">напряжения. </w:t>
            </w:r>
            <w:bookmarkStart w:id="50" w:name="123929"/>
            <w:bookmarkEnd w:id="50"/>
            <w:r w:rsidRPr="00FA0330">
              <w:rPr>
                <w:bCs/>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c>
          <w:tcPr>
            <w:tcW w:w="1057" w:type="dxa"/>
            <w:shd w:val="clear" w:color="auto" w:fill="FFFFFF"/>
            <w:vAlign w:val="center"/>
          </w:tcPr>
          <w:p w:rsidR="00C11AC1"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Cs/>
              </w:rPr>
              <w:lastRenderedPageBreak/>
              <w:t>2</w:t>
            </w:r>
          </w:p>
        </w:tc>
        <w:tc>
          <w:tcPr>
            <w:tcW w:w="3057" w:type="dxa"/>
            <w:vMerge w:val="restart"/>
            <w:shd w:val="clear" w:color="auto" w:fill="FFFFFF"/>
            <w:vAlign w:val="center"/>
          </w:tcPr>
          <w:p w:rsidR="00C11AC1" w:rsidRPr="00FA0330" w:rsidRDefault="00C11AC1"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01</w:t>
            </w:r>
          </w:p>
          <w:p w:rsidR="00C11AC1" w:rsidRPr="00FA0330" w:rsidRDefault="00C11AC1"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02</w:t>
            </w:r>
          </w:p>
          <w:p w:rsidR="00C11AC1" w:rsidRPr="00FA0330" w:rsidRDefault="00C11AC1"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04</w:t>
            </w:r>
          </w:p>
          <w:p w:rsidR="00C11AC1" w:rsidRPr="00FA0330" w:rsidRDefault="00C11AC1"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05</w:t>
            </w:r>
          </w:p>
          <w:p w:rsidR="00C11AC1" w:rsidRPr="00FA0330" w:rsidRDefault="00C11AC1"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07</w:t>
            </w:r>
          </w:p>
          <w:p w:rsidR="00C11AC1" w:rsidRPr="00FA0330" w:rsidRDefault="00C11AC1"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vertAlign w:val="superscript"/>
              </w:rPr>
            </w:pPr>
            <w:r w:rsidRPr="00FA0330">
              <w:t xml:space="preserve">ПК </w:t>
            </w:r>
            <w:r w:rsidR="002F13F7">
              <w:t>2.3</w:t>
            </w:r>
          </w:p>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281"/>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9B0B74" w:rsidP="003D4422">
            <w:pPr>
              <w:ind w:left="142" w:right="142"/>
              <w:rPr>
                <w:b/>
              </w:rPr>
            </w:pPr>
            <w:r w:rsidRPr="00FA0330">
              <w:rPr>
                <w:b/>
              </w:rPr>
              <w:t>Лабораторные</w:t>
            </w:r>
            <w:r w:rsidRPr="00FA0330">
              <w:rPr>
                <w:b/>
                <w:spacing w:val="-3"/>
              </w:rPr>
              <w:t xml:space="preserve"> </w:t>
            </w:r>
            <w:r w:rsidRPr="00FA0330">
              <w:rPr>
                <w:b/>
              </w:rPr>
              <w:t>занятия</w:t>
            </w:r>
          </w:p>
        </w:tc>
        <w:tc>
          <w:tcPr>
            <w:tcW w:w="1057" w:type="dxa"/>
            <w:vMerge w:val="restart"/>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9B0B74" w:rsidRPr="00FA0330" w:rsidRDefault="009B0B74"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9B0B74" w:rsidRPr="00FA0330" w:rsidTr="00446A10">
        <w:trPr>
          <w:trHeight w:val="405"/>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9B0B74" w:rsidP="00C11AC1">
            <w:pPr>
              <w:ind w:left="142" w:right="142"/>
            </w:pPr>
            <w:r w:rsidRPr="00FA0330">
              <w:t xml:space="preserve">Лабораторная работа </w:t>
            </w:r>
            <w:r w:rsidR="002F13F7">
              <w:t>№</w:t>
            </w:r>
            <w:r w:rsidR="00C11AC1" w:rsidRPr="00FA0330">
              <w:t>6</w:t>
            </w:r>
            <w:r w:rsidRPr="00FA0330">
              <w:t>. Исследование переменного тока в цепи из последовательно соединенных конденсатора, катушки и резистора</w:t>
            </w:r>
          </w:p>
        </w:tc>
        <w:tc>
          <w:tcPr>
            <w:tcW w:w="1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vAlign w:val="center"/>
          </w:tcPr>
          <w:p w:rsidR="009B0B74" w:rsidRPr="00FA0330" w:rsidRDefault="009B0B74"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9B0B74" w:rsidRPr="00FA0330" w:rsidTr="00446A10">
        <w:trPr>
          <w:trHeight w:val="288"/>
        </w:trPr>
        <w:tc>
          <w:tcPr>
            <w:tcW w:w="2813" w:type="dxa"/>
            <w:gridSpan w:val="4"/>
            <w:vMerge w:val="restart"/>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 xml:space="preserve">Тема 5.2 Механические </w:t>
            </w:r>
            <w:r w:rsidRPr="00FA0330">
              <w:rPr>
                <w:b/>
                <w:bCs/>
              </w:rPr>
              <w:br/>
              <w:t>и электромагнитные волны</w:t>
            </w:r>
          </w:p>
        </w:tc>
        <w:tc>
          <w:tcPr>
            <w:tcW w:w="7859" w:type="dxa"/>
          </w:tcPr>
          <w:p w:rsidR="009B0B74" w:rsidRPr="00FA0330" w:rsidRDefault="009B0B74" w:rsidP="00EF69E4">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p w:rsidR="009B0B74" w:rsidRPr="00FA0330" w:rsidRDefault="009B0B74" w:rsidP="005C69BB">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A0330">
              <w:rPr>
                <w:bCs/>
                <w:iCs/>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w:t>
            </w:r>
            <w:bookmarkStart w:id="51" w:name="123945"/>
            <w:bookmarkEnd w:id="51"/>
            <w:r w:rsidRPr="00FA0330">
              <w:rPr>
                <w:bCs/>
                <w:iCs/>
              </w:rPr>
              <w:t xml:space="preserve">Звук. Скорость звука. Громкость звука. Высота тона. Тембр звука. </w:t>
            </w:r>
            <w:bookmarkStart w:id="52" w:name="123946"/>
            <w:bookmarkEnd w:id="52"/>
            <w:r w:rsidRPr="00FA0330">
              <w:rPr>
                <w:bCs/>
                <w:iCs/>
              </w:rPr>
              <w:t xml:space="preserve">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 </w:t>
            </w:r>
            <w:bookmarkStart w:id="53" w:name="123947"/>
            <w:bookmarkEnd w:id="53"/>
            <w:r w:rsidRPr="00FA0330">
              <w:rPr>
                <w:bCs/>
                <w:iCs/>
              </w:rPr>
              <w:t xml:space="preserve">Шкала электромагнитных волн. Применение электромагнитных волн в технике и быту. </w:t>
            </w:r>
            <w:bookmarkStart w:id="54" w:name="123948"/>
            <w:bookmarkEnd w:id="54"/>
            <w:r w:rsidRPr="00FA0330">
              <w:rPr>
                <w:bCs/>
                <w:iCs/>
              </w:rPr>
              <w:t>Принципы радиосвязи и телевидения. Радиолокация. Электромагнитное загрязнение окружающей среды</w:t>
            </w:r>
            <w:r w:rsidR="00D956CF" w:rsidRPr="00FA0330">
              <w:rPr>
                <w:bCs/>
                <w:iCs/>
              </w:rPr>
              <w:t>*</w:t>
            </w:r>
          </w:p>
        </w:tc>
        <w:tc>
          <w:tcPr>
            <w:tcW w:w="1057" w:type="dxa"/>
            <w:shd w:val="clear" w:color="auto" w:fill="FFFFFF"/>
            <w:vAlign w:val="center"/>
          </w:tcPr>
          <w:p w:rsidR="009B0B74" w:rsidRPr="00FA0330" w:rsidRDefault="000A6A17" w:rsidP="00544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213"/>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0F024E" w:rsidP="003D4422">
            <w:pPr>
              <w:pStyle w:val="pboth"/>
              <w:spacing w:beforeAutospacing="0" w:afterAutospacing="0"/>
              <w:ind w:left="142" w:right="142"/>
              <w:jc w:val="both"/>
              <w:rPr>
                <w:b/>
                <w:color w:val="auto"/>
                <w:szCs w:val="24"/>
              </w:rPr>
            </w:pPr>
            <w:r w:rsidRPr="00FA0330">
              <w:rPr>
                <w:b/>
                <w:szCs w:val="24"/>
              </w:rPr>
              <w:t>Практическое занятие</w:t>
            </w:r>
          </w:p>
        </w:tc>
        <w:tc>
          <w:tcPr>
            <w:tcW w:w="1057" w:type="dxa"/>
            <w:vMerge w:val="restart"/>
            <w:shd w:val="clear" w:color="auto" w:fill="FFFFFF"/>
            <w:vAlign w:val="center"/>
          </w:tcPr>
          <w:p w:rsidR="009B0B74"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tcPr>
          <w:p w:rsidR="009B0B74" w:rsidRPr="00FA0330" w:rsidRDefault="009B0B74" w:rsidP="00DF50AF">
            <w:pPr>
              <w:jc w:val="center"/>
            </w:pPr>
          </w:p>
        </w:tc>
      </w:tr>
      <w:tr w:rsidR="009B0B74" w:rsidRPr="00FA0330" w:rsidTr="00446A10">
        <w:trPr>
          <w:trHeight w:val="132"/>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6C6571" w:rsidRDefault="000F024E" w:rsidP="002A7E17">
            <w:pPr>
              <w:pStyle w:val="af0"/>
              <w:ind w:left="142"/>
            </w:pPr>
            <w:r w:rsidRPr="00C321C5">
              <w:t>Практическое занятие №6</w:t>
            </w:r>
            <w:r w:rsidR="002A7E17" w:rsidRPr="00C321C5">
              <w:rPr>
                <w:b/>
              </w:rPr>
              <w:t xml:space="preserve"> </w:t>
            </w:r>
            <w:r w:rsidR="002A7E17" w:rsidRPr="00C321C5">
              <w:rPr>
                <w:bCs/>
                <w:iCs/>
              </w:rPr>
              <w:t>Измерение длины световой волны с помощью дифракционной решётки</w:t>
            </w:r>
          </w:p>
        </w:tc>
        <w:tc>
          <w:tcPr>
            <w:tcW w:w="1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tcPr>
          <w:p w:rsidR="009B0B74" w:rsidRPr="00FA0330" w:rsidRDefault="009B0B74" w:rsidP="00DF50AF">
            <w:pPr>
              <w:jc w:val="center"/>
            </w:pPr>
          </w:p>
        </w:tc>
      </w:tr>
      <w:tr w:rsidR="009B0B74" w:rsidRPr="00FA0330" w:rsidTr="00446A10">
        <w:trPr>
          <w:trHeight w:val="77"/>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9B0B74" w:rsidP="003D4422">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Cs/>
              </w:rPr>
              <w:t xml:space="preserve">Самостоятельная работа обучающихся: </w:t>
            </w:r>
            <w:r w:rsidRPr="00FA0330">
              <w:t xml:space="preserve">подготовка к зачету по разделу </w:t>
            </w:r>
            <w:r w:rsidRPr="00FA0330">
              <w:rPr>
                <w:bCs/>
              </w:rPr>
              <w:t>«Колебания и волны»</w:t>
            </w:r>
          </w:p>
        </w:tc>
        <w:tc>
          <w:tcPr>
            <w:tcW w:w="1057" w:type="dxa"/>
            <w:shd w:val="clear" w:color="auto" w:fill="FFFFFF"/>
            <w:vAlign w:val="center"/>
          </w:tcPr>
          <w:p w:rsidR="009B0B74" w:rsidRPr="00FA0330" w:rsidRDefault="00FA0330"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tcPr>
          <w:p w:rsidR="009B0B74" w:rsidRPr="00FA0330" w:rsidRDefault="009B0B74" w:rsidP="00DF50AF">
            <w:pPr>
              <w:jc w:val="center"/>
            </w:pPr>
          </w:p>
        </w:tc>
      </w:tr>
      <w:tr w:rsidR="009B0B74" w:rsidRPr="00FA0330" w:rsidTr="00446A10">
        <w:trPr>
          <w:trHeight w:val="288"/>
        </w:trPr>
        <w:tc>
          <w:tcPr>
            <w:tcW w:w="2813" w:type="dxa"/>
            <w:gridSpan w:val="4"/>
            <w:vMerge w:val="restart"/>
          </w:tcPr>
          <w:p w:rsidR="009B0B74" w:rsidRPr="006C6571" w:rsidRDefault="009B0B74" w:rsidP="009B0B74">
            <w:pPr>
              <w:pStyle w:val="aff5"/>
              <w:jc w:val="center"/>
              <w:rPr>
                <w:rFonts w:ascii="Times New Roman" w:hAnsi="Times New Roman"/>
                <w:b/>
                <w:bCs/>
                <w:noProof/>
                <w:sz w:val="24"/>
                <w:szCs w:val="24"/>
              </w:rPr>
            </w:pPr>
            <w:r w:rsidRPr="00C321C5">
              <w:rPr>
                <w:rFonts w:ascii="Times New Roman" w:hAnsi="Times New Roman"/>
                <w:b/>
                <w:bCs/>
                <w:noProof/>
                <w:sz w:val="24"/>
                <w:szCs w:val="24"/>
              </w:rPr>
              <w:t xml:space="preserve">Тема 5.3 </w:t>
            </w:r>
          </w:p>
          <w:p w:rsidR="009B0B74" w:rsidRPr="00FA0330" w:rsidRDefault="009B0B74" w:rsidP="009B0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noProof/>
              </w:rPr>
              <w:t>Оптика</w:t>
            </w:r>
          </w:p>
        </w:tc>
        <w:tc>
          <w:tcPr>
            <w:tcW w:w="7859" w:type="dxa"/>
          </w:tcPr>
          <w:p w:rsidR="009B0B74" w:rsidRPr="00FA0330" w:rsidRDefault="009B0B74" w:rsidP="00083B4D">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p w:rsidR="009B0B74" w:rsidRPr="006C6571" w:rsidRDefault="009B0B74" w:rsidP="007D1E99">
            <w:pPr>
              <w:pStyle w:val="aff5"/>
              <w:shd w:val="clear" w:color="auto" w:fill="auto"/>
              <w:jc w:val="both"/>
              <w:rPr>
                <w:rFonts w:ascii="Times New Roman" w:hAnsi="Times New Roman"/>
                <w:b/>
                <w:noProof/>
                <w:sz w:val="24"/>
                <w:szCs w:val="24"/>
              </w:rPr>
            </w:pPr>
            <w:r w:rsidRPr="00C321C5">
              <w:rPr>
                <w:rFonts w:ascii="Times New Roman" w:hAnsi="Times New Roman"/>
                <w:noProof/>
                <w:sz w:val="24"/>
                <w:szCs w:val="24"/>
              </w:rPr>
              <w:t xml:space="preserve">Геометрическая оптика. Прямолинейное распространение света в однородной среде. Луч света. Точечный источник света. </w:t>
            </w:r>
            <w:bookmarkStart w:id="55" w:name="123961"/>
            <w:bookmarkEnd w:id="55"/>
            <w:r w:rsidRPr="00C321C5">
              <w:rPr>
                <w:rFonts w:ascii="Times New Roman" w:hAnsi="Times New Roman"/>
                <w:noProof/>
                <w:sz w:val="24"/>
                <w:szCs w:val="24"/>
              </w:rPr>
              <w:t xml:space="preserve">Отражение света. Законы отражения света. Построение изображений в плоском зеркале. </w:t>
            </w:r>
            <w:bookmarkStart w:id="56" w:name="123962"/>
            <w:bookmarkEnd w:id="56"/>
            <w:r w:rsidRPr="00C321C5">
              <w:rPr>
                <w:rFonts w:ascii="Times New Roman" w:hAnsi="Times New Roman"/>
                <w:noProof/>
                <w:sz w:val="24"/>
                <w:szCs w:val="24"/>
              </w:rPr>
              <w:t xml:space="preserve">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w:t>
            </w:r>
            <w:bookmarkStart w:id="57" w:name="123963"/>
            <w:bookmarkEnd w:id="57"/>
            <w:r w:rsidRPr="00C321C5">
              <w:rPr>
                <w:rFonts w:ascii="Times New Roman" w:hAnsi="Times New Roman"/>
                <w:noProof/>
                <w:sz w:val="24"/>
                <w:szCs w:val="24"/>
              </w:rPr>
              <w:t xml:space="preserve">Дисперсия света. Сложный состав белого света. Цвет. </w:t>
            </w:r>
            <w:bookmarkStart w:id="58" w:name="123964"/>
            <w:bookmarkEnd w:id="58"/>
            <w:r w:rsidRPr="00C321C5">
              <w:rPr>
                <w:rFonts w:ascii="Times New Roman" w:hAnsi="Times New Roman"/>
                <w:noProof/>
                <w:sz w:val="24"/>
                <w:szCs w:val="24"/>
              </w:rPr>
              <w:t xml:space="preserve">Собирающие и рассеивающие линзы. Тонкая линза. </w:t>
            </w:r>
            <w:r w:rsidRPr="00C321C5">
              <w:rPr>
                <w:rFonts w:ascii="Times New Roman" w:hAnsi="Times New Roman"/>
                <w:noProof/>
                <w:sz w:val="24"/>
                <w:szCs w:val="24"/>
              </w:rPr>
              <w:lastRenderedPageBreak/>
              <w:t xml:space="preserve">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w:t>
            </w:r>
            <w:bookmarkStart w:id="59" w:name="123965"/>
            <w:bookmarkEnd w:id="59"/>
            <w:r w:rsidRPr="00C321C5">
              <w:rPr>
                <w:rFonts w:ascii="Times New Roman" w:hAnsi="Times New Roman"/>
                <w:noProof/>
                <w:sz w:val="24"/>
                <w:szCs w:val="24"/>
              </w:rPr>
              <w:t xml:space="preserve">Пределы применимости геометрической оптики. </w:t>
            </w:r>
            <w:bookmarkStart w:id="60" w:name="123966"/>
            <w:bookmarkEnd w:id="60"/>
            <w:r w:rsidRPr="00C321C5">
              <w:rPr>
                <w:rFonts w:ascii="Times New Roman" w:hAnsi="Times New Roman"/>
                <w:noProof/>
                <w:sz w:val="24"/>
                <w:szCs w:val="24"/>
              </w:rPr>
              <w:t xml:space="preserve">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w:t>
            </w:r>
            <w:bookmarkStart w:id="61" w:name="123967"/>
            <w:bookmarkEnd w:id="61"/>
            <w:r w:rsidRPr="00C321C5">
              <w:rPr>
                <w:rFonts w:ascii="Times New Roman" w:hAnsi="Times New Roman"/>
                <w:noProof/>
                <w:sz w:val="24"/>
                <w:szCs w:val="24"/>
              </w:rPr>
              <w:t xml:space="preserve">Дифракция света. Дифракционная решетка. Условие наблюдения главных максимумов при падении монохроматического света на дифракционную решетку. </w:t>
            </w:r>
            <w:bookmarkStart w:id="62" w:name="123968"/>
            <w:bookmarkEnd w:id="62"/>
            <w:r w:rsidRPr="00C321C5">
              <w:rPr>
                <w:rFonts w:ascii="Times New Roman" w:hAnsi="Times New Roman"/>
                <w:noProof/>
                <w:sz w:val="24"/>
                <w:szCs w:val="24"/>
              </w:rPr>
              <w:t>Поляризация света</w:t>
            </w:r>
            <w:r w:rsidR="00D956CF" w:rsidRPr="00C321C5">
              <w:rPr>
                <w:rFonts w:ascii="Times New Roman" w:hAnsi="Times New Roman"/>
                <w:noProof/>
                <w:sz w:val="24"/>
                <w:szCs w:val="24"/>
              </w:rPr>
              <w:t>*</w:t>
            </w:r>
            <w:bookmarkStart w:id="63" w:name="_GoBack"/>
            <w:bookmarkEnd w:id="63"/>
          </w:p>
        </w:tc>
        <w:tc>
          <w:tcPr>
            <w:tcW w:w="1057" w:type="dxa"/>
            <w:shd w:val="clear" w:color="auto" w:fill="FFFFFF"/>
            <w:vAlign w:val="center"/>
          </w:tcPr>
          <w:p w:rsidR="009B0B74"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Cs/>
              </w:rPr>
              <w:lastRenderedPageBreak/>
              <w:t>2</w:t>
            </w: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70"/>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2A7E17" w:rsidP="003D4422">
            <w:pPr>
              <w:ind w:left="142" w:right="142"/>
              <w:rPr>
                <w:b/>
                <w:bCs/>
              </w:rPr>
            </w:pPr>
            <w:r w:rsidRPr="00FA0330">
              <w:rPr>
                <w:b/>
              </w:rPr>
              <w:t>Практическое занятие</w:t>
            </w:r>
          </w:p>
        </w:tc>
        <w:tc>
          <w:tcPr>
            <w:tcW w:w="1057" w:type="dxa"/>
            <w:vMerge w:val="restart"/>
            <w:shd w:val="clear" w:color="auto" w:fill="FFFFFF"/>
            <w:vAlign w:val="center"/>
          </w:tcPr>
          <w:p w:rsidR="009B0B74"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70"/>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2F13F7" w:rsidP="003D4422">
            <w:pPr>
              <w:ind w:left="142" w:right="142"/>
              <w:rPr>
                <w:bCs/>
              </w:rPr>
            </w:pPr>
            <w:r>
              <w:t>Практическое занятие №</w:t>
            </w:r>
            <w:r w:rsidR="002A7E17" w:rsidRPr="00FA0330">
              <w:t xml:space="preserve">7 </w:t>
            </w:r>
            <w:r w:rsidR="002A7E17" w:rsidRPr="00FA0330">
              <w:rPr>
                <w:noProof/>
              </w:rPr>
              <w:t>Оптика</w:t>
            </w:r>
          </w:p>
        </w:tc>
        <w:tc>
          <w:tcPr>
            <w:tcW w:w="1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70"/>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9B0B74" w:rsidP="003D4422">
            <w:pPr>
              <w:ind w:left="142" w:right="142"/>
              <w:rPr>
                <w:b/>
              </w:rPr>
            </w:pPr>
            <w:r w:rsidRPr="00FA0330">
              <w:rPr>
                <w:b/>
              </w:rPr>
              <w:t>Лабораторные</w:t>
            </w:r>
            <w:r w:rsidRPr="00FA0330">
              <w:rPr>
                <w:b/>
                <w:spacing w:val="-3"/>
              </w:rPr>
              <w:t xml:space="preserve"> </w:t>
            </w:r>
            <w:r w:rsidRPr="00FA0330">
              <w:rPr>
                <w:b/>
              </w:rPr>
              <w:t>занятия</w:t>
            </w:r>
          </w:p>
        </w:tc>
        <w:tc>
          <w:tcPr>
            <w:tcW w:w="1057" w:type="dxa"/>
            <w:vMerge w:val="restart"/>
            <w:shd w:val="clear" w:color="auto" w:fill="FFFFFF"/>
            <w:vAlign w:val="center"/>
          </w:tcPr>
          <w:p w:rsidR="009B0B74" w:rsidRPr="00FA0330" w:rsidRDefault="00195B9E"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4</w:t>
            </w: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548"/>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9B0B74" w:rsidP="003D4422">
            <w:pPr>
              <w:ind w:left="142" w:right="142"/>
            </w:pPr>
            <w:r w:rsidRPr="00FA0330">
              <w:t xml:space="preserve">Лабораторная работа </w:t>
            </w:r>
            <w:r w:rsidR="002F13F7">
              <w:t>№</w:t>
            </w:r>
            <w:r w:rsidR="00C11AC1" w:rsidRPr="00FA0330">
              <w:t>7</w:t>
            </w:r>
            <w:r w:rsidRPr="00FA0330">
              <w:t>. Определение</w:t>
            </w:r>
            <w:r w:rsidRPr="00FA0330">
              <w:rPr>
                <w:spacing w:val="-1"/>
              </w:rPr>
              <w:t xml:space="preserve"> </w:t>
            </w:r>
            <w:r w:rsidRPr="00FA0330">
              <w:t>показателя</w:t>
            </w:r>
            <w:r w:rsidRPr="00FA0330">
              <w:rPr>
                <w:spacing w:val="-3"/>
              </w:rPr>
              <w:t xml:space="preserve"> </w:t>
            </w:r>
            <w:r w:rsidRPr="00FA0330">
              <w:t>преломления</w:t>
            </w:r>
            <w:r w:rsidRPr="00FA0330">
              <w:rPr>
                <w:spacing w:val="-4"/>
              </w:rPr>
              <w:t xml:space="preserve"> </w:t>
            </w:r>
            <w:r w:rsidRPr="00FA0330">
              <w:t>стекла</w:t>
            </w:r>
          </w:p>
          <w:p w:rsidR="009B0B74" w:rsidRPr="00FA0330" w:rsidRDefault="009B0B74" w:rsidP="00C11AC1">
            <w:pPr>
              <w:ind w:left="142" w:right="142"/>
            </w:pPr>
            <w:r w:rsidRPr="00FA0330">
              <w:t xml:space="preserve">Лабораторная работа </w:t>
            </w:r>
            <w:r w:rsidR="002F13F7">
              <w:t>№</w:t>
            </w:r>
            <w:r w:rsidR="00C11AC1" w:rsidRPr="00FA0330">
              <w:t>8</w:t>
            </w:r>
            <w:r w:rsidRPr="00FA0330">
              <w:t>. Исследование свойств изображений в линзах</w:t>
            </w:r>
          </w:p>
        </w:tc>
        <w:tc>
          <w:tcPr>
            <w:tcW w:w="1057" w:type="dxa"/>
            <w:vMerge/>
            <w:shd w:val="clear" w:color="auto" w:fill="FF0000"/>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70"/>
        </w:trPr>
        <w:tc>
          <w:tcPr>
            <w:tcW w:w="2813" w:type="dxa"/>
            <w:gridSpan w:val="4"/>
            <w:vMerge/>
            <w:tcBorders>
              <w:bottom w:val="nil"/>
            </w:tcBorders>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9B0B74" w:rsidP="00F10BD7">
            <w:pPr>
              <w:rPr>
                <w:bCs/>
              </w:rPr>
            </w:pPr>
            <w:r w:rsidRPr="00FA0330">
              <w:rPr>
                <w:bCs/>
              </w:rPr>
              <w:t xml:space="preserve">Самостоятельная работа обучающихся: </w:t>
            </w:r>
            <w:r w:rsidRPr="00FA0330">
              <w:t>учебник, задачи</w:t>
            </w:r>
          </w:p>
        </w:tc>
        <w:tc>
          <w:tcPr>
            <w:tcW w:w="1057" w:type="dxa"/>
            <w:shd w:val="clear" w:color="auto" w:fill="FFFFFF"/>
            <w:vAlign w:val="center"/>
          </w:tcPr>
          <w:p w:rsidR="009B0B74" w:rsidRPr="00FA0330" w:rsidRDefault="00FA0330" w:rsidP="00F1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95B9E" w:rsidRPr="00FA0330" w:rsidTr="00446A10">
        <w:trPr>
          <w:trHeight w:val="113"/>
        </w:trPr>
        <w:tc>
          <w:tcPr>
            <w:tcW w:w="10672" w:type="dxa"/>
            <w:gridSpan w:val="5"/>
            <w:tcBorders>
              <w:top w:val="nil"/>
            </w:tcBorders>
            <w:shd w:val="clear" w:color="auto" w:fill="FFFFFF"/>
          </w:tcPr>
          <w:p w:rsidR="00195B9E" w:rsidRPr="006C6571" w:rsidRDefault="00195B9E" w:rsidP="00124A1A">
            <w:pPr>
              <w:pStyle w:val="aff5"/>
              <w:shd w:val="clear" w:color="auto" w:fill="auto"/>
              <w:jc w:val="both"/>
              <w:rPr>
                <w:rFonts w:ascii="Times New Roman" w:hAnsi="Times New Roman"/>
                <w:b/>
                <w:bCs/>
                <w:noProof/>
                <w:sz w:val="24"/>
                <w:szCs w:val="24"/>
              </w:rPr>
            </w:pPr>
            <w:r w:rsidRPr="00C321C5">
              <w:rPr>
                <w:rFonts w:ascii="Times New Roman" w:hAnsi="Times New Roman"/>
                <w:b/>
                <w:bCs/>
                <w:noProof/>
                <w:sz w:val="24"/>
                <w:szCs w:val="24"/>
              </w:rPr>
              <w:t>Раздел 6. Основы специальной теории относительности</w:t>
            </w:r>
          </w:p>
        </w:tc>
        <w:tc>
          <w:tcPr>
            <w:tcW w:w="1057" w:type="dxa"/>
            <w:shd w:val="clear" w:color="auto" w:fill="FFFFFF"/>
            <w:vAlign w:val="center"/>
          </w:tcPr>
          <w:p w:rsidR="00195B9E" w:rsidRPr="00FA0330" w:rsidRDefault="00FA0330"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4</w:t>
            </w:r>
          </w:p>
        </w:tc>
        <w:tc>
          <w:tcPr>
            <w:tcW w:w="3057" w:type="dxa"/>
            <w:shd w:val="clear" w:color="auto" w:fill="FFFFFF"/>
            <w:vAlign w:val="center"/>
          </w:tcPr>
          <w:p w:rsidR="00195B9E" w:rsidRPr="00FA0330" w:rsidRDefault="00195B9E"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265"/>
        </w:trPr>
        <w:tc>
          <w:tcPr>
            <w:tcW w:w="2772" w:type="dxa"/>
            <w:gridSpan w:val="2"/>
            <w:vMerge w:val="restart"/>
          </w:tcPr>
          <w:p w:rsidR="00195B9E" w:rsidRPr="006C6571" w:rsidRDefault="00195B9E" w:rsidP="00195B9E">
            <w:pPr>
              <w:pStyle w:val="aff5"/>
              <w:spacing w:line="254" w:lineRule="auto"/>
              <w:jc w:val="center"/>
              <w:rPr>
                <w:rFonts w:ascii="Times New Roman" w:hAnsi="Times New Roman"/>
                <w:b/>
                <w:bCs/>
                <w:noProof/>
                <w:sz w:val="24"/>
                <w:szCs w:val="24"/>
              </w:rPr>
            </w:pPr>
            <w:r w:rsidRPr="00C321C5">
              <w:rPr>
                <w:rFonts w:ascii="Times New Roman" w:hAnsi="Times New Roman"/>
                <w:b/>
                <w:bCs/>
                <w:noProof/>
                <w:sz w:val="24"/>
                <w:szCs w:val="24"/>
              </w:rPr>
              <w:t>Тема 6.1</w:t>
            </w:r>
          </w:p>
          <w:p w:rsidR="009B0B74" w:rsidRPr="00FA0330"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noProof/>
              </w:rPr>
              <w:t>Основы теории относительности</w:t>
            </w:r>
          </w:p>
        </w:tc>
        <w:tc>
          <w:tcPr>
            <w:tcW w:w="7900" w:type="dxa"/>
            <w:gridSpan w:val="3"/>
          </w:tcPr>
          <w:p w:rsidR="009B0B74" w:rsidRPr="00FA0330" w:rsidRDefault="009B0B74" w:rsidP="000B0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p w:rsidR="009B0B74" w:rsidRPr="006C6571" w:rsidRDefault="00195B9E" w:rsidP="006129F2">
            <w:pPr>
              <w:pStyle w:val="aff5"/>
              <w:jc w:val="both"/>
              <w:rPr>
                <w:rFonts w:ascii="Times New Roman" w:hAnsi="Times New Roman"/>
                <w:b/>
                <w:bCs/>
                <w:noProof/>
                <w:sz w:val="24"/>
                <w:szCs w:val="24"/>
              </w:rPr>
            </w:pPr>
            <w:r w:rsidRPr="00C321C5">
              <w:rPr>
                <w:rFonts w:ascii="Times New Roman" w:hAnsi="Times New Roman"/>
                <w:noProof/>
                <w:sz w:val="24"/>
                <w:szCs w:val="24"/>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w:t>
            </w:r>
            <w:bookmarkStart w:id="64" w:name="123987"/>
            <w:bookmarkEnd w:id="64"/>
            <w:r w:rsidRPr="00C321C5">
              <w:rPr>
                <w:rFonts w:ascii="Times New Roman" w:hAnsi="Times New Roman"/>
                <w:noProof/>
                <w:sz w:val="24"/>
                <w:szCs w:val="24"/>
              </w:rPr>
              <w:t xml:space="preserve">Относительность одновременности. Замедление времени и сокращение длины. </w:t>
            </w:r>
            <w:bookmarkStart w:id="65" w:name="123988"/>
            <w:bookmarkEnd w:id="65"/>
            <w:r w:rsidRPr="00C321C5">
              <w:rPr>
                <w:rFonts w:ascii="Times New Roman" w:hAnsi="Times New Roman"/>
                <w:noProof/>
                <w:sz w:val="24"/>
                <w:szCs w:val="24"/>
              </w:rPr>
              <w:t xml:space="preserve">Энергия и импульс релятивистской частицы. </w:t>
            </w:r>
            <w:bookmarkStart w:id="66" w:name="123989"/>
            <w:bookmarkEnd w:id="66"/>
            <w:r w:rsidRPr="00C321C5">
              <w:rPr>
                <w:rFonts w:ascii="Times New Roman" w:hAnsi="Times New Roman"/>
                <w:noProof/>
                <w:sz w:val="24"/>
                <w:szCs w:val="24"/>
              </w:rPr>
              <w:t>Связь массы с энергией и импульсом релятивистской частицы. Энергия покоя свободной частицы</w:t>
            </w:r>
          </w:p>
        </w:tc>
        <w:tc>
          <w:tcPr>
            <w:tcW w:w="1057" w:type="dxa"/>
            <w:shd w:val="clear" w:color="auto" w:fill="FFFFFF"/>
            <w:vAlign w:val="center"/>
          </w:tcPr>
          <w:p w:rsidR="009B0B74"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restart"/>
            <w:shd w:val="clear" w:color="auto" w:fill="FFFFFF"/>
            <w:vAlign w:val="center"/>
          </w:tcPr>
          <w:p w:rsidR="00195B9E" w:rsidRPr="00FA0330"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01</w:t>
            </w:r>
          </w:p>
          <w:p w:rsidR="00195B9E" w:rsidRPr="00FA0330"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02</w:t>
            </w:r>
          </w:p>
          <w:p w:rsidR="00195B9E" w:rsidRPr="00FA0330"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04</w:t>
            </w:r>
          </w:p>
          <w:p w:rsidR="00195B9E" w:rsidRPr="00FA0330"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05</w:t>
            </w:r>
          </w:p>
          <w:p w:rsidR="00195B9E" w:rsidRPr="00FA0330"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07</w:t>
            </w:r>
          </w:p>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224"/>
        </w:trPr>
        <w:tc>
          <w:tcPr>
            <w:tcW w:w="2772" w:type="dxa"/>
            <w:gridSpan w:val="2"/>
            <w:vMerge/>
          </w:tcPr>
          <w:p w:rsidR="009B0B74" w:rsidRPr="006C6571" w:rsidRDefault="009B0B74" w:rsidP="000B0EA1">
            <w:pPr>
              <w:pStyle w:val="aff5"/>
              <w:shd w:val="clear" w:color="auto" w:fill="auto"/>
              <w:spacing w:line="254" w:lineRule="auto"/>
              <w:jc w:val="center"/>
              <w:rPr>
                <w:rFonts w:ascii="Times New Roman" w:hAnsi="Times New Roman"/>
                <w:b/>
                <w:bCs/>
                <w:noProof/>
                <w:sz w:val="24"/>
                <w:szCs w:val="24"/>
              </w:rPr>
            </w:pPr>
          </w:p>
        </w:tc>
        <w:tc>
          <w:tcPr>
            <w:tcW w:w="7900" w:type="dxa"/>
            <w:gridSpan w:val="3"/>
          </w:tcPr>
          <w:p w:rsidR="009B0B74" w:rsidRPr="006C6571" w:rsidRDefault="009B0B74" w:rsidP="00F10BD7">
            <w:pPr>
              <w:pStyle w:val="aff5"/>
              <w:shd w:val="clear" w:color="auto" w:fill="auto"/>
              <w:spacing w:line="257" w:lineRule="auto"/>
              <w:jc w:val="both"/>
              <w:rPr>
                <w:rFonts w:ascii="Times New Roman" w:hAnsi="Times New Roman"/>
                <w:noProof/>
                <w:sz w:val="24"/>
                <w:szCs w:val="24"/>
              </w:rPr>
            </w:pPr>
            <w:r w:rsidRPr="00C321C5">
              <w:rPr>
                <w:rFonts w:ascii="Times New Roman" w:hAnsi="Times New Roman"/>
                <w:bCs/>
                <w:noProof/>
                <w:sz w:val="24"/>
                <w:szCs w:val="24"/>
              </w:rPr>
              <w:t xml:space="preserve">Самостоятельная работа обучающихся: </w:t>
            </w:r>
            <w:r w:rsidR="00195B9E" w:rsidRPr="00C321C5">
              <w:rPr>
                <w:rFonts w:ascii="Times New Roman" w:hAnsi="Times New Roman"/>
                <w:sz w:val="24"/>
                <w:szCs w:val="24"/>
              </w:rPr>
              <w:t>учебник, задачи</w:t>
            </w:r>
          </w:p>
        </w:tc>
        <w:tc>
          <w:tcPr>
            <w:tcW w:w="1057" w:type="dxa"/>
            <w:shd w:val="clear" w:color="auto" w:fill="FFFFFF"/>
            <w:vAlign w:val="center"/>
          </w:tcPr>
          <w:p w:rsidR="009B0B74" w:rsidRPr="00FA0330" w:rsidRDefault="00FA0330" w:rsidP="00F1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9B0B74" w:rsidRPr="00FA0330" w:rsidTr="00446A10">
        <w:trPr>
          <w:trHeight w:val="113"/>
        </w:trPr>
        <w:tc>
          <w:tcPr>
            <w:tcW w:w="0" w:type="auto"/>
            <w:gridSpan w:val="5"/>
          </w:tcPr>
          <w:p w:rsidR="009B0B74" w:rsidRPr="00FA0330" w:rsidRDefault="00131B93" w:rsidP="00131B93">
            <w:pPr>
              <w:rPr>
                <w:b/>
                <w:bCs/>
              </w:rPr>
            </w:pPr>
            <w:r w:rsidRPr="00FA0330">
              <w:rPr>
                <w:b/>
                <w:bCs/>
              </w:rPr>
              <w:t>Раздел 7. Квантовая физика</w:t>
            </w:r>
          </w:p>
        </w:tc>
        <w:tc>
          <w:tcPr>
            <w:tcW w:w="1057" w:type="dxa"/>
            <w:shd w:val="clear" w:color="auto" w:fill="FFFFFF"/>
            <w:vAlign w:val="center"/>
          </w:tcPr>
          <w:p w:rsidR="009B0B74" w:rsidRPr="00FA0330" w:rsidRDefault="00FA0330"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16</w:t>
            </w:r>
          </w:p>
        </w:tc>
        <w:tc>
          <w:tcPr>
            <w:tcW w:w="3057" w:type="dxa"/>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401"/>
        </w:trPr>
        <w:tc>
          <w:tcPr>
            <w:tcW w:w="2787" w:type="dxa"/>
            <w:gridSpan w:val="3"/>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Тема 7.1</w:t>
            </w:r>
          </w:p>
          <w:p w:rsidR="002A7E17"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Элементы квантовой оптики</w:t>
            </w:r>
            <w:r w:rsidR="002A7E17" w:rsidRPr="00FA0330">
              <w:rPr>
                <w:b/>
                <w:bCs/>
              </w:rPr>
              <w:t xml:space="preserve"> </w:t>
            </w:r>
          </w:p>
          <w:p w:rsidR="006E44C8" w:rsidRPr="00FA0330" w:rsidRDefault="002A7E17"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Строение атома</w:t>
            </w:r>
          </w:p>
        </w:tc>
        <w:tc>
          <w:tcPr>
            <w:tcW w:w="7885" w:type="dxa"/>
            <w:gridSpan w:val="2"/>
          </w:tcPr>
          <w:p w:rsidR="006E44C8" w:rsidRPr="00FA0330" w:rsidRDefault="006E44C8" w:rsidP="00195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p w:rsidR="002A7E17" w:rsidRPr="006C6571" w:rsidRDefault="006E44C8" w:rsidP="008E04CA">
            <w:pPr>
              <w:pStyle w:val="aff5"/>
              <w:shd w:val="clear" w:color="auto" w:fill="auto"/>
              <w:jc w:val="both"/>
              <w:rPr>
                <w:rFonts w:ascii="Times New Roman" w:hAnsi="Times New Roman"/>
                <w:noProof/>
                <w:sz w:val="24"/>
                <w:szCs w:val="24"/>
              </w:rPr>
            </w:pPr>
            <w:r w:rsidRPr="00C321C5">
              <w:rPr>
                <w:rFonts w:ascii="Times New Roman" w:hAnsi="Times New Roman"/>
                <w:noProof/>
                <w:sz w:val="24"/>
                <w:szCs w:val="24"/>
              </w:rPr>
              <w:t xml:space="preserve">Фотоны. Формула Планка связи энергии фотона с его частотой. Энергия и импульс фотона. </w:t>
            </w:r>
            <w:bookmarkStart w:id="67" w:name="123993"/>
            <w:bookmarkEnd w:id="67"/>
            <w:r w:rsidRPr="00C321C5">
              <w:rPr>
                <w:rFonts w:ascii="Times New Roman" w:hAnsi="Times New Roman"/>
                <w:noProof/>
                <w:sz w:val="24"/>
                <w:szCs w:val="24"/>
              </w:rPr>
              <w:t xml:space="preserve">Открытие и исследование фотоэффекта. Опыты А.Г. Столетова. Законы фотоэффекта. Уравнение Эйнштейна для фотоэффекта. "Красная граница" фотоэффекта. </w:t>
            </w:r>
            <w:bookmarkStart w:id="68" w:name="123994"/>
            <w:bookmarkEnd w:id="68"/>
            <w:r w:rsidRPr="00C321C5">
              <w:rPr>
                <w:rFonts w:ascii="Times New Roman" w:hAnsi="Times New Roman"/>
                <w:noProof/>
                <w:sz w:val="24"/>
                <w:szCs w:val="24"/>
              </w:rPr>
              <w:t xml:space="preserve">Давление света. Опыты П.Н. Лебедева. </w:t>
            </w:r>
            <w:bookmarkStart w:id="69" w:name="123995"/>
            <w:bookmarkEnd w:id="69"/>
            <w:r w:rsidRPr="00C321C5">
              <w:rPr>
                <w:rFonts w:ascii="Times New Roman" w:hAnsi="Times New Roman"/>
                <w:noProof/>
                <w:sz w:val="24"/>
                <w:szCs w:val="24"/>
              </w:rPr>
              <w:t xml:space="preserve">Химическое действие света. Технические устройства и </w:t>
            </w:r>
            <w:r w:rsidRPr="00C321C5">
              <w:rPr>
                <w:rFonts w:ascii="Times New Roman" w:hAnsi="Times New Roman"/>
                <w:noProof/>
                <w:sz w:val="24"/>
                <w:szCs w:val="24"/>
              </w:rPr>
              <w:lastRenderedPageBreak/>
              <w:t>практическое применение: фотоэлемент, фотодатчик, солнечная батарея, светодиод</w:t>
            </w:r>
          </w:p>
          <w:p w:rsidR="006E44C8" w:rsidRPr="006C6571" w:rsidRDefault="002A7E17" w:rsidP="008E04CA">
            <w:pPr>
              <w:pStyle w:val="aff5"/>
              <w:shd w:val="clear" w:color="auto" w:fill="auto"/>
              <w:jc w:val="both"/>
              <w:rPr>
                <w:rFonts w:ascii="Times New Roman" w:hAnsi="Times New Roman"/>
                <w:b/>
                <w:bCs/>
                <w:noProof/>
                <w:sz w:val="24"/>
                <w:szCs w:val="24"/>
              </w:rPr>
            </w:pPr>
            <w:r w:rsidRPr="00C321C5">
              <w:rPr>
                <w:rFonts w:ascii="Times New Roman" w:hAnsi="Times New Roman"/>
                <w:bCs/>
                <w:sz w:val="24"/>
                <w:szCs w:val="24"/>
              </w:rPr>
              <w:t xml:space="preserve">Модель атома Томсона. Опыты Резерфорда по рассеянию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bookmarkStart w:id="70" w:name="124004"/>
            <w:bookmarkEnd w:id="70"/>
            <w:r w:rsidRPr="00C321C5">
              <w:rPr>
                <w:rFonts w:ascii="Times New Roman" w:hAnsi="Times New Roman"/>
                <w:bCs/>
                <w:sz w:val="24"/>
                <w:szCs w:val="24"/>
              </w:rPr>
              <w:t xml:space="preserve">Волновые свойства частиц. Волны де Бройля. Корпускулярно-волновой дуализм. </w:t>
            </w:r>
            <w:bookmarkStart w:id="71" w:name="124005"/>
            <w:bookmarkEnd w:id="71"/>
            <w:r w:rsidRPr="00C321C5">
              <w:rPr>
                <w:rFonts w:ascii="Times New Roman" w:hAnsi="Times New Roman"/>
                <w:bCs/>
                <w:sz w:val="24"/>
                <w:szCs w:val="24"/>
              </w:rPr>
              <w:t>Спонтанное и вынужденное излучение. Дифракция электронов в кристаллах. Устройство и принцип работы лазера. Технические устройства и практическое применение: спектральный анализ (спектроскоп), лазер, квантовый компьютер</w:t>
            </w:r>
          </w:p>
        </w:tc>
        <w:tc>
          <w:tcPr>
            <w:tcW w:w="1057" w:type="dxa"/>
            <w:shd w:val="clear" w:color="auto" w:fill="FFFFFF"/>
            <w:vAlign w:val="center"/>
          </w:tcPr>
          <w:p w:rsidR="006E44C8"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Cs/>
              </w:rPr>
              <w:lastRenderedPageBreak/>
              <w:t>2</w:t>
            </w:r>
          </w:p>
        </w:tc>
        <w:tc>
          <w:tcPr>
            <w:tcW w:w="3057" w:type="dxa"/>
            <w:vMerge w:val="restart"/>
            <w:shd w:val="clear" w:color="auto" w:fill="FFFFFF"/>
            <w:vAlign w:val="center"/>
          </w:tcPr>
          <w:p w:rsidR="006E44C8" w:rsidRPr="00FA0330" w:rsidRDefault="006E44C8" w:rsidP="00131B93">
            <w:pPr>
              <w:jc w:val="center"/>
            </w:pPr>
            <w:r w:rsidRPr="00FA0330">
              <w:t>ОК 01</w:t>
            </w:r>
          </w:p>
          <w:p w:rsidR="006E44C8" w:rsidRPr="00FA0330" w:rsidRDefault="006E44C8" w:rsidP="00131B93">
            <w:pPr>
              <w:jc w:val="center"/>
            </w:pPr>
            <w:r w:rsidRPr="00FA0330">
              <w:t>ОК 02</w:t>
            </w:r>
          </w:p>
          <w:p w:rsidR="006E44C8" w:rsidRPr="00FA0330" w:rsidRDefault="006E44C8" w:rsidP="00131B93">
            <w:pPr>
              <w:jc w:val="center"/>
            </w:pPr>
            <w:r w:rsidRPr="00FA0330">
              <w:t>ОК 04</w:t>
            </w:r>
          </w:p>
          <w:p w:rsidR="006E44C8" w:rsidRPr="00FA0330" w:rsidRDefault="006E44C8" w:rsidP="00131B93">
            <w:pPr>
              <w:jc w:val="center"/>
            </w:pPr>
            <w:r w:rsidRPr="00FA0330">
              <w:t>ОК 05</w:t>
            </w:r>
          </w:p>
          <w:p w:rsidR="006E44C8" w:rsidRPr="00FA0330" w:rsidRDefault="006E44C8" w:rsidP="00131B93">
            <w:pPr>
              <w:jc w:val="center"/>
            </w:pPr>
            <w:r w:rsidRPr="00FA0330">
              <w:t>ОК 07</w:t>
            </w:r>
          </w:p>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250"/>
        </w:trPr>
        <w:tc>
          <w:tcPr>
            <w:tcW w:w="2787" w:type="dxa"/>
            <w:gridSpan w:val="3"/>
            <w:vMerge w:val="restart"/>
          </w:tcPr>
          <w:p w:rsidR="006E44C8" w:rsidRPr="00FA0330" w:rsidRDefault="006E44C8" w:rsidP="002A7E17">
            <w:pPr>
              <w:tabs>
                <w:tab w:val="left" w:pos="737"/>
                <w:tab w:val="left" w:pos="916"/>
                <w:tab w:val="center" w:pos="11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885" w:type="dxa"/>
            <w:gridSpan w:val="2"/>
          </w:tcPr>
          <w:p w:rsidR="006E44C8" w:rsidRPr="006C6571" w:rsidRDefault="007D327B" w:rsidP="00FA0330">
            <w:pPr>
              <w:pStyle w:val="aff5"/>
              <w:shd w:val="clear" w:color="auto" w:fill="auto"/>
              <w:jc w:val="both"/>
              <w:rPr>
                <w:rFonts w:ascii="Times New Roman" w:hAnsi="Times New Roman"/>
                <w:b/>
                <w:bCs/>
                <w:sz w:val="24"/>
                <w:szCs w:val="24"/>
              </w:rPr>
            </w:pPr>
            <w:r w:rsidRPr="00C321C5">
              <w:rPr>
                <w:rFonts w:ascii="Times New Roman" w:hAnsi="Times New Roman"/>
                <w:b/>
                <w:bCs/>
                <w:sz w:val="24"/>
                <w:szCs w:val="24"/>
              </w:rPr>
              <w:t>Лабораторные занятия</w:t>
            </w:r>
          </w:p>
        </w:tc>
        <w:tc>
          <w:tcPr>
            <w:tcW w:w="1057" w:type="dxa"/>
            <w:vMerge w:val="restart"/>
            <w:shd w:val="clear" w:color="auto" w:fill="FFFFFF"/>
            <w:vAlign w:val="center"/>
          </w:tcPr>
          <w:p w:rsidR="006E44C8"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8</w:t>
            </w:r>
          </w:p>
        </w:tc>
        <w:tc>
          <w:tcPr>
            <w:tcW w:w="3057" w:type="dxa"/>
            <w:vMerge/>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A6A17" w:rsidRPr="00FA0330" w:rsidTr="00446A10">
        <w:trPr>
          <w:trHeight w:val="834"/>
        </w:trPr>
        <w:tc>
          <w:tcPr>
            <w:tcW w:w="2787" w:type="dxa"/>
            <w:gridSpan w:val="3"/>
            <w:vMerge/>
          </w:tcPr>
          <w:p w:rsidR="000A6A17"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0A6A17" w:rsidRPr="006C6571" w:rsidRDefault="000A6A17" w:rsidP="007D327B">
            <w:pPr>
              <w:pStyle w:val="aff5"/>
              <w:shd w:val="clear" w:color="auto" w:fill="auto"/>
              <w:jc w:val="both"/>
              <w:rPr>
                <w:rFonts w:ascii="Times New Roman" w:hAnsi="Times New Roman"/>
                <w:bCs/>
                <w:sz w:val="24"/>
                <w:szCs w:val="24"/>
              </w:rPr>
            </w:pPr>
            <w:r w:rsidRPr="00C321C5">
              <w:rPr>
                <w:rFonts w:ascii="Times New Roman" w:hAnsi="Times New Roman"/>
                <w:sz w:val="24"/>
                <w:szCs w:val="24"/>
              </w:rPr>
              <w:t>Лабораторная работа</w:t>
            </w:r>
            <w:r w:rsidRPr="00C321C5">
              <w:rPr>
                <w:sz w:val="24"/>
                <w:szCs w:val="24"/>
              </w:rPr>
              <w:t xml:space="preserve"> </w:t>
            </w:r>
            <w:r w:rsidR="002F13F7" w:rsidRPr="00C321C5">
              <w:rPr>
                <w:rFonts w:ascii="Times New Roman" w:hAnsi="Times New Roman"/>
                <w:sz w:val="24"/>
                <w:szCs w:val="24"/>
              </w:rPr>
              <w:t>№</w:t>
            </w:r>
            <w:r w:rsidRPr="00C321C5">
              <w:rPr>
                <w:rFonts w:ascii="Times New Roman" w:hAnsi="Times New Roman"/>
                <w:bCs/>
                <w:sz w:val="24"/>
                <w:szCs w:val="24"/>
              </w:rPr>
              <w:t>9. Определение длины световой волны с помощью дифракционной решетки.</w:t>
            </w:r>
          </w:p>
          <w:p w:rsidR="000A6A17" w:rsidRPr="00FA0330" w:rsidRDefault="000A6A17" w:rsidP="007D327B">
            <w:pPr>
              <w:pStyle w:val="s1"/>
              <w:shd w:val="clear" w:color="auto" w:fill="FFFFFF"/>
              <w:spacing w:before="0" w:beforeAutospacing="0" w:after="0" w:afterAutospacing="0"/>
              <w:ind w:right="142"/>
              <w:jc w:val="both"/>
              <w:rPr>
                <w:bCs/>
              </w:rPr>
            </w:pPr>
            <w:r w:rsidRPr="00FA0330">
              <w:t xml:space="preserve">Лабораторная работа </w:t>
            </w:r>
            <w:r w:rsidR="002F13F7">
              <w:t>№</w:t>
            </w:r>
            <w:r w:rsidRPr="00FA0330">
              <w:rPr>
                <w:bCs/>
              </w:rPr>
              <w:t>10. Наблюдение сплошного и линейчатого спектров.</w:t>
            </w:r>
          </w:p>
          <w:p w:rsidR="000A6A17" w:rsidRPr="006C6571" w:rsidRDefault="000A6A17" w:rsidP="007D327B">
            <w:pPr>
              <w:pStyle w:val="aff5"/>
              <w:shd w:val="clear" w:color="auto" w:fill="auto"/>
              <w:jc w:val="both"/>
              <w:rPr>
                <w:rFonts w:ascii="Times New Roman" w:hAnsi="Times New Roman"/>
                <w:bCs/>
                <w:sz w:val="24"/>
                <w:szCs w:val="24"/>
              </w:rPr>
            </w:pPr>
            <w:r w:rsidRPr="00C321C5">
              <w:rPr>
                <w:rFonts w:ascii="Times New Roman" w:hAnsi="Times New Roman"/>
                <w:sz w:val="24"/>
                <w:szCs w:val="24"/>
              </w:rPr>
              <w:t>Лабораторная работа</w:t>
            </w:r>
            <w:r w:rsidRPr="00C321C5">
              <w:rPr>
                <w:sz w:val="24"/>
                <w:szCs w:val="24"/>
              </w:rPr>
              <w:t xml:space="preserve"> </w:t>
            </w:r>
            <w:r w:rsidR="002F13F7" w:rsidRPr="00C321C5">
              <w:rPr>
                <w:rFonts w:ascii="Times New Roman" w:hAnsi="Times New Roman"/>
                <w:sz w:val="24"/>
                <w:szCs w:val="24"/>
              </w:rPr>
              <w:t>№</w:t>
            </w:r>
            <w:r w:rsidRPr="00C321C5">
              <w:rPr>
                <w:rFonts w:ascii="Times New Roman" w:hAnsi="Times New Roman"/>
                <w:bCs/>
                <w:sz w:val="24"/>
                <w:szCs w:val="24"/>
              </w:rPr>
              <w:t>11. Изучение явления фотоэффекта.</w:t>
            </w:r>
          </w:p>
          <w:p w:rsidR="000A6A17" w:rsidRPr="006C6571" w:rsidRDefault="00FA0330" w:rsidP="007D327B">
            <w:pPr>
              <w:pStyle w:val="aff5"/>
              <w:shd w:val="clear" w:color="auto" w:fill="auto"/>
              <w:jc w:val="both"/>
              <w:rPr>
                <w:sz w:val="24"/>
                <w:szCs w:val="24"/>
              </w:rPr>
            </w:pPr>
            <w:r w:rsidRPr="00C321C5">
              <w:rPr>
                <w:rFonts w:ascii="Times New Roman" w:hAnsi="Times New Roman"/>
                <w:sz w:val="24"/>
                <w:szCs w:val="24"/>
              </w:rPr>
              <w:t xml:space="preserve">Лабораторная </w:t>
            </w:r>
            <w:r w:rsidR="000A6A17" w:rsidRPr="00C321C5">
              <w:rPr>
                <w:rFonts w:ascii="Times New Roman" w:hAnsi="Times New Roman"/>
                <w:sz w:val="24"/>
                <w:szCs w:val="24"/>
              </w:rPr>
              <w:t>работа</w:t>
            </w:r>
            <w:r w:rsidRPr="00C321C5">
              <w:rPr>
                <w:sz w:val="24"/>
                <w:szCs w:val="24"/>
              </w:rPr>
              <w:t xml:space="preserve"> </w:t>
            </w:r>
            <w:r w:rsidR="002F13F7" w:rsidRPr="00C321C5">
              <w:rPr>
                <w:rFonts w:ascii="Times New Roman" w:hAnsi="Times New Roman"/>
                <w:sz w:val="24"/>
                <w:szCs w:val="24"/>
              </w:rPr>
              <w:t>№</w:t>
            </w:r>
            <w:r w:rsidR="000A6A17" w:rsidRPr="00C321C5">
              <w:rPr>
                <w:rFonts w:ascii="Times New Roman" w:hAnsi="Times New Roman"/>
                <w:bCs/>
                <w:sz w:val="24"/>
                <w:szCs w:val="24"/>
              </w:rPr>
              <w:t>12.Изучение треков заряженных частиц по готовым фотографиям.</w:t>
            </w:r>
          </w:p>
        </w:tc>
        <w:tc>
          <w:tcPr>
            <w:tcW w:w="1057" w:type="dxa"/>
            <w:vMerge/>
            <w:shd w:val="clear" w:color="auto" w:fill="FFFFFF"/>
            <w:vAlign w:val="center"/>
          </w:tcPr>
          <w:p w:rsidR="000A6A17" w:rsidRPr="00FA0330" w:rsidRDefault="000A6A17"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vAlign w:val="center"/>
          </w:tcPr>
          <w:p w:rsidR="000A6A17"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val="restart"/>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Тема 7.3</w:t>
            </w:r>
          </w:p>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Атомное ядро</w:t>
            </w:r>
          </w:p>
        </w:tc>
        <w:tc>
          <w:tcPr>
            <w:tcW w:w="7885" w:type="dxa"/>
            <w:gridSpan w:val="2"/>
          </w:tcPr>
          <w:p w:rsidR="006E44C8" w:rsidRPr="006C6571" w:rsidRDefault="006E44C8" w:rsidP="000D764A">
            <w:pPr>
              <w:pStyle w:val="aff5"/>
              <w:jc w:val="both"/>
              <w:rPr>
                <w:rFonts w:ascii="Times New Roman" w:hAnsi="Times New Roman"/>
                <w:b/>
                <w:bCs/>
                <w:noProof/>
                <w:sz w:val="24"/>
                <w:szCs w:val="24"/>
              </w:rPr>
            </w:pPr>
            <w:r w:rsidRPr="00C321C5">
              <w:rPr>
                <w:rFonts w:ascii="Times New Roman" w:hAnsi="Times New Roman"/>
                <w:b/>
                <w:bCs/>
                <w:noProof/>
                <w:sz w:val="24"/>
                <w:szCs w:val="24"/>
              </w:rPr>
              <w:t xml:space="preserve">Содержание учебного материала: </w:t>
            </w:r>
          </w:p>
          <w:p w:rsidR="006E44C8" w:rsidRPr="006C6571" w:rsidRDefault="006E44C8" w:rsidP="001B5DE0">
            <w:pPr>
              <w:pStyle w:val="aff5"/>
              <w:shd w:val="clear" w:color="auto" w:fill="auto"/>
              <w:jc w:val="both"/>
              <w:rPr>
                <w:rFonts w:ascii="Times New Roman" w:hAnsi="Times New Roman"/>
                <w:b/>
                <w:bCs/>
                <w:noProof/>
                <w:sz w:val="24"/>
                <w:szCs w:val="24"/>
              </w:rPr>
            </w:pPr>
            <w:r w:rsidRPr="00C321C5">
              <w:rPr>
                <w:rFonts w:ascii="Times New Roman" w:hAnsi="Times New Roman"/>
                <w:bCs/>
                <w:noProof/>
                <w:sz w:val="24"/>
                <w:szCs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bookmarkStart w:id="72" w:name="124016"/>
            <w:bookmarkEnd w:id="72"/>
            <w:r w:rsidRPr="00C321C5">
              <w:rPr>
                <w:rFonts w:ascii="Times New Roman" w:hAnsi="Times New Roman"/>
                <w:bCs/>
                <w:noProof/>
                <w:sz w:val="24"/>
                <w:szCs w:val="24"/>
              </w:rPr>
              <w:t xml:space="preserve">Открытие протона и нейтрона. Нуклонная модель ядра Гейзенберга-Иваненко. Заряд ядра. Массовое число ядра. Изотопы. </w:t>
            </w:r>
            <w:bookmarkStart w:id="73" w:name="124017"/>
            <w:bookmarkEnd w:id="73"/>
            <w:r w:rsidRPr="00C321C5">
              <w:rPr>
                <w:rFonts w:ascii="Times New Roman" w:hAnsi="Times New Roman"/>
                <w:bCs/>
                <w:noProof/>
                <w:sz w:val="24"/>
                <w:szCs w:val="24"/>
              </w:rPr>
              <w:t xml:space="preserve">Альфа-распад. Электронный и позитронный бета-распад. Гамма-излучение. Закон радиоактивного распада. </w:t>
            </w:r>
            <w:bookmarkStart w:id="74" w:name="124018"/>
            <w:bookmarkEnd w:id="74"/>
            <w:r w:rsidRPr="00C321C5">
              <w:rPr>
                <w:rFonts w:ascii="Times New Roman" w:hAnsi="Times New Roman"/>
                <w:bCs/>
                <w:noProof/>
                <w:sz w:val="24"/>
                <w:szCs w:val="24"/>
              </w:rPr>
              <w:t xml:space="preserve">Энергия связи нуклонов в ядре. Ядерные силы. Дефект массы ядра. </w:t>
            </w:r>
            <w:bookmarkStart w:id="75" w:name="124019"/>
            <w:bookmarkEnd w:id="75"/>
            <w:r w:rsidRPr="00C321C5">
              <w:rPr>
                <w:rFonts w:ascii="Times New Roman" w:hAnsi="Times New Roman"/>
                <w:bCs/>
                <w:noProof/>
                <w:sz w:val="24"/>
                <w:szCs w:val="24"/>
              </w:rPr>
              <w:t xml:space="preserve">Ядерные реакции. Деление и синтез ядер. </w:t>
            </w:r>
            <w:bookmarkStart w:id="76" w:name="124020"/>
            <w:bookmarkEnd w:id="76"/>
            <w:r w:rsidRPr="00C321C5">
              <w:rPr>
                <w:rFonts w:ascii="Times New Roman" w:hAnsi="Times New Roman"/>
                <w:bCs/>
                <w:noProof/>
                <w:sz w:val="24"/>
                <w:szCs w:val="24"/>
              </w:rPr>
              <w:t>Ядерный реактор. Термоядерный синтез. Проблемы и перспективы ядерной энергетики. Экологические аспекты ядерной энергетики.</w:t>
            </w:r>
            <w:bookmarkStart w:id="77" w:name="124021"/>
            <w:bookmarkEnd w:id="77"/>
            <w:r w:rsidRPr="00C321C5">
              <w:rPr>
                <w:rFonts w:ascii="Times New Roman" w:hAnsi="Times New Roman"/>
                <w:bCs/>
                <w:noProof/>
                <w:sz w:val="24"/>
                <w:szCs w:val="24"/>
              </w:rPr>
              <w:t xml:space="preserve"> Элементарные частицы. Открытие позитрона. </w:t>
            </w:r>
            <w:bookmarkStart w:id="78" w:name="124022"/>
            <w:bookmarkEnd w:id="78"/>
            <w:r w:rsidRPr="00C321C5">
              <w:rPr>
                <w:rFonts w:ascii="Times New Roman" w:hAnsi="Times New Roman"/>
                <w:bCs/>
                <w:noProof/>
                <w:sz w:val="24"/>
                <w:szCs w:val="24"/>
              </w:rPr>
              <w:t xml:space="preserve">Методы наблюдения и регистрации элементарных </w:t>
            </w:r>
            <w:r w:rsidRPr="00C321C5">
              <w:rPr>
                <w:rFonts w:ascii="Times New Roman" w:hAnsi="Times New Roman"/>
                <w:bCs/>
                <w:noProof/>
                <w:sz w:val="24"/>
                <w:szCs w:val="24"/>
              </w:rPr>
              <w:lastRenderedPageBreak/>
              <w:t xml:space="preserve">частиц. </w:t>
            </w:r>
            <w:bookmarkStart w:id="79" w:name="124023"/>
            <w:bookmarkEnd w:id="79"/>
            <w:r w:rsidRPr="00C321C5">
              <w:rPr>
                <w:rFonts w:ascii="Times New Roman" w:hAnsi="Times New Roman"/>
                <w:bCs/>
                <w:noProof/>
                <w:sz w:val="24"/>
                <w:szCs w:val="24"/>
              </w:rPr>
              <w:t>Фундаментальные взаимодействия. Единство физической картины мира</w:t>
            </w:r>
          </w:p>
        </w:tc>
        <w:tc>
          <w:tcPr>
            <w:tcW w:w="1057" w:type="dxa"/>
            <w:shd w:val="clear" w:color="auto" w:fill="FFFFFF"/>
            <w:vAlign w:val="center"/>
          </w:tcPr>
          <w:p w:rsidR="006E44C8" w:rsidRPr="00FA0330" w:rsidRDefault="000A6A17"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lastRenderedPageBreak/>
              <w:t>2</w:t>
            </w:r>
          </w:p>
        </w:tc>
        <w:tc>
          <w:tcPr>
            <w:tcW w:w="3057" w:type="dxa"/>
            <w:vMerge/>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2A7E17" w:rsidP="003D4422">
            <w:pPr>
              <w:pStyle w:val="pboth"/>
              <w:spacing w:beforeAutospacing="0" w:afterAutospacing="0"/>
              <w:ind w:left="142" w:right="142"/>
              <w:jc w:val="both"/>
              <w:rPr>
                <w:b/>
                <w:color w:val="auto"/>
                <w:szCs w:val="24"/>
              </w:rPr>
            </w:pPr>
            <w:r w:rsidRPr="00FA0330">
              <w:rPr>
                <w:b/>
                <w:szCs w:val="24"/>
              </w:rPr>
              <w:t>Практическое занятие</w:t>
            </w:r>
          </w:p>
        </w:tc>
        <w:tc>
          <w:tcPr>
            <w:tcW w:w="1057" w:type="dxa"/>
            <w:vMerge w:val="restart"/>
            <w:shd w:val="clear" w:color="auto" w:fill="FFFFFF"/>
            <w:vAlign w:val="center"/>
          </w:tcPr>
          <w:p w:rsidR="006E44C8" w:rsidRPr="00FA0330" w:rsidRDefault="000A6A17"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2A7E17" w:rsidP="003D4422">
            <w:pPr>
              <w:pStyle w:val="pboth"/>
              <w:spacing w:beforeAutospacing="0" w:afterAutospacing="0"/>
              <w:ind w:left="142" w:right="142"/>
              <w:jc w:val="both"/>
              <w:rPr>
                <w:color w:val="auto"/>
                <w:szCs w:val="24"/>
              </w:rPr>
            </w:pPr>
            <w:r w:rsidRPr="00FA0330">
              <w:rPr>
                <w:szCs w:val="24"/>
              </w:rPr>
              <w:t>Практическое занятие №8 Повторение</w:t>
            </w:r>
          </w:p>
        </w:tc>
        <w:tc>
          <w:tcPr>
            <w:tcW w:w="1057" w:type="dxa"/>
            <w:vMerge/>
            <w:shd w:val="clear" w:color="auto" w:fill="FFFFFF"/>
            <w:vAlign w:val="center"/>
          </w:tcPr>
          <w:p w:rsidR="006E44C8" w:rsidRPr="00FA0330" w:rsidRDefault="006E44C8"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6C6571" w:rsidRDefault="006E44C8" w:rsidP="003D4422">
            <w:pPr>
              <w:pStyle w:val="aff5"/>
              <w:shd w:val="clear" w:color="auto" w:fill="auto"/>
              <w:spacing w:line="257" w:lineRule="auto"/>
              <w:jc w:val="both"/>
              <w:rPr>
                <w:rFonts w:ascii="Times New Roman" w:hAnsi="Times New Roman"/>
                <w:noProof/>
                <w:sz w:val="24"/>
                <w:szCs w:val="24"/>
              </w:rPr>
            </w:pPr>
            <w:r w:rsidRPr="00C321C5">
              <w:rPr>
                <w:rFonts w:ascii="Times New Roman" w:hAnsi="Times New Roman"/>
                <w:bCs/>
                <w:noProof/>
                <w:sz w:val="24"/>
                <w:szCs w:val="24"/>
              </w:rPr>
              <w:t xml:space="preserve">Самостоятельная работа обучающихся: </w:t>
            </w:r>
            <w:r w:rsidRPr="00C321C5">
              <w:rPr>
                <w:rFonts w:ascii="Times New Roman" w:hAnsi="Times New Roman"/>
                <w:sz w:val="24"/>
                <w:szCs w:val="24"/>
              </w:rPr>
              <w:t>учебник, задачи</w:t>
            </w:r>
          </w:p>
        </w:tc>
        <w:tc>
          <w:tcPr>
            <w:tcW w:w="1057" w:type="dxa"/>
            <w:shd w:val="clear" w:color="auto" w:fill="FFFFFF"/>
            <w:vAlign w:val="center"/>
          </w:tcPr>
          <w:p w:rsidR="006E44C8" w:rsidRPr="00FA0330" w:rsidRDefault="00FA0330"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D764A" w:rsidRPr="00FA0330" w:rsidTr="00446A10">
        <w:trPr>
          <w:trHeight w:val="113"/>
        </w:trPr>
        <w:tc>
          <w:tcPr>
            <w:tcW w:w="0" w:type="auto"/>
            <w:gridSpan w:val="5"/>
          </w:tcPr>
          <w:p w:rsidR="000D764A" w:rsidRPr="00FA0330" w:rsidRDefault="000D764A" w:rsidP="003D4422">
            <w:pPr>
              <w:pStyle w:val="pboth"/>
              <w:spacing w:beforeAutospacing="0" w:afterAutospacing="0"/>
              <w:ind w:left="142" w:right="142"/>
              <w:jc w:val="both"/>
              <w:rPr>
                <w:color w:val="auto"/>
                <w:szCs w:val="24"/>
              </w:rPr>
            </w:pPr>
            <w:r w:rsidRPr="00FA0330">
              <w:rPr>
                <w:b/>
                <w:color w:val="auto"/>
                <w:szCs w:val="24"/>
              </w:rPr>
              <w:t>Раздел 8.</w:t>
            </w:r>
            <w:r w:rsidRPr="00FA0330">
              <w:rPr>
                <w:b/>
                <w:i/>
                <w:color w:val="auto"/>
                <w:szCs w:val="24"/>
              </w:rPr>
              <w:t xml:space="preserve"> </w:t>
            </w:r>
            <w:r w:rsidRPr="00FA0330">
              <w:rPr>
                <w:b/>
                <w:color w:val="auto"/>
                <w:szCs w:val="24"/>
              </w:rPr>
              <w:t>Элементы астрономии и астрофизики</w:t>
            </w:r>
          </w:p>
        </w:tc>
        <w:tc>
          <w:tcPr>
            <w:tcW w:w="1057" w:type="dxa"/>
            <w:shd w:val="clear" w:color="auto" w:fill="FFFFFF"/>
            <w:vAlign w:val="center"/>
          </w:tcPr>
          <w:p w:rsidR="000D764A" w:rsidRPr="00FA0330" w:rsidRDefault="00FA0330"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4</w:t>
            </w:r>
          </w:p>
        </w:tc>
        <w:tc>
          <w:tcPr>
            <w:tcW w:w="3057" w:type="dxa"/>
            <w:shd w:val="clear" w:color="auto" w:fill="FFFFFF"/>
            <w:vAlign w:val="center"/>
          </w:tcPr>
          <w:p w:rsidR="000D764A" w:rsidRPr="00FA0330" w:rsidRDefault="000D764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val="restart"/>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FA0330">
              <w:rPr>
                <w:b/>
                <w:bCs/>
              </w:rPr>
              <w:t>Тема 8.1</w:t>
            </w:r>
            <w:r w:rsidRPr="00FA0330">
              <w:rPr>
                <w:b/>
                <w:bCs/>
                <w:i/>
              </w:rPr>
              <w:t xml:space="preserve"> </w:t>
            </w:r>
          </w:p>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
                <w:bCs/>
              </w:rPr>
              <w:t xml:space="preserve">Элементы астрономии </w:t>
            </w:r>
            <w:r w:rsidRPr="00FA0330">
              <w:rPr>
                <w:b/>
                <w:bCs/>
              </w:rPr>
              <w:br/>
              <w:t>и астрофизики</w:t>
            </w:r>
          </w:p>
        </w:tc>
        <w:tc>
          <w:tcPr>
            <w:tcW w:w="7885" w:type="dxa"/>
            <w:gridSpan w:val="2"/>
          </w:tcPr>
          <w:p w:rsidR="006E44C8" w:rsidRPr="00FA0330" w:rsidRDefault="006E44C8" w:rsidP="000D764A">
            <w:pPr>
              <w:rPr>
                <w:b/>
                <w:bCs/>
              </w:rPr>
            </w:pPr>
            <w:r w:rsidRPr="00FA0330">
              <w:rPr>
                <w:b/>
                <w:bCs/>
              </w:rPr>
              <w:t xml:space="preserve">Содержание учебного материала: </w:t>
            </w:r>
          </w:p>
          <w:p w:rsidR="006E44C8" w:rsidRPr="00FA0330" w:rsidRDefault="006E44C8" w:rsidP="006365B7">
            <w:pPr>
              <w:rPr>
                <w:bCs/>
              </w:rPr>
            </w:pPr>
            <w:r w:rsidRPr="00FA0330">
              <w:rPr>
                <w:bCs/>
              </w:rPr>
              <w:t xml:space="preserve">Этапы развития астрономии. Прикладное и мировоззренческое значение астрономии. </w:t>
            </w:r>
            <w:bookmarkStart w:id="80" w:name="124031"/>
            <w:bookmarkEnd w:id="80"/>
            <w:r w:rsidRPr="00FA0330">
              <w:rPr>
                <w:bCs/>
              </w:rPr>
              <w:t xml:space="preserve">Вид звездного неба. Созвездия, яркие звезды, планеты, их видимое движение. </w:t>
            </w:r>
            <w:bookmarkStart w:id="81" w:name="124032"/>
            <w:bookmarkEnd w:id="81"/>
            <w:r w:rsidRPr="00FA0330">
              <w:rPr>
                <w:bCs/>
              </w:rPr>
              <w:t>Солнечная система.  Планеты земной группы. Планеты-гиганты. Малые тела Солнечной системы. Солнце, фотосфера и атмосфера.</w:t>
            </w:r>
            <w:bookmarkStart w:id="82" w:name="124033"/>
            <w:bookmarkEnd w:id="82"/>
            <w:r w:rsidRPr="00FA0330">
              <w:rPr>
                <w:bCs/>
              </w:rPr>
              <w:t xml:space="preserve">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w:t>
            </w:r>
            <w:bookmarkStart w:id="83" w:name="124034"/>
            <w:bookmarkEnd w:id="83"/>
            <w:r w:rsidRPr="00FA0330">
              <w:rPr>
                <w:bCs/>
              </w:rPr>
              <w:t xml:space="preserve">Млечный Путь - наша Галактика. Спиральная структура Галактики, распределение звезд, газа и пыли. Положение и движение Солнца в Галактике. Типы галактик. Плоская и сферическая подсистемы Галактики. Радиогалактики и квазары. Черные дыры в ядрах галактик. </w:t>
            </w:r>
            <w:bookmarkStart w:id="84" w:name="124035"/>
            <w:bookmarkEnd w:id="84"/>
            <w:r w:rsidRPr="00FA0330">
              <w:rPr>
                <w:bCs/>
              </w:rPr>
              <w:t xml:space="preserve">Вселенная. Расширение Вселенной. Закон Хаббла. Разбегание галактик. Теория Большого взрыва. Реликтовое излучение. </w:t>
            </w:r>
            <w:bookmarkStart w:id="85" w:name="124036"/>
            <w:bookmarkEnd w:id="85"/>
            <w:r w:rsidRPr="00FA0330">
              <w:rPr>
                <w:bCs/>
              </w:rPr>
              <w:t xml:space="preserve">Масштабная структура Вселенной. </w:t>
            </w:r>
          </w:p>
          <w:p w:rsidR="006E44C8" w:rsidRPr="00FA0330" w:rsidRDefault="006E44C8" w:rsidP="006365B7">
            <w:pPr>
              <w:rPr>
                <w:bCs/>
              </w:rPr>
            </w:pPr>
            <w:r w:rsidRPr="00FA0330">
              <w:rPr>
                <w:bCs/>
              </w:rPr>
              <w:t xml:space="preserve">Метагалактика. </w:t>
            </w:r>
            <w:bookmarkStart w:id="86" w:name="124037"/>
            <w:bookmarkEnd w:id="86"/>
            <w:r w:rsidRPr="00FA0330">
              <w:rPr>
                <w:bCs/>
              </w:rPr>
              <w:t>Нерешенные проблемы астрономии</w:t>
            </w:r>
          </w:p>
        </w:tc>
        <w:tc>
          <w:tcPr>
            <w:tcW w:w="1057" w:type="dxa"/>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restart"/>
            <w:vAlign w:val="center"/>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ОК 01</w:t>
            </w:r>
          </w:p>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ОК 02</w:t>
            </w:r>
          </w:p>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ОК 03</w:t>
            </w:r>
          </w:p>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ОК 05</w:t>
            </w:r>
          </w:p>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ОК 07</w:t>
            </w:r>
          </w:p>
          <w:p w:rsidR="005F0B8B" w:rsidRPr="00FA0330" w:rsidRDefault="005F0B8B"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vertAlign w:val="superscript"/>
              </w:rPr>
            </w:pPr>
            <w:r w:rsidRPr="00FA0330">
              <w:t xml:space="preserve">ПК </w:t>
            </w:r>
            <w:r w:rsidR="002F13F7">
              <w:t>2.3</w:t>
            </w:r>
          </w:p>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3D4422">
            <w:pPr>
              <w:pStyle w:val="pboth"/>
              <w:ind w:left="142" w:right="142"/>
              <w:jc w:val="both"/>
              <w:rPr>
                <w:b/>
                <w:color w:val="auto"/>
                <w:szCs w:val="24"/>
              </w:rPr>
            </w:pPr>
            <w:r w:rsidRPr="00FA0330">
              <w:rPr>
                <w:b/>
                <w:color w:val="auto"/>
                <w:szCs w:val="24"/>
              </w:rPr>
              <w:t>Лабораторные</w:t>
            </w:r>
            <w:r w:rsidRPr="00FA0330">
              <w:rPr>
                <w:b/>
                <w:color w:val="auto"/>
                <w:spacing w:val="-3"/>
                <w:szCs w:val="24"/>
              </w:rPr>
              <w:t xml:space="preserve"> </w:t>
            </w:r>
            <w:r w:rsidRPr="00FA0330">
              <w:rPr>
                <w:b/>
                <w:color w:val="auto"/>
                <w:szCs w:val="24"/>
              </w:rPr>
              <w:t>занятия</w:t>
            </w:r>
          </w:p>
        </w:tc>
        <w:tc>
          <w:tcPr>
            <w:tcW w:w="1057" w:type="dxa"/>
            <w:vMerge w:val="restart"/>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ign w:val="center"/>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3D4422">
            <w:pPr>
              <w:ind w:left="142" w:right="142"/>
              <w:jc w:val="both"/>
              <w:rPr>
                <w:iCs/>
              </w:rPr>
            </w:pPr>
            <w:r w:rsidRPr="00FA0330">
              <w:t xml:space="preserve">Лабораторная работа </w:t>
            </w:r>
            <w:r w:rsidR="002F13F7">
              <w:t>№</w:t>
            </w:r>
            <w:r w:rsidRPr="00FA0330">
              <w:t>13. 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1057" w:type="dxa"/>
            <w:vMerge/>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547C5" w:rsidRPr="00FA0330" w:rsidTr="00446A10">
        <w:trPr>
          <w:trHeight w:val="113"/>
        </w:trPr>
        <w:tc>
          <w:tcPr>
            <w:tcW w:w="0" w:type="auto"/>
            <w:gridSpan w:val="5"/>
          </w:tcPr>
          <w:p w:rsidR="00E547C5" w:rsidRPr="00FA0330" w:rsidRDefault="00E547C5" w:rsidP="00E1459C">
            <w:pPr>
              <w:tabs>
                <w:tab w:val="left" w:pos="916"/>
                <w:tab w:val="left" w:pos="1832"/>
                <w:tab w:val="left" w:pos="2748"/>
                <w:tab w:val="left" w:pos="3664"/>
                <w:tab w:val="center" w:pos="4723"/>
              </w:tabs>
              <w:jc w:val="both"/>
              <w:rPr>
                <w:bCs/>
              </w:rPr>
            </w:pPr>
            <w:r w:rsidRPr="00FA0330">
              <w:rPr>
                <w:b/>
                <w:bCs/>
              </w:rPr>
              <w:t xml:space="preserve">Промежуточная аттестация </w:t>
            </w:r>
            <w:r w:rsidRPr="00FA0330">
              <w:rPr>
                <w:bCs/>
              </w:rPr>
              <w:t>(экзамен)</w:t>
            </w:r>
          </w:p>
        </w:tc>
        <w:tc>
          <w:tcPr>
            <w:tcW w:w="1057" w:type="dxa"/>
            <w:shd w:val="clear" w:color="auto" w:fill="FFFFFF"/>
            <w:vAlign w:val="center"/>
          </w:tcPr>
          <w:p w:rsidR="00E547C5" w:rsidRPr="00FA0330" w:rsidRDefault="00E547C5" w:rsidP="00E14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30</w:t>
            </w:r>
          </w:p>
        </w:tc>
        <w:tc>
          <w:tcPr>
            <w:tcW w:w="3057" w:type="dxa"/>
            <w:vAlign w:val="center"/>
          </w:tcPr>
          <w:p w:rsidR="00E547C5" w:rsidRPr="00FA0330" w:rsidRDefault="00E547C5"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val="restart"/>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vAlign w:val="center"/>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
                <w:bCs/>
                <w:lang w:val="en-US"/>
              </w:rPr>
              <w:t>II</w:t>
            </w:r>
            <w:r w:rsidRPr="00FA0330">
              <w:rPr>
                <w:b/>
                <w:bCs/>
              </w:rPr>
              <w:t xml:space="preserve">  семестр:                                                        </w:t>
            </w:r>
          </w:p>
        </w:tc>
        <w:tc>
          <w:tcPr>
            <w:tcW w:w="1057" w:type="dxa"/>
            <w:vAlign w:val="center"/>
          </w:tcPr>
          <w:p w:rsidR="006E44C8" w:rsidRPr="00FA0330" w:rsidRDefault="006E44C8" w:rsidP="00636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restart"/>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vAlign w:val="center"/>
          </w:tcPr>
          <w:p w:rsidR="006E44C8" w:rsidRPr="00FA0330" w:rsidRDefault="006E44C8"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FA0330">
              <w:rPr>
                <w:b/>
                <w:bCs/>
              </w:rPr>
              <w:t>максимальная нагрузка:</w:t>
            </w:r>
          </w:p>
        </w:tc>
        <w:tc>
          <w:tcPr>
            <w:tcW w:w="1057" w:type="dxa"/>
            <w:vAlign w:val="center"/>
          </w:tcPr>
          <w:p w:rsidR="006E44C8" w:rsidRPr="00FA0330" w:rsidRDefault="006E44C8" w:rsidP="00FA0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8</w:t>
            </w:r>
            <w:r w:rsidR="00FA0330" w:rsidRPr="00FA0330">
              <w:rPr>
                <w:bCs/>
              </w:rPr>
              <w:t>4</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обязательная нагрузка:</w:t>
            </w:r>
          </w:p>
        </w:tc>
        <w:tc>
          <w:tcPr>
            <w:tcW w:w="1057" w:type="dxa"/>
            <w:vAlign w:val="center"/>
          </w:tcPr>
          <w:p w:rsidR="006E44C8"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44</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jc w:val="right"/>
              <w:rPr>
                <w:b/>
                <w:bCs/>
              </w:rPr>
            </w:pPr>
            <w:r w:rsidRPr="00FA0330">
              <w:rPr>
                <w:b/>
                <w:bCs/>
              </w:rPr>
              <w:t xml:space="preserve">                                                                                             Лекции: </w:t>
            </w:r>
          </w:p>
        </w:tc>
        <w:tc>
          <w:tcPr>
            <w:tcW w:w="1057" w:type="dxa"/>
            <w:vAlign w:val="center"/>
          </w:tcPr>
          <w:p w:rsidR="006E44C8" w:rsidRPr="00FA0330" w:rsidRDefault="002A7E17"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r w:rsidR="00FA0330" w:rsidRPr="00FA0330">
              <w:rPr>
                <w:bCs/>
              </w:rPr>
              <w:t>6</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лабораторные работы:</w:t>
            </w:r>
          </w:p>
        </w:tc>
        <w:tc>
          <w:tcPr>
            <w:tcW w:w="1057" w:type="dxa"/>
            <w:vAlign w:val="center"/>
          </w:tcPr>
          <w:p w:rsidR="006E44C8" w:rsidRPr="00FA0330" w:rsidRDefault="002A7E17" w:rsidP="00080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20</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A7E17" w:rsidRPr="00FA0330" w:rsidTr="00446A10">
        <w:trPr>
          <w:trHeight w:val="113"/>
        </w:trPr>
        <w:tc>
          <w:tcPr>
            <w:tcW w:w="2787" w:type="dxa"/>
            <w:gridSpan w:val="3"/>
            <w:vMerge/>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Практические занятия:</w:t>
            </w:r>
          </w:p>
        </w:tc>
        <w:tc>
          <w:tcPr>
            <w:tcW w:w="1057" w:type="dxa"/>
            <w:vAlign w:val="center"/>
          </w:tcPr>
          <w:p w:rsidR="002A7E17" w:rsidRPr="00FA0330" w:rsidRDefault="002A7E17" w:rsidP="00080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8</w:t>
            </w:r>
          </w:p>
        </w:tc>
        <w:tc>
          <w:tcPr>
            <w:tcW w:w="3057" w:type="dxa"/>
            <w:vMerge/>
            <w:vAlign w:val="center"/>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Самостоятельная работа:</w:t>
            </w:r>
          </w:p>
        </w:tc>
        <w:tc>
          <w:tcPr>
            <w:tcW w:w="1057" w:type="dxa"/>
            <w:vAlign w:val="center"/>
          </w:tcPr>
          <w:p w:rsidR="006E44C8" w:rsidRPr="00FA0330" w:rsidRDefault="006E44C8" w:rsidP="002A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r w:rsidR="002A7E17" w:rsidRPr="00FA0330">
              <w:rPr>
                <w:bCs/>
              </w:rPr>
              <w:t>0</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Промежуточная аттестация:</w:t>
            </w:r>
          </w:p>
        </w:tc>
        <w:tc>
          <w:tcPr>
            <w:tcW w:w="1057" w:type="dxa"/>
            <w:vAlign w:val="center"/>
          </w:tcPr>
          <w:p w:rsidR="006E44C8" w:rsidRPr="00FA0330" w:rsidRDefault="006E44C8"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30</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636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 xml:space="preserve">За год:                                                               </w:t>
            </w:r>
          </w:p>
        </w:tc>
        <w:tc>
          <w:tcPr>
            <w:tcW w:w="1057" w:type="dxa"/>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vAlign w:val="center"/>
          </w:tcPr>
          <w:p w:rsidR="006E44C8" w:rsidRPr="00FA0330" w:rsidRDefault="006E44C8" w:rsidP="00E40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максимальная нагрузка:</w:t>
            </w:r>
          </w:p>
        </w:tc>
        <w:tc>
          <w:tcPr>
            <w:tcW w:w="1057" w:type="dxa"/>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t>144</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Обязательная  нагрузка:</w:t>
            </w:r>
          </w:p>
        </w:tc>
        <w:tc>
          <w:tcPr>
            <w:tcW w:w="1057" w:type="dxa"/>
            <w:vAlign w:val="center"/>
          </w:tcPr>
          <w:p w:rsidR="006E44C8"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95</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jc w:val="right"/>
              <w:rPr>
                <w:b/>
                <w:bCs/>
              </w:rPr>
            </w:pPr>
            <w:r w:rsidRPr="00FA0330">
              <w:rPr>
                <w:b/>
                <w:bCs/>
              </w:rPr>
              <w:t xml:space="preserve">                                                                                             Лекции: </w:t>
            </w:r>
          </w:p>
        </w:tc>
        <w:tc>
          <w:tcPr>
            <w:tcW w:w="1057" w:type="dxa"/>
            <w:vAlign w:val="center"/>
          </w:tcPr>
          <w:p w:rsidR="006E44C8" w:rsidRPr="00FA0330" w:rsidRDefault="002A7E17"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53</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286"/>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Лабораторные работы:</w:t>
            </w:r>
          </w:p>
        </w:tc>
        <w:tc>
          <w:tcPr>
            <w:tcW w:w="1057" w:type="dxa"/>
            <w:vAlign w:val="center"/>
          </w:tcPr>
          <w:p w:rsidR="006E44C8" w:rsidRPr="00FA0330" w:rsidRDefault="006E44C8"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26</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A7E17" w:rsidRPr="00FA0330" w:rsidTr="00446A10">
        <w:trPr>
          <w:trHeight w:val="286"/>
        </w:trPr>
        <w:tc>
          <w:tcPr>
            <w:tcW w:w="2787" w:type="dxa"/>
            <w:gridSpan w:val="3"/>
            <w:vMerge/>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Практические занятия:</w:t>
            </w:r>
          </w:p>
        </w:tc>
        <w:tc>
          <w:tcPr>
            <w:tcW w:w="1057" w:type="dxa"/>
            <w:vAlign w:val="center"/>
          </w:tcPr>
          <w:p w:rsidR="002A7E17" w:rsidRPr="00FA0330" w:rsidRDefault="002A7E17"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16</w:t>
            </w:r>
          </w:p>
        </w:tc>
        <w:tc>
          <w:tcPr>
            <w:tcW w:w="3057" w:type="dxa"/>
            <w:vMerge/>
            <w:vAlign w:val="center"/>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289"/>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Самостоятельная работа:</w:t>
            </w:r>
          </w:p>
        </w:tc>
        <w:tc>
          <w:tcPr>
            <w:tcW w:w="1057" w:type="dxa"/>
            <w:vAlign w:val="center"/>
          </w:tcPr>
          <w:p w:rsidR="006E44C8" w:rsidRPr="00FA0330" w:rsidRDefault="002A7E17"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19</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266"/>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Промежуточная аттестация:</w:t>
            </w:r>
          </w:p>
        </w:tc>
        <w:tc>
          <w:tcPr>
            <w:tcW w:w="1057" w:type="dxa"/>
            <w:vAlign w:val="center"/>
          </w:tcPr>
          <w:p w:rsidR="006E44C8" w:rsidRPr="00FA0330" w:rsidRDefault="006E44C8"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30</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bl>
    <w:p w:rsidR="001634A1" w:rsidRPr="00A76E4A" w:rsidRDefault="001634A1" w:rsidP="00D95F98">
      <w:pPr>
        <w:pStyle w:val="aff7"/>
        <w:framePr w:wrap="none" w:vAnchor="page" w:hAnchor="page" w:x="1111" w:y="10936"/>
        <w:shd w:val="clear" w:color="auto" w:fill="auto"/>
        <w:ind w:right="0"/>
        <w:rPr>
          <w:rFonts w:ascii="Times New Roman" w:hAnsi="Times New Roman"/>
          <w:i/>
          <w:sz w:val="18"/>
          <w:szCs w:val="18"/>
        </w:rPr>
      </w:pPr>
      <w:r w:rsidRPr="00A76E4A">
        <w:rPr>
          <w:rFonts w:ascii="Times New Roman" w:hAnsi="Times New Roman"/>
          <w:i/>
          <w:sz w:val="18"/>
          <w:szCs w:val="18"/>
          <w:vertAlign w:val="superscript"/>
        </w:rPr>
        <w:t>*</w:t>
      </w:r>
      <w:r w:rsidRPr="00A76E4A">
        <w:rPr>
          <w:rFonts w:ascii="Times New Roman" w:hAnsi="Times New Roman"/>
          <w:i/>
          <w:sz w:val="18"/>
          <w:szCs w:val="18"/>
        </w:rPr>
        <w:t xml:space="preserve"> </w:t>
      </w:r>
      <w:r w:rsidR="00B66E78" w:rsidRPr="00A76E4A">
        <w:rPr>
          <w:rFonts w:ascii="Times New Roman" w:hAnsi="Times New Roman"/>
          <w:bCs/>
          <w:i/>
          <w:iCs/>
          <w:sz w:val="18"/>
          <w:szCs w:val="18"/>
        </w:rPr>
        <w:t xml:space="preserve">Профессионально </w:t>
      </w:r>
      <w:r w:rsidRPr="00A76E4A">
        <w:rPr>
          <w:rFonts w:ascii="Times New Roman" w:hAnsi="Times New Roman"/>
          <w:bCs/>
          <w:i/>
          <w:iCs/>
          <w:sz w:val="18"/>
          <w:szCs w:val="18"/>
        </w:rPr>
        <w:t xml:space="preserve">ориентированные элементы </w:t>
      </w:r>
    </w:p>
    <w:p w:rsidR="001634A1" w:rsidRPr="00A76E4A" w:rsidRDefault="001634A1" w:rsidP="002D3906">
      <w:pPr>
        <w:pStyle w:val="Style2"/>
        <w:widowControl/>
        <w:spacing w:before="67"/>
        <w:jc w:val="center"/>
        <w:rPr>
          <w:rStyle w:val="FontStyle45"/>
          <w:bCs/>
          <w:sz w:val="18"/>
          <w:szCs w:val="18"/>
        </w:rPr>
        <w:sectPr w:rsidR="001634A1" w:rsidRPr="00A76E4A" w:rsidSect="006C6571">
          <w:headerReference w:type="default" r:id="rId9"/>
          <w:pgSz w:w="16838" w:h="11906" w:orient="landscape"/>
          <w:pgMar w:top="1701" w:right="1134" w:bottom="851" w:left="1134" w:header="709" w:footer="709" w:gutter="0"/>
          <w:cols w:space="708"/>
          <w:titlePg/>
          <w:docGrid w:linePitch="360"/>
        </w:sectPr>
      </w:pPr>
    </w:p>
    <w:p w:rsidR="000705D1" w:rsidRPr="000705D1" w:rsidRDefault="000705D1" w:rsidP="000705D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rPr>
      </w:pPr>
      <w:r w:rsidRPr="000705D1">
        <w:rPr>
          <w:b/>
          <w:sz w:val="28"/>
        </w:rPr>
        <w:lastRenderedPageBreak/>
        <w:t>3. УСЛОВИЯ РЕАЛИЗАЦИИ УЧЕБНОЙ ДИСЦИПЛИНЫ</w:t>
      </w:r>
    </w:p>
    <w:p w:rsidR="000705D1" w:rsidRPr="000705D1" w:rsidRDefault="000705D1" w:rsidP="000705D1">
      <w:pPr>
        <w:pStyle w:val="1"/>
        <w:ind w:firstLine="709"/>
        <w:rPr>
          <w:b/>
          <w:bCs/>
          <w:sz w:val="28"/>
        </w:rPr>
      </w:pPr>
    </w:p>
    <w:p w:rsidR="000705D1" w:rsidRPr="000705D1" w:rsidRDefault="000705D1" w:rsidP="000705D1">
      <w:pPr>
        <w:pStyle w:val="1"/>
        <w:ind w:firstLine="709"/>
        <w:rPr>
          <w:b/>
          <w:bCs/>
          <w:sz w:val="28"/>
        </w:rPr>
      </w:pPr>
      <w:r w:rsidRPr="000705D1">
        <w:rPr>
          <w:b/>
          <w:bCs/>
          <w:caps w:val="0"/>
          <w:sz w:val="28"/>
        </w:rPr>
        <w:t xml:space="preserve">3.1. </w:t>
      </w:r>
      <w:bookmarkStart w:id="87" w:name="bookmark17"/>
      <w:bookmarkStart w:id="88" w:name="bookmark18"/>
      <w:r>
        <w:rPr>
          <w:b/>
          <w:bCs/>
          <w:caps w:val="0"/>
          <w:sz w:val="28"/>
        </w:rPr>
        <w:t>Т</w:t>
      </w:r>
      <w:r w:rsidRPr="000705D1">
        <w:rPr>
          <w:b/>
          <w:bCs/>
          <w:caps w:val="0"/>
          <w:sz w:val="28"/>
        </w:rPr>
        <w:t>ребования к минимальному материально-техническому обеспечению</w:t>
      </w:r>
      <w:bookmarkEnd w:id="87"/>
      <w:bookmarkEnd w:id="88"/>
    </w:p>
    <w:p w:rsidR="00801D31" w:rsidRDefault="000705D1" w:rsidP="000705D1">
      <w:pPr>
        <w:pStyle w:val="1"/>
        <w:ind w:firstLine="709"/>
        <w:jc w:val="both"/>
        <w:rPr>
          <w:caps w:val="0"/>
          <w:sz w:val="28"/>
          <w:szCs w:val="28"/>
        </w:rPr>
      </w:pPr>
      <w:r w:rsidRPr="000705D1">
        <w:rPr>
          <w:caps w:val="0"/>
          <w:sz w:val="28"/>
          <w:szCs w:val="28"/>
        </w:rPr>
        <w:t>В соот</w:t>
      </w:r>
      <w:r w:rsidR="005F0B8B">
        <w:rPr>
          <w:caps w:val="0"/>
          <w:sz w:val="28"/>
          <w:szCs w:val="28"/>
        </w:rPr>
        <w:t>ветствии с требованиями ФГОС СОО</w:t>
      </w:r>
      <w:r w:rsidRPr="000705D1">
        <w:rPr>
          <w:caps w:val="0"/>
          <w:sz w:val="28"/>
          <w:szCs w:val="28"/>
        </w:rPr>
        <w:t xml:space="preserve">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кабинета физики или в условиях интегрированного кабинета предметов естественно-научного цикла. </w:t>
      </w:r>
      <w:r>
        <w:rPr>
          <w:caps w:val="0"/>
          <w:sz w:val="28"/>
          <w:szCs w:val="28"/>
        </w:rPr>
        <w:t>В</w:t>
      </w:r>
      <w:r w:rsidRPr="000705D1">
        <w:rPr>
          <w:caps w:val="0"/>
          <w:sz w:val="28"/>
          <w:szCs w:val="28"/>
        </w:rPr>
        <w:t xml:space="preserve"> кабинете физики должно быть необходимое лабораторное оборудование для выполнения указанных в программе по физике практических работ и демонстрационное оборудование. </w:t>
      </w:r>
      <w:r>
        <w:rPr>
          <w:caps w:val="0"/>
          <w:sz w:val="28"/>
          <w:szCs w:val="28"/>
        </w:rPr>
        <w:t>Д</w:t>
      </w:r>
      <w:r w:rsidRPr="000705D1">
        <w:rPr>
          <w:caps w:val="0"/>
          <w:sz w:val="28"/>
          <w:szCs w:val="28"/>
        </w:rPr>
        <w:t xml:space="preserve">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r>
        <w:rPr>
          <w:caps w:val="0"/>
          <w:sz w:val="28"/>
          <w:szCs w:val="28"/>
        </w:rPr>
        <w:t>Л</w:t>
      </w:r>
      <w:r w:rsidRPr="000705D1">
        <w:rPr>
          <w:caps w:val="0"/>
          <w:sz w:val="28"/>
          <w:szCs w:val="28"/>
        </w:rPr>
        <w:t>абораторное оборудование для лабораторных и практических работ формируется в виде тематических комплектов и обеспечивается.</w:t>
      </w:r>
    </w:p>
    <w:p w:rsidR="000705D1" w:rsidRPr="000705D1" w:rsidRDefault="000705D1" w:rsidP="000705D1">
      <w:pPr>
        <w:pStyle w:val="1"/>
        <w:ind w:firstLine="709"/>
        <w:jc w:val="both"/>
        <w:rPr>
          <w:bCs/>
          <w:sz w:val="28"/>
          <w:szCs w:val="28"/>
        </w:rPr>
      </w:pPr>
      <w:r>
        <w:rPr>
          <w:caps w:val="0"/>
          <w:sz w:val="28"/>
          <w:szCs w:val="28"/>
        </w:rPr>
        <w:t>В</w:t>
      </w:r>
      <w:r w:rsidRPr="000705D1">
        <w:rPr>
          <w:caps w:val="0"/>
          <w:sz w:val="28"/>
          <w:szCs w:val="28"/>
        </w:rPr>
        <w:t xml:space="preserve"> расчёте одного </w:t>
      </w:r>
      <w:r>
        <w:rPr>
          <w:caps w:val="0"/>
          <w:sz w:val="28"/>
          <w:szCs w:val="28"/>
        </w:rPr>
        <w:t>комплекта на двух обучающихся. Т</w:t>
      </w:r>
      <w:r w:rsidRPr="000705D1">
        <w:rPr>
          <w:caps w:val="0"/>
          <w:sz w:val="28"/>
          <w:szCs w:val="28"/>
        </w:rPr>
        <w:t>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0705D1" w:rsidRPr="000705D1" w:rsidRDefault="000705D1" w:rsidP="000705D1">
      <w:pPr>
        <w:pStyle w:val="1"/>
        <w:ind w:firstLine="709"/>
        <w:jc w:val="both"/>
        <w:rPr>
          <w:sz w:val="28"/>
          <w:szCs w:val="28"/>
        </w:rPr>
      </w:pPr>
      <w:r>
        <w:rPr>
          <w:caps w:val="0"/>
          <w:sz w:val="28"/>
          <w:szCs w:val="28"/>
        </w:rPr>
        <w:t>О</w:t>
      </w:r>
      <w:r w:rsidRPr="000705D1">
        <w:rPr>
          <w:caps w:val="0"/>
          <w:sz w:val="28"/>
          <w:szCs w:val="28"/>
        </w:rPr>
        <w:t>борудование учебного кабинета:</w:t>
      </w:r>
    </w:p>
    <w:p w:rsidR="000705D1" w:rsidRPr="000705D1" w:rsidRDefault="000705D1" w:rsidP="000705D1">
      <w:pPr>
        <w:pStyle w:val="1"/>
        <w:ind w:firstLine="709"/>
        <w:jc w:val="both"/>
        <w:rPr>
          <w:sz w:val="28"/>
          <w:szCs w:val="28"/>
        </w:rPr>
      </w:pPr>
      <w:r w:rsidRPr="000705D1">
        <w:rPr>
          <w:caps w:val="0"/>
          <w:sz w:val="28"/>
          <w:szCs w:val="28"/>
        </w:rPr>
        <w:t>- посадочные места по количеству обучающихся;</w:t>
      </w:r>
    </w:p>
    <w:p w:rsidR="000705D1" w:rsidRPr="000705D1" w:rsidRDefault="000705D1" w:rsidP="000705D1">
      <w:pPr>
        <w:pStyle w:val="1"/>
        <w:ind w:firstLine="709"/>
        <w:jc w:val="both"/>
        <w:rPr>
          <w:sz w:val="28"/>
          <w:szCs w:val="28"/>
        </w:rPr>
      </w:pPr>
      <w:r w:rsidRPr="000705D1">
        <w:rPr>
          <w:caps w:val="0"/>
          <w:sz w:val="28"/>
          <w:szCs w:val="28"/>
        </w:rPr>
        <w:t>- рабочее место преподавателя;</w:t>
      </w:r>
    </w:p>
    <w:p w:rsidR="000705D1" w:rsidRPr="000705D1" w:rsidRDefault="000705D1" w:rsidP="000705D1">
      <w:pPr>
        <w:pStyle w:val="1"/>
        <w:ind w:firstLine="709"/>
        <w:jc w:val="both"/>
        <w:rPr>
          <w:sz w:val="28"/>
          <w:szCs w:val="28"/>
        </w:rPr>
      </w:pPr>
      <w:r w:rsidRPr="000705D1">
        <w:rPr>
          <w:caps w:val="0"/>
          <w:sz w:val="28"/>
          <w:szCs w:val="28"/>
        </w:rPr>
        <w:t>- комплект учебно-наглядных пособий;</w:t>
      </w:r>
    </w:p>
    <w:p w:rsidR="000705D1" w:rsidRPr="000705D1" w:rsidRDefault="000705D1" w:rsidP="000705D1">
      <w:pPr>
        <w:pStyle w:val="1"/>
        <w:ind w:firstLine="709"/>
        <w:jc w:val="both"/>
        <w:rPr>
          <w:sz w:val="28"/>
          <w:szCs w:val="28"/>
        </w:rPr>
      </w:pPr>
      <w:r w:rsidRPr="000705D1">
        <w:rPr>
          <w:caps w:val="0"/>
          <w:sz w:val="28"/>
          <w:szCs w:val="28"/>
        </w:rPr>
        <w:t>- комплект электронных видеоматериалов;</w:t>
      </w:r>
    </w:p>
    <w:p w:rsidR="000705D1" w:rsidRPr="000705D1" w:rsidRDefault="000705D1" w:rsidP="000705D1">
      <w:pPr>
        <w:pStyle w:val="1"/>
        <w:ind w:firstLine="709"/>
        <w:jc w:val="both"/>
        <w:rPr>
          <w:sz w:val="28"/>
          <w:szCs w:val="28"/>
        </w:rPr>
      </w:pPr>
      <w:r w:rsidRPr="000705D1">
        <w:rPr>
          <w:caps w:val="0"/>
          <w:sz w:val="28"/>
          <w:szCs w:val="28"/>
        </w:rPr>
        <w:t>- задания для проверочных работ;</w:t>
      </w:r>
    </w:p>
    <w:p w:rsidR="000705D1" w:rsidRPr="000705D1" w:rsidRDefault="000705D1" w:rsidP="000705D1">
      <w:pPr>
        <w:pStyle w:val="1"/>
        <w:ind w:firstLine="709"/>
        <w:jc w:val="both"/>
        <w:rPr>
          <w:sz w:val="28"/>
          <w:szCs w:val="28"/>
        </w:rPr>
      </w:pPr>
      <w:r w:rsidRPr="000705D1">
        <w:rPr>
          <w:caps w:val="0"/>
          <w:sz w:val="28"/>
          <w:szCs w:val="28"/>
        </w:rPr>
        <w:t>- профессионально ориентированные задания;</w:t>
      </w:r>
    </w:p>
    <w:p w:rsidR="000705D1" w:rsidRPr="000705D1" w:rsidRDefault="000705D1" w:rsidP="000705D1">
      <w:pPr>
        <w:pStyle w:val="1"/>
        <w:ind w:firstLine="709"/>
        <w:jc w:val="both"/>
        <w:rPr>
          <w:sz w:val="28"/>
          <w:szCs w:val="28"/>
        </w:rPr>
      </w:pPr>
      <w:r w:rsidRPr="000705D1">
        <w:rPr>
          <w:caps w:val="0"/>
          <w:sz w:val="28"/>
          <w:szCs w:val="28"/>
        </w:rPr>
        <w:t>- материалы экзамена.</w:t>
      </w:r>
    </w:p>
    <w:p w:rsidR="000705D1" w:rsidRPr="000705D1" w:rsidRDefault="000705D1" w:rsidP="000705D1">
      <w:pPr>
        <w:pStyle w:val="1"/>
        <w:ind w:firstLine="709"/>
        <w:jc w:val="both"/>
        <w:rPr>
          <w:sz w:val="28"/>
          <w:szCs w:val="28"/>
        </w:rPr>
      </w:pPr>
      <w:r>
        <w:rPr>
          <w:caps w:val="0"/>
          <w:sz w:val="28"/>
          <w:szCs w:val="28"/>
        </w:rPr>
        <w:t>Т</w:t>
      </w:r>
      <w:r w:rsidRPr="000705D1">
        <w:rPr>
          <w:caps w:val="0"/>
          <w:sz w:val="28"/>
          <w:szCs w:val="28"/>
        </w:rPr>
        <w:t>ехнические средства обучения:</w:t>
      </w:r>
    </w:p>
    <w:p w:rsidR="000705D1" w:rsidRPr="000705D1" w:rsidRDefault="000705D1" w:rsidP="000705D1">
      <w:pPr>
        <w:pStyle w:val="1"/>
        <w:ind w:firstLine="709"/>
        <w:jc w:val="both"/>
        <w:rPr>
          <w:sz w:val="28"/>
          <w:szCs w:val="28"/>
        </w:rPr>
      </w:pPr>
      <w:r w:rsidRPr="000705D1">
        <w:rPr>
          <w:caps w:val="0"/>
          <w:sz w:val="28"/>
          <w:szCs w:val="28"/>
        </w:rPr>
        <w:t>- персональный компьютер с лицензионным программным обеспечением;</w:t>
      </w:r>
    </w:p>
    <w:p w:rsidR="000705D1" w:rsidRPr="000705D1" w:rsidRDefault="000705D1" w:rsidP="000705D1">
      <w:pPr>
        <w:pStyle w:val="1"/>
        <w:ind w:firstLine="709"/>
        <w:jc w:val="both"/>
        <w:rPr>
          <w:sz w:val="28"/>
          <w:szCs w:val="28"/>
        </w:rPr>
      </w:pPr>
      <w:r w:rsidRPr="000705D1">
        <w:rPr>
          <w:caps w:val="0"/>
          <w:sz w:val="28"/>
          <w:szCs w:val="28"/>
        </w:rPr>
        <w:t>- проектор с экраном.</w:t>
      </w:r>
    </w:p>
    <w:p w:rsidR="000705D1" w:rsidRPr="000705D1" w:rsidRDefault="000705D1" w:rsidP="000705D1">
      <w:pPr>
        <w:pStyle w:val="1"/>
        <w:ind w:firstLine="709"/>
        <w:jc w:val="both"/>
        <w:rPr>
          <w:sz w:val="28"/>
          <w:szCs w:val="28"/>
        </w:rPr>
      </w:pPr>
      <w:r w:rsidRPr="000705D1">
        <w:rPr>
          <w:caps w:val="0"/>
          <w:sz w:val="28"/>
          <w:szCs w:val="28"/>
        </w:rPr>
        <w:t>- залы (библиотека, читальный зал с выходом в информационно-телекоммуникационную сеть интернет).</w:t>
      </w:r>
    </w:p>
    <w:p w:rsidR="000705D1" w:rsidRPr="000705D1" w:rsidRDefault="000705D1" w:rsidP="000705D1">
      <w:pPr>
        <w:pStyle w:val="1"/>
        <w:ind w:firstLine="709"/>
        <w:jc w:val="both"/>
        <w:rPr>
          <w:sz w:val="28"/>
          <w:szCs w:val="28"/>
        </w:rPr>
      </w:pPr>
      <w:r>
        <w:rPr>
          <w:caps w:val="0"/>
          <w:sz w:val="28"/>
          <w:szCs w:val="28"/>
        </w:rPr>
        <w:t>П</w:t>
      </w:r>
      <w:r w:rsidRPr="000705D1">
        <w:rPr>
          <w:caps w:val="0"/>
          <w:sz w:val="28"/>
          <w:szCs w:val="28"/>
        </w:rPr>
        <w:t>римерный перечень демонстрационного и лабораторного оборудования:</w:t>
      </w:r>
    </w:p>
    <w:p w:rsidR="000705D1" w:rsidRPr="000705D1" w:rsidRDefault="000705D1" w:rsidP="000705D1">
      <w:pPr>
        <w:pStyle w:val="1"/>
        <w:ind w:firstLine="709"/>
        <w:jc w:val="both"/>
        <w:rPr>
          <w:sz w:val="28"/>
          <w:szCs w:val="28"/>
        </w:rPr>
      </w:pPr>
      <w:r w:rsidRPr="000705D1">
        <w:rPr>
          <w:caps w:val="0"/>
          <w:sz w:val="28"/>
          <w:szCs w:val="28"/>
        </w:rPr>
        <w:t>1.</w:t>
      </w:r>
      <w:r w:rsidRPr="000705D1">
        <w:rPr>
          <w:caps w:val="0"/>
          <w:sz w:val="28"/>
          <w:szCs w:val="28"/>
        </w:rPr>
        <w:tab/>
        <w:t>цифровая лаборатория по физике для преподавателя;</w:t>
      </w:r>
    </w:p>
    <w:p w:rsidR="000705D1" w:rsidRPr="000705D1" w:rsidRDefault="000705D1" w:rsidP="000705D1">
      <w:pPr>
        <w:pStyle w:val="1"/>
        <w:ind w:firstLine="709"/>
        <w:jc w:val="both"/>
        <w:rPr>
          <w:sz w:val="28"/>
          <w:szCs w:val="28"/>
        </w:rPr>
      </w:pPr>
      <w:r w:rsidRPr="000705D1">
        <w:rPr>
          <w:caps w:val="0"/>
          <w:sz w:val="28"/>
          <w:szCs w:val="28"/>
        </w:rPr>
        <w:t>2.</w:t>
      </w:r>
      <w:r w:rsidRPr="000705D1">
        <w:rPr>
          <w:caps w:val="0"/>
          <w:sz w:val="28"/>
          <w:szCs w:val="28"/>
        </w:rPr>
        <w:tab/>
        <w:t>цифровая лаборатория по физике для обучающегося;</w:t>
      </w:r>
    </w:p>
    <w:p w:rsidR="000705D1" w:rsidRPr="000705D1" w:rsidRDefault="000705D1" w:rsidP="000705D1">
      <w:pPr>
        <w:pStyle w:val="1"/>
        <w:ind w:firstLine="709"/>
        <w:jc w:val="both"/>
        <w:rPr>
          <w:sz w:val="28"/>
          <w:szCs w:val="28"/>
        </w:rPr>
      </w:pPr>
      <w:r w:rsidRPr="000705D1">
        <w:rPr>
          <w:caps w:val="0"/>
          <w:sz w:val="28"/>
          <w:szCs w:val="28"/>
        </w:rPr>
        <w:t>3.</w:t>
      </w:r>
      <w:r w:rsidRPr="000705D1">
        <w:rPr>
          <w:caps w:val="0"/>
          <w:sz w:val="28"/>
          <w:szCs w:val="28"/>
        </w:rPr>
        <w:tab/>
        <w:t>весы технические с разновесами;</w:t>
      </w:r>
    </w:p>
    <w:p w:rsidR="000705D1" w:rsidRPr="000705D1" w:rsidRDefault="000705D1" w:rsidP="000705D1">
      <w:pPr>
        <w:pStyle w:val="1"/>
        <w:ind w:firstLine="709"/>
        <w:jc w:val="both"/>
        <w:rPr>
          <w:sz w:val="28"/>
          <w:szCs w:val="28"/>
        </w:rPr>
      </w:pPr>
      <w:r w:rsidRPr="000705D1">
        <w:rPr>
          <w:caps w:val="0"/>
          <w:sz w:val="28"/>
          <w:szCs w:val="28"/>
        </w:rPr>
        <w:t>4.</w:t>
      </w:r>
      <w:r w:rsidRPr="000705D1">
        <w:rPr>
          <w:caps w:val="0"/>
          <w:sz w:val="28"/>
          <w:szCs w:val="28"/>
        </w:rPr>
        <w:tab/>
        <w:t>комплект для лабораторного практикума по оптике;</w:t>
      </w:r>
    </w:p>
    <w:p w:rsidR="000705D1" w:rsidRPr="000705D1" w:rsidRDefault="000705D1" w:rsidP="000705D1">
      <w:pPr>
        <w:pStyle w:val="1"/>
        <w:ind w:firstLine="709"/>
        <w:jc w:val="both"/>
        <w:rPr>
          <w:sz w:val="28"/>
          <w:szCs w:val="28"/>
        </w:rPr>
      </w:pPr>
      <w:r w:rsidRPr="000705D1">
        <w:rPr>
          <w:caps w:val="0"/>
          <w:sz w:val="28"/>
          <w:szCs w:val="28"/>
        </w:rPr>
        <w:t>5.</w:t>
      </w:r>
      <w:r w:rsidRPr="000705D1">
        <w:rPr>
          <w:caps w:val="0"/>
          <w:sz w:val="28"/>
          <w:szCs w:val="28"/>
        </w:rPr>
        <w:tab/>
        <w:t>комплект для лабораторного практикума по механике;</w:t>
      </w:r>
    </w:p>
    <w:p w:rsidR="000705D1" w:rsidRPr="000705D1" w:rsidRDefault="000705D1" w:rsidP="000705D1">
      <w:pPr>
        <w:pStyle w:val="1"/>
        <w:ind w:firstLine="709"/>
        <w:jc w:val="both"/>
        <w:rPr>
          <w:sz w:val="28"/>
          <w:szCs w:val="28"/>
        </w:rPr>
      </w:pPr>
      <w:r w:rsidRPr="000705D1">
        <w:rPr>
          <w:caps w:val="0"/>
          <w:sz w:val="28"/>
          <w:szCs w:val="28"/>
        </w:rPr>
        <w:t>6.</w:t>
      </w:r>
      <w:r w:rsidRPr="000705D1">
        <w:rPr>
          <w:caps w:val="0"/>
          <w:sz w:val="28"/>
          <w:szCs w:val="28"/>
        </w:rPr>
        <w:tab/>
        <w:t xml:space="preserve">комплект для лабораторного практикума по молекулярной физике </w:t>
      </w:r>
      <w:r w:rsidRPr="000705D1">
        <w:rPr>
          <w:caps w:val="0"/>
          <w:sz w:val="28"/>
          <w:szCs w:val="28"/>
        </w:rPr>
        <w:br/>
        <w:t>и термодинамики;</w:t>
      </w:r>
    </w:p>
    <w:p w:rsidR="000705D1" w:rsidRPr="000705D1" w:rsidRDefault="000705D1" w:rsidP="000705D1">
      <w:pPr>
        <w:pStyle w:val="1"/>
        <w:ind w:firstLine="709"/>
        <w:jc w:val="both"/>
        <w:rPr>
          <w:sz w:val="28"/>
          <w:szCs w:val="28"/>
        </w:rPr>
      </w:pPr>
      <w:r w:rsidRPr="000705D1">
        <w:rPr>
          <w:caps w:val="0"/>
          <w:sz w:val="28"/>
          <w:szCs w:val="28"/>
        </w:rPr>
        <w:t>7.</w:t>
      </w:r>
      <w:r w:rsidRPr="000705D1">
        <w:rPr>
          <w:caps w:val="0"/>
          <w:sz w:val="28"/>
          <w:szCs w:val="28"/>
        </w:rPr>
        <w:tab/>
        <w:t xml:space="preserve">комплект для лабораторного практикума по электричеству </w:t>
      </w:r>
      <w:r w:rsidRPr="000705D1">
        <w:rPr>
          <w:caps w:val="0"/>
          <w:sz w:val="28"/>
          <w:szCs w:val="28"/>
        </w:rPr>
        <w:br/>
        <w:t>(с генератором);</w:t>
      </w:r>
    </w:p>
    <w:p w:rsidR="000705D1" w:rsidRPr="000705D1" w:rsidRDefault="000705D1" w:rsidP="000705D1">
      <w:pPr>
        <w:pStyle w:val="1"/>
        <w:ind w:firstLine="709"/>
        <w:jc w:val="both"/>
        <w:rPr>
          <w:sz w:val="28"/>
          <w:szCs w:val="28"/>
        </w:rPr>
      </w:pPr>
      <w:r w:rsidRPr="000705D1">
        <w:rPr>
          <w:caps w:val="0"/>
          <w:sz w:val="28"/>
          <w:szCs w:val="28"/>
        </w:rPr>
        <w:lastRenderedPageBreak/>
        <w:t>8.</w:t>
      </w:r>
      <w:r w:rsidRPr="000705D1">
        <w:rPr>
          <w:caps w:val="0"/>
          <w:sz w:val="28"/>
          <w:szCs w:val="28"/>
        </w:rPr>
        <w:tab/>
        <w:t>комплект для изучения возобновляемых источников энергии (солнечной, ветровой энергии, био-, механической и термоэлектрической энергетики);</w:t>
      </w:r>
    </w:p>
    <w:p w:rsidR="000705D1" w:rsidRPr="000705D1" w:rsidRDefault="000705D1" w:rsidP="000705D1">
      <w:pPr>
        <w:pStyle w:val="1"/>
        <w:ind w:firstLine="709"/>
        <w:jc w:val="both"/>
        <w:rPr>
          <w:sz w:val="28"/>
          <w:szCs w:val="28"/>
        </w:rPr>
      </w:pPr>
      <w:r w:rsidRPr="000705D1">
        <w:rPr>
          <w:caps w:val="0"/>
          <w:sz w:val="28"/>
          <w:szCs w:val="28"/>
        </w:rPr>
        <w:t>9.</w:t>
      </w:r>
      <w:r w:rsidRPr="000705D1">
        <w:rPr>
          <w:caps w:val="0"/>
          <w:sz w:val="28"/>
          <w:szCs w:val="28"/>
        </w:rPr>
        <w:tab/>
        <w:t>амперметр лабораторный;</w:t>
      </w:r>
    </w:p>
    <w:p w:rsidR="000705D1" w:rsidRPr="000705D1" w:rsidRDefault="000705D1" w:rsidP="000705D1">
      <w:pPr>
        <w:pStyle w:val="1"/>
        <w:ind w:firstLine="709"/>
        <w:jc w:val="both"/>
        <w:rPr>
          <w:sz w:val="28"/>
          <w:szCs w:val="28"/>
        </w:rPr>
      </w:pPr>
      <w:r w:rsidRPr="000705D1">
        <w:rPr>
          <w:caps w:val="0"/>
          <w:sz w:val="28"/>
          <w:szCs w:val="28"/>
        </w:rPr>
        <w:t>10.</w:t>
      </w:r>
      <w:r w:rsidRPr="000705D1">
        <w:rPr>
          <w:caps w:val="0"/>
          <w:sz w:val="28"/>
          <w:szCs w:val="28"/>
        </w:rPr>
        <w:tab/>
        <w:t>вольтметр лабораторный;</w:t>
      </w:r>
    </w:p>
    <w:p w:rsidR="000705D1" w:rsidRPr="000705D1" w:rsidRDefault="000705D1" w:rsidP="000705D1">
      <w:pPr>
        <w:pStyle w:val="1"/>
        <w:ind w:firstLine="709"/>
        <w:jc w:val="both"/>
        <w:rPr>
          <w:sz w:val="28"/>
          <w:szCs w:val="28"/>
        </w:rPr>
      </w:pPr>
      <w:r w:rsidRPr="000705D1">
        <w:rPr>
          <w:caps w:val="0"/>
          <w:sz w:val="28"/>
          <w:szCs w:val="28"/>
        </w:rPr>
        <w:t>11.</w:t>
      </w:r>
      <w:r w:rsidRPr="000705D1">
        <w:rPr>
          <w:caps w:val="0"/>
          <w:sz w:val="28"/>
          <w:szCs w:val="28"/>
        </w:rPr>
        <w:tab/>
        <w:t>колориметр с набором калориметрических тел;</w:t>
      </w:r>
    </w:p>
    <w:p w:rsidR="000705D1" w:rsidRPr="000705D1" w:rsidRDefault="000705D1" w:rsidP="000705D1">
      <w:pPr>
        <w:pStyle w:val="1"/>
        <w:ind w:firstLine="709"/>
        <w:jc w:val="both"/>
        <w:rPr>
          <w:sz w:val="28"/>
          <w:szCs w:val="28"/>
        </w:rPr>
      </w:pPr>
      <w:r w:rsidRPr="000705D1">
        <w:rPr>
          <w:caps w:val="0"/>
          <w:sz w:val="28"/>
          <w:szCs w:val="28"/>
        </w:rPr>
        <w:t>12.</w:t>
      </w:r>
      <w:r w:rsidRPr="000705D1">
        <w:rPr>
          <w:caps w:val="0"/>
          <w:sz w:val="28"/>
          <w:szCs w:val="28"/>
        </w:rPr>
        <w:tab/>
        <w:t>термометр лабораторный;</w:t>
      </w:r>
    </w:p>
    <w:p w:rsidR="000705D1" w:rsidRPr="000705D1" w:rsidRDefault="000705D1" w:rsidP="000705D1">
      <w:pPr>
        <w:pStyle w:val="1"/>
        <w:ind w:firstLine="709"/>
        <w:jc w:val="both"/>
        <w:rPr>
          <w:sz w:val="28"/>
          <w:szCs w:val="28"/>
        </w:rPr>
      </w:pPr>
      <w:r w:rsidRPr="000705D1">
        <w:rPr>
          <w:caps w:val="0"/>
          <w:sz w:val="28"/>
          <w:szCs w:val="28"/>
        </w:rPr>
        <w:t>13.</w:t>
      </w:r>
      <w:r w:rsidRPr="000705D1">
        <w:rPr>
          <w:caps w:val="0"/>
          <w:sz w:val="28"/>
          <w:szCs w:val="28"/>
        </w:rPr>
        <w:tab/>
        <w:t xml:space="preserve">комплект для изучения основ механики, пневматики </w:t>
      </w:r>
      <w:r w:rsidRPr="000705D1">
        <w:rPr>
          <w:caps w:val="0"/>
          <w:sz w:val="28"/>
          <w:szCs w:val="28"/>
        </w:rPr>
        <w:br/>
        <w:t>и возобновляемых источников энергии;</w:t>
      </w:r>
    </w:p>
    <w:p w:rsidR="000705D1" w:rsidRPr="000705D1" w:rsidRDefault="000705D1" w:rsidP="000705D1">
      <w:pPr>
        <w:pStyle w:val="1"/>
        <w:ind w:firstLine="709"/>
        <w:jc w:val="both"/>
        <w:rPr>
          <w:sz w:val="28"/>
          <w:szCs w:val="28"/>
        </w:rPr>
      </w:pPr>
      <w:r w:rsidRPr="000705D1">
        <w:rPr>
          <w:caps w:val="0"/>
          <w:sz w:val="28"/>
          <w:szCs w:val="28"/>
        </w:rPr>
        <w:t>14.</w:t>
      </w:r>
      <w:r w:rsidRPr="000705D1">
        <w:rPr>
          <w:caps w:val="0"/>
          <w:sz w:val="28"/>
          <w:szCs w:val="28"/>
        </w:rPr>
        <w:tab/>
        <w:t>барометр-анероид;</w:t>
      </w:r>
    </w:p>
    <w:p w:rsidR="000705D1" w:rsidRPr="000705D1" w:rsidRDefault="000705D1" w:rsidP="000705D1">
      <w:pPr>
        <w:pStyle w:val="1"/>
        <w:ind w:firstLine="709"/>
        <w:jc w:val="both"/>
        <w:rPr>
          <w:sz w:val="28"/>
          <w:szCs w:val="28"/>
        </w:rPr>
      </w:pPr>
      <w:r w:rsidRPr="000705D1">
        <w:rPr>
          <w:caps w:val="0"/>
          <w:sz w:val="28"/>
          <w:szCs w:val="28"/>
        </w:rPr>
        <w:t>15.</w:t>
      </w:r>
      <w:r w:rsidRPr="000705D1">
        <w:rPr>
          <w:caps w:val="0"/>
          <w:sz w:val="28"/>
          <w:szCs w:val="28"/>
        </w:rPr>
        <w:tab/>
        <w:t>блок питания регулируемый;</w:t>
      </w:r>
    </w:p>
    <w:p w:rsidR="000705D1" w:rsidRPr="000705D1" w:rsidRDefault="000705D1" w:rsidP="000705D1">
      <w:pPr>
        <w:pStyle w:val="1"/>
        <w:ind w:firstLine="709"/>
        <w:jc w:val="both"/>
        <w:rPr>
          <w:sz w:val="28"/>
          <w:szCs w:val="28"/>
        </w:rPr>
      </w:pPr>
      <w:r w:rsidRPr="000705D1">
        <w:rPr>
          <w:caps w:val="0"/>
          <w:sz w:val="28"/>
          <w:szCs w:val="28"/>
        </w:rPr>
        <w:t>16.</w:t>
      </w:r>
      <w:r w:rsidRPr="000705D1">
        <w:rPr>
          <w:caps w:val="0"/>
          <w:sz w:val="28"/>
          <w:szCs w:val="28"/>
        </w:rPr>
        <w:tab/>
        <w:t>веб-камера на подвижном штативе;</w:t>
      </w:r>
    </w:p>
    <w:p w:rsidR="000705D1" w:rsidRPr="000705D1" w:rsidRDefault="000705D1" w:rsidP="000705D1">
      <w:pPr>
        <w:pStyle w:val="1"/>
        <w:ind w:firstLine="709"/>
        <w:jc w:val="both"/>
        <w:rPr>
          <w:sz w:val="28"/>
          <w:szCs w:val="28"/>
        </w:rPr>
      </w:pPr>
      <w:r w:rsidRPr="000705D1">
        <w:rPr>
          <w:caps w:val="0"/>
          <w:sz w:val="28"/>
          <w:szCs w:val="28"/>
        </w:rPr>
        <w:t>17.</w:t>
      </w:r>
      <w:r w:rsidRPr="000705D1">
        <w:rPr>
          <w:caps w:val="0"/>
          <w:sz w:val="28"/>
          <w:szCs w:val="28"/>
        </w:rPr>
        <w:tab/>
        <w:t>видеокамера для работы с оптическими приборами;</w:t>
      </w:r>
    </w:p>
    <w:p w:rsidR="000705D1" w:rsidRPr="000705D1" w:rsidRDefault="000705D1" w:rsidP="000705D1">
      <w:pPr>
        <w:pStyle w:val="1"/>
        <w:ind w:firstLine="709"/>
        <w:jc w:val="both"/>
        <w:rPr>
          <w:sz w:val="28"/>
          <w:szCs w:val="28"/>
        </w:rPr>
      </w:pPr>
      <w:r w:rsidRPr="000705D1">
        <w:rPr>
          <w:caps w:val="0"/>
          <w:sz w:val="28"/>
          <w:szCs w:val="28"/>
        </w:rPr>
        <w:t>18.</w:t>
      </w:r>
      <w:r w:rsidRPr="000705D1">
        <w:rPr>
          <w:caps w:val="0"/>
          <w:sz w:val="28"/>
          <w:szCs w:val="28"/>
        </w:rPr>
        <w:tab/>
        <w:t>генератор звуковой;</w:t>
      </w:r>
    </w:p>
    <w:p w:rsidR="000705D1" w:rsidRPr="000705D1" w:rsidRDefault="000705D1" w:rsidP="000705D1">
      <w:pPr>
        <w:pStyle w:val="1"/>
        <w:ind w:firstLine="709"/>
        <w:jc w:val="both"/>
        <w:rPr>
          <w:sz w:val="28"/>
          <w:szCs w:val="28"/>
        </w:rPr>
      </w:pPr>
      <w:r w:rsidRPr="000705D1">
        <w:rPr>
          <w:caps w:val="0"/>
          <w:sz w:val="28"/>
          <w:szCs w:val="28"/>
        </w:rPr>
        <w:t>19.</w:t>
      </w:r>
      <w:r w:rsidRPr="000705D1">
        <w:rPr>
          <w:caps w:val="0"/>
          <w:sz w:val="28"/>
          <w:szCs w:val="28"/>
        </w:rPr>
        <w:tab/>
        <w:t>гигрометр (психрометр);</w:t>
      </w:r>
    </w:p>
    <w:p w:rsidR="000705D1" w:rsidRPr="000705D1" w:rsidRDefault="000705D1" w:rsidP="000705D1">
      <w:pPr>
        <w:pStyle w:val="1"/>
        <w:ind w:firstLine="709"/>
        <w:jc w:val="both"/>
        <w:rPr>
          <w:sz w:val="28"/>
          <w:szCs w:val="28"/>
        </w:rPr>
      </w:pPr>
      <w:r w:rsidRPr="000705D1">
        <w:rPr>
          <w:caps w:val="0"/>
          <w:sz w:val="28"/>
          <w:szCs w:val="28"/>
        </w:rPr>
        <w:t>20.</w:t>
      </w:r>
      <w:r w:rsidRPr="000705D1">
        <w:rPr>
          <w:caps w:val="0"/>
          <w:sz w:val="28"/>
          <w:szCs w:val="28"/>
        </w:rPr>
        <w:tab/>
        <w:t>груз наборный;</w:t>
      </w:r>
    </w:p>
    <w:p w:rsidR="000705D1" w:rsidRPr="000705D1" w:rsidRDefault="000705D1" w:rsidP="000705D1">
      <w:pPr>
        <w:pStyle w:val="1"/>
        <w:ind w:firstLine="709"/>
        <w:jc w:val="both"/>
        <w:rPr>
          <w:sz w:val="28"/>
          <w:szCs w:val="28"/>
        </w:rPr>
      </w:pPr>
      <w:r w:rsidRPr="000705D1">
        <w:rPr>
          <w:caps w:val="0"/>
          <w:sz w:val="28"/>
          <w:szCs w:val="28"/>
        </w:rPr>
        <w:t>21.</w:t>
      </w:r>
      <w:r w:rsidRPr="000705D1">
        <w:rPr>
          <w:caps w:val="0"/>
          <w:sz w:val="28"/>
          <w:szCs w:val="28"/>
        </w:rPr>
        <w:tab/>
        <w:t>динамометр демонстрационный;</w:t>
      </w:r>
    </w:p>
    <w:p w:rsidR="000705D1" w:rsidRPr="000705D1" w:rsidRDefault="000705D1" w:rsidP="000705D1">
      <w:pPr>
        <w:pStyle w:val="1"/>
        <w:ind w:firstLine="709"/>
        <w:jc w:val="both"/>
        <w:rPr>
          <w:sz w:val="28"/>
          <w:szCs w:val="28"/>
        </w:rPr>
      </w:pPr>
      <w:r w:rsidRPr="000705D1">
        <w:rPr>
          <w:caps w:val="0"/>
          <w:sz w:val="28"/>
          <w:szCs w:val="28"/>
        </w:rPr>
        <w:t>22.</w:t>
      </w:r>
      <w:r w:rsidRPr="000705D1">
        <w:rPr>
          <w:caps w:val="0"/>
          <w:sz w:val="28"/>
          <w:szCs w:val="28"/>
        </w:rPr>
        <w:tab/>
        <w:t>комплект посуды демонстрационной с принадлежностями;</w:t>
      </w:r>
    </w:p>
    <w:p w:rsidR="000705D1" w:rsidRPr="000705D1" w:rsidRDefault="000705D1" w:rsidP="000705D1">
      <w:pPr>
        <w:pStyle w:val="1"/>
        <w:ind w:firstLine="709"/>
        <w:jc w:val="both"/>
        <w:rPr>
          <w:sz w:val="28"/>
          <w:szCs w:val="28"/>
        </w:rPr>
      </w:pPr>
      <w:r w:rsidRPr="000705D1">
        <w:rPr>
          <w:caps w:val="0"/>
          <w:sz w:val="28"/>
          <w:szCs w:val="28"/>
        </w:rPr>
        <w:t>23.</w:t>
      </w:r>
      <w:r w:rsidRPr="000705D1">
        <w:rPr>
          <w:caps w:val="0"/>
          <w:sz w:val="28"/>
          <w:szCs w:val="28"/>
        </w:rPr>
        <w:tab/>
        <w:t>манометр жидкостной демонстрационный;</w:t>
      </w:r>
    </w:p>
    <w:p w:rsidR="000705D1" w:rsidRPr="000705D1" w:rsidRDefault="000705D1" w:rsidP="000705D1">
      <w:pPr>
        <w:pStyle w:val="1"/>
        <w:ind w:firstLine="709"/>
        <w:jc w:val="both"/>
        <w:rPr>
          <w:sz w:val="28"/>
          <w:szCs w:val="28"/>
        </w:rPr>
      </w:pPr>
      <w:r w:rsidRPr="000705D1">
        <w:rPr>
          <w:caps w:val="0"/>
          <w:sz w:val="28"/>
          <w:szCs w:val="28"/>
        </w:rPr>
        <w:t>24.</w:t>
      </w:r>
      <w:r w:rsidRPr="000705D1">
        <w:rPr>
          <w:caps w:val="0"/>
          <w:sz w:val="28"/>
          <w:szCs w:val="28"/>
        </w:rPr>
        <w:tab/>
        <w:t>метр демонстрационный;</w:t>
      </w:r>
    </w:p>
    <w:p w:rsidR="000705D1" w:rsidRPr="000705D1" w:rsidRDefault="000705D1" w:rsidP="000705D1">
      <w:pPr>
        <w:pStyle w:val="1"/>
        <w:ind w:firstLine="709"/>
        <w:jc w:val="both"/>
        <w:rPr>
          <w:sz w:val="28"/>
          <w:szCs w:val="28"/>
        </w:rPr>
      </w:pPr>
      <w:r w:rsidRPr="000705D1">
        <w:rPr>
          <w:caps w:val="0"/>
          <w:sz w:val="28"/>
          <w:szCs w:val="28"/>
        </w:rPr>
        <w:t>25.</w:t>
      </w:r>
      <w:r w:rsidRPr="000705D1">
        <w:rPr>
          <w:caps w:val="0"/>
          <w:sz w:val="28"/>
          <w:szCs w:val="28"/>
        </w:rPr>
        <w:tab/>
        <w:t>микроскоп демонстрационный;</w:t>
      </w:r>
    </w:p>
    <w:p w:rsidR="000705D1" w:rsidRPr="000705D1" w:rsidRDefault="000705D1" w:rsidP="000705D1">
      <w:pPr>
        <w:pStyle w:val="1"/>
        <w:ind w:firstLine="709"/>
        <w:jc w:val="both"/>
        <w:rPr>
          <w:sz w:val="28"/>
          <w:szCs w:val="28"/>
        </w:rPr>
      </w:pPr>
      <w:r w:rsidRPr="000705D1">
        <w:rPr>
          <w:caps w:val="0"/>
          <w:sz w:val="28"/>
          <w:szCs w:val="28"/>
        </w:rPr>
        <w:t>26.</w:t>
      </w:r>
      <w:r w:rsidRPr="000705D1">
        <w:rPr>
          <w:caps w:val="0"/>
          <w:sz w:val="28"/>
          <w:szCs w:val="28"/>
        </w:rPr>
        <w:tab/>
        <w:t>насос вакуумный комовского;</w:t>
      </w:r>
    </w:p>
    <w:p w:rsidR="000705D1" w:rsidRPr="000705D1" w:rsidRDefault="000705D1" w:rsidP="000705D1">
      <w:pPr>
        <w:pStyle w:val="1"/>
        <w:ind w:firstLine="709"/>
        <w:jc w:val="both"/>
        <w:rPr>
          <w:sz w:val="28"/>
          <w:szCs w:val="28"/>
        </w:rPr>
      </w:pPr>
      <w:r w:rsidRPr="000705D1">
        <w:rPr>
          <w:caps w:val="0"/>
          <w:sz w:val="28"/>
          <w:szCs w:val="28"/>
        </w:rPr>
        <w:t>27.</w:t>
      </w:r>
      <w:r w:rsidRPr="000705D1">
        <w:rPr>
          <w:caps w:val="0"/>
          <w:sz w:val="28"/>
          <w:szCs w:val="28"/>
        </w:rPr>
        <w:tab/>
        <w:t>столик подъемный;</w:t>
      </w:r>
    </w:p>
    <w:p w:rsidR="000705D1" w:rsidRPr="000705D1" w:rsidRDefault="000705D1" w:rsidP="000705D1">
      <w:pPr>
        <w:pStyle w:val="1"/>
        <w:ind w:firstLine="709"/>
        <w:jc w:val="both"/>
        <w:rPr>
          <w:sz w:val="28"/>
          <w:szCs w:val="28"/>
        </w:rPr>
      </w:pPr>
      <w:r w:rsidRPr="000705D1">
        <w:rPr>
          <w:caps w:val="0"/>
          <w:sz w:val="28"/>
          <w:szCs w:val="28"/>
        </w:rPr>
        <w:t>28.</w:t>
      </w:r>
      <w:r w:rsidRPr="000705D1">
        <w:rPr>
          <w:caps w:val="0"/>
          <w:sz w:val="28"/>
          <w:szCs w:val="28"/>
        </w:rPr>
        <w:tab/>
        <w:t>штатив демонстрационный физический;</w:t>
      </w:r>
    </w:p>
    <w:p w:rsidR="000705D1" w:rsidRPr="000705D1" w:rsidRDefault="000705D1" w:rsidP="000705D1">
      <w:pPr>
        <w:pStyle w:val="1"/>
        <w:ind w:firstLine="709"/>
        <w:jc w:val="both"/>
        <w:rPr>
          <w:sz w:val="28"/>
          <w:szCs w:val="28"/>
        </w:rPr>
      </w:pPr>
      <w:r w:rsidRPr="000705D1">
        <w:rPr>
          <w:caps w:val="0"/>
          <w:sz w:val="28"/>
          <w:szCs w:val="28"/>
        </w:rPr>
        <w:t>29.</w:t>
      </w:r>
      <w:r w:rsidRPr="000705D1">
        <w:rPr>
          <w:caps w:val="0"/>
          <w:sz w:val="28"/>
          <w:szCs w:val="28"/>
        </w:rPr>
        <w:tab/>
        <w:t>электроплитка;</w:t>
      </w:r>
    </w:p>
    <w:p w:rsidR="000705D1" w:rsidRPr="000705D1" w:rsidRDefault="000705D1" w:rsidP="000705D1">
      <w:pPr>
        <w:pStyle w:val="1"/>
        <w:ind w:firstLine="709"/>
        <w:jc w:val="both"/>
        <w:rPr>
          <w:sz w:val="28"/>
          <w:szCs w:val="28"/>
        </w:rPr>
      </w:pPr>
      <w:r w:rsidRPr="000705D1">
        <w:rPr>
          <w:caps w:val="0"/>
          <w:sz w:val="28"/>
          <w:szCs w:val="28"/>
        </w:rPr>
        <w:t>30.</w:t>
      </w:r>
      <w:r w:rsidRPr="000705D1">
        <w:rPr>
          <w:caps w:val="0"/>
          <w:sz w:val="28"/>
          <w:szCs w:val="28"/>
        </w:rPr>
        <w:tab/>
        <w:t>набор демонстрационный по механическим явлениям;</w:t>
      </w:r>
    </w:p>
    <w:p w:rsidR="000705D1" w:rsidRPr="000705D1" w:rsidRDefault="000705D1" w:rsidP="000705D1">
      <w:pPr>
        <w:pStyle w:val="1"/>
        <w:ind w:firstLine="709"/>
        <w:jc w:val="both"/>
        <w:rPr>
          <w:sz w:val="28"/>
          <w:szCs w:val="28"/>
        </w:rPr>
      </w:pPr>
      <w:r w:rsidRPr="000705D1">
        <w:rPr>
          <w:caps w:val="0"/>
          <w:sz w:val="28"/>
          <w:szCs w:val="28"/>
        </w:rPr>
        <w:t>31.</w:t>
      </w:r>
      <w:r w:rsidRPr="000705D1">
        <w:rPr>
          <w:caps w:val="0"/>
          <w:sz w:val="28"/>
          <w:szCs w:val="28"/>
        </w:rPr>
        <w:tab/>
        <w:t>набор демонстрационный по динамике вращательного движения;</w:t>
      </w:r>
    </w:p>
    <w:p w:rsidR="000705D1" w:rsidRPr="000705D1" w:rsidRDefault="000705D1" w:rsidP="000705D1">
      <w:pPr>
        <w:pStyle w:val="1"/>
        <w:ind w:firstLine="709"/>
        <w:jc w:val="both"/>
        <w:rPr>
          <w:sz w:val="28"/>
          <w:szCs w:val="28"/>
        </w:rPr>
      </w:pPr>
      <w:r w:rsidRPr="000705D1">
        <w:rPr>
          <w:caps w:val="0"/>
          <w:sz w:val="28"/>
          <w:szCs w:val="28"/>
        </w:rPr>
        <w:t>32.</w:t>
      </w:r>
      <w:r w:rsidRPr="000705D1">
        <w:rPr>
          <w:caps w:val="0"/>
          <w:sz w:val="28"/>
          <w:szCs w:val="28"/>
        </w:rPr>
        <w:tab/>
        <w:t>набор демонстрационный по механическим колебаниям;</w:t>
      </w:r>
    </w:p>
    <w:p w:rsidR="000705D1" w:rsidRPr="000705D1" w:rsidRDefault="000705D1" w:rsidP="000705D1">
      <w:pPr>
        <w:pStyle w:val="1"/>
        <w:ind w:firstLine="709"/>
        <w:jc w:val="both"/>
        <w:rPr>
          <w:sz w:val="28"/>
          <w:szCs w:val="28"/>
        </w:rPr>
      </w:pPr>
      <w:r w:rsidRPr="000705D1">
        <w:rPr>
          <w:caps w:val="0"/>
          <w:sz w:val="28"/>
          <w:szCs w:val="28"/>
        </w:rPr>
        <w:t>33.</w:t>
      </w:r>
      <w:r w:rsidRPr="000705D1">
        <w:rPr>
          <w:caps w:val="0"/>
          <w:sz w:val="28"/>
          <w:szCs w:val="28"/>
        </w:rPr>
        <w:tab/>
        <w:t>набор демонстрационный волновых явлений;</w:t>
      </w:r>
    </w:p>
    <w:p w:rsidR="000705D1" w:rsidRPr="000705D1" w:rsidRDefault="000705D1" w:rsidP="000705D1">
      <w:pPr>
        <w:pStyle w:val="1"/>
        <w:ind w:firstLine="709"/>
        <w:jc w:val="both"/>
        <w:rPr>
          <w:sz w:val="28"/>
          <w:szCs w:val="28"/>
        </w:rPr>
      </w:pPr>
      <w:r w:rsidRPr="000705D1">
        <w:rPr>
          <w:caps w:val="0"/>
          <w:sz w:val="28"/>
          <w:szCs w:val="28"/>
        </w:rPr>
        <w:t>34.</w:t>
      </w:r>
      <w:r w:rsidRPr="000705D1">
        <w:rPr>
          <w:caps w:val="0"/>
          <w:sz w:val="28"/>
          <w:szCs w:val="28"/>
        </w:rPr>
        <w:tab/>
        <w:t>ведерко архимеда;</w:t>
      </w:r>
    </w:p>
    <w:p w:rsidR="000705D1" w:rsidRPr="000705D1" w:rsidRDefault="000705D1" w:rsidP="000705D1">
      <w:pPr>
        <w:pStyle w:val="1"/>
        <w:ind w:firstLine="709"/>
        <w:jc w:val="both"/>
        <w:rPr>
          <w:sz w:val="28"/>
          <w:szCs w:val="28"/>
        </w:rPr>
      </w:pPr>
      <w:r w:rsidRPr="000705D1">
        <w:rPr>
          <w:caps w:val="0"/>
          <w:sz w:val="28"/>
          <w:szCs w:val="28"/>
        </w:rPr>
        <w:t>35.</w:t>
      </w:r>
      <w:r w:rsidRPr="000705D1">
        <w:rPr>
          <w:caps w:val="0"/>
          <w:sz w:val="28"/>
          <w:szCs w:val="28"/>
        </w:rPr>
        <w:tab/>
        <w:t>маятник максвелла;</w:t>
      </w:r>
    </w:p>
    <w:p w:rsidR="000705D1" w:rsidRPr="000705D1" w:rsidRDefault="000705D1" w:rsidP="000705D1">
      <w:pPr>
        <w:pStyle w:val="1"/>
        <w:ind w:firstLine="709"/>
        <w:jc w:val="both"/>
        <w:rPr>
          <w:sz w:val="28"/>
          <w:szCs w:val="28"/>
        </w:rPr>
      </w:pPr>
      <w:r w:rsidRPr="000705D1">
        <w:rPr>
          <w:caps w:val="0"/>
          <w:sz w:val="28"/>
          <w:szCs w:val="28"/>
        </w:rPr>
        <w:t>36.</w:t>
      </w:r>
      <w:r w:rsidRPr="000705D1">
        <w:rPr>
          <w:caps w:val="0"/>
          <w:sz w:val="28"/>
          <w:szCs w:val="28"/>
        </w:rPr>
        <w:tab/>
        <w:t>набор тел равного объема;</w:t>
      </w:r>
    </w:p>
    <w:p w:rsidR="000705D1" w:rsidRPr="000705D1" w:rsidRDefault="000705D1" w:rsidP="000705D1">
      <w:pPr>
        <w:pStyle w:val="1"/>
        <w:ind w:firstLine="709"/>
        <w:jc w:val="both"/>
        <w:rPr>
          <w:sz w:val="28"/>
          <w:szCs w:val="28"/>
        </w:rPr>
      </w:pPr>
      <w:r w:rsidRPr="000705D1">
        <w:rPr>
          <w:caps w:val="0"/>
          <w:sz w:val="28"/>
          <w:szCs w:val="28"/>
        </w:rPr>
        <w:t>37.</w:t>
      </w:r>
      <w:r w:rsidRPr="000705D1">
        <w:rPr>
          <w:caps w:val="0"/>
          <w:sz w:val="28"/>
          <w:szCs w:val="28"/>
        </w:rPr>
        <w:tab/>
        <w:t>набор тел равной массы;</w:t>
      </w:r>
    </w:p>
    <w:p w:rsidR="000705D1" w:rsidRPr="000705D1" w:rsidRDefault="000705D1" w:rsidP="000705D1">
      <w:pPr>
        <w:pStyle w:val="1"/>
        <w:ind w:firstLine="709"/>
        <w:jc w:val="both"/>
        <w:rPr>
          <w:sz w:val="28"/>
          <w:szCs w:val="28"/>
        </w:rPr>
      </w:pPr>
      <w:r w:rsidRPr="000705D1">
        <w:rPr>
          <w:caps w:val="0"/>
          <w:sz w:val="28"/>
          <w:szCs w:val="28"/>
        </w:rPr>
        <w:t>38.</w:t>
      </w:r>
      <w:r w:rsidRPr="000705D1">
        <w:rPr>
          <w:caps w:val="0"/>
          <w:sz w:val="28"/>
          <w:szCs w:val="28"/>
        </w:rPr>
        <w:tab/>
        <w:t>прибор для демонстрации атмосферного давления;</w:t>
      </w:r>
    </w:p>
    <w:p w:rsidR="000705D1" w:rsidRPr="000705D1" w:rsidRDefault="000705D1" w:rsidP="000705D1">
      <w:pPr>
        <w:pStyle w:val="1"/>
        <w:ind w:firstLine="709"/>
        <w:jc w:val="both"/>
        <w:rPr>
          <w:sz w:val="28"/>
          <w:szCs w:val="28"/>
        </w:rPr>
      </w:pPr>
      <w:r w:rsidRPr="000705D1">
        <w:rPr>
          <w:caps w:val="0"/>
          <w:sz w:val="28"/>
          <w:szCs w:val="28"/>
        </w:rPr>
        <w:t>39.</w:t>
      </w:r>
      <w:r w:rsidRPr="000705D1">
        <w:rPr>
          <w:caps w:val="0"/>
          <w:sz w:val="28"/>
          <w:szCs w:val="28"/>
        </w:rPr>
        <w:tab/>
        <w:t>призма, наклоняющаяся с отвесом;</w:t>
      </w:r>
    </w:p>
    <w:p w:rsidR="000705D1" w:rsidRPr="000705D1" w:rsidRDefault="000705D1" w:rsidP="000705D1">
      <w:pPr>
        <w:pStyle w:val="1"/>
        <w:ind w:firstLine="709"/>
        <w:jc w:val="both"/>
        <w:rPr>
          <w:sz w:val="28"/>
          <w:szCs w:val="28"/>
        </w:rPr>
      </w:pPr>
      <w:r w:rsidRPr="000705D1">
        <w:rPr>
          <w:caps w:val="0"/>
          <w:sz w:val="28"/>
          <w:szCs w:val="28"/>
        </w:rPr>
        <w:t>40.</w:t>
      </w:r>
      <w:r w:rsidRPr="000705D1">
        <w:rPr>
          <w:caps w:val="0"/>
          <w:sz w:val="28"/>
          <w:szCs w:val="28"/>
        </w:rPr>
        <w:tab/>
        <w:t>рычаг демонстрационный;</w:t>
      </w:r>
    </w:p>
    <w:p w:rsidR="000705D1" w:rsidRPr="000705D1" w:rsidRDefault="000705D1" w:rsidP="000705D1">
      <w:pPr>
        <w:pStyle w:val="1"/>
        <w:ind w:firstLine="709"/>
        <w:jc w:val="both"/>
        <w:rPr>
          <w:sz w:val="28"/>
          <w:szCs w:val="28"/>
        </w:rPr>
      </w:pPr>
      <w:r w:rsidRPr="000705D1">
        <w:rPr>
          <w:caps w:val="0"/>
          <w:sz w:val="28"/>
          <w:szCs w:val="28"/>
        </w:rPr>
        <w:t>41.</w:t>
      </w:r>
      <w:r w:rsidRPr="000705D1">
        <w:rPr>
          <w:caps w:val="0"/>
          <w:sz w:val="28"/>
          <w:szCs w:val="28"/>
        </w:rPr>
        <w:tab/>
        <w:t>сосуды сообщающиеся;</w:t>
      </w:r>
    </w:p>
    <w:p w:rsidR="000705D1" w:rsidRPr="000705D1" w:rsidRDefault="000705D1" w:rsidP="000705D1">
      <w:pPr>
        <w:pStyle w:val="1"/>
        <w:ind w:firstLine="709"/>
        <w:jc w:val="both"/>
        <w:rPr>
          <w:sz w:val="28"/>
          <w:szCs w:val="28"/>
        </w:rPr>
      </w:pPr>
      <w:r w:rsidRPr="000705D1">
        <w:rPr>
          <w:caps w:val="0"/>
          <w:sz w:val="28"/>
          <w:szCs w:val="28"/>
        </w:rPr>
        <w:t>42.</w:t>
      </w:r>
      <w:r w:rsidRPr="000705D1">
        <w:rPr>
          <w:caps w:val="0"/>
          <w:sz w:val="28"/>
          <w:szCs w:val="28"/>
        </w:rPr>
        <w:tab/>
        <w:t>стакан отливной демонстрационный;</w:t>
      </w:r>
    </w:p>
    <w:p w:rsidR="000705D1" w:rsidRPr="000705D1" w:rsidRDefault="000705D1" w:rsidP="000705D1">
      <w:pPr>
        <w:pStyle w:val="1"/>
        <w:ind w:firstLine="709"/>
        <w:jc w:val="both"/>
        <w:rPr>
          <w:sz w:val="28"/>
          <w:szCs w:val="28"/>
        </w:rPr>
      </w:pPr>
      <w:r w:rsidRPr="000705D1">
        <w:rPr>
          <w:caps w:val="0"/>
          <w:sz w:val="28"/>
          <w:szCs w:val="28"/>
        </w:rPr>
        <w:t>43.</w:t>
      </w:r>
      <w:r w:rsidRPr="000705D1">
        <w:rPr>
          <w:caps w:val="0"/>
          <w:sz w:val="28"/>
          <w:szCs w:val="28"/>
        </w:rPr>
        <w:tab/>
        <w:t>трубка ньютона;</w:t>
      </w:r>
    </w:p>
    <w:p w:rsidR="000705D1" w:rsidRPr="000705D1" w:rsidRDefault="000705D1" w:rsidP="000705D1">
      <w:pPr>
        <w:pStyle w:val="1"/>
        <w:ind w:firstLine="709"/>
        <w:jc w:val="both"/>
        <w:rPr>
          <w:sz w:val="28"/>
          <w:szCs w:val="28"/>
        </w:rPr>
      </w:pPr>
      <w:r w:rsidRPr="000705D1">
        <w:rPr>
          <w:caps w:val="0"/>
          <w:sz w:val="28"/>
          <w:szCs w:val="28"/>
        </w:rPr>
        <w:t>44.</w:t>
      </w:r>
      <w:r w:rsidRPr="000705D1">
        <w:rPr>
          <w:caps w:val="0"/>
          <w:sz w:val="28"/>
          <w:szCs w:val="28"/>
        </w:rPr>
        <w:tab/>
        <w:t>шар паскаля;</w:t>
      </w:r>
    </w:p>
    <w:p w:rsidR="000705D1" w:rsidRPr="000705D1" w:rsidRDefault="000705D1" w:rsidP="000705D1">
      <w:pPr>
        <w:pStyle w:val="1"/>
        <w:ind w:firstLine="709"/>
        <w:jc w:val="both"/>
        <w:rPr>
          <w:sz w:val="28"/>
          <w:szCs w:val="28"/>
        </w:rPr>
      </w:pPr>
      <w:r w:rsidRPr="000705D1">
        <w:rPr>
          <w:caps w:val="0"/>
          <w:sz w:val="28"/>
          <w:szCs w:val="28"/>
        </w:rPr>
        <w:t>45.</w:t>
      </w:r>
      <w:r w:rsidRPr="000705D1">
        <w:rPr>
          <w:caps w:val="0"/>
          <w:sz w:val="28"/>
          <w:szCs w:val="28"/>
        </w:rPr>
        <w:tab/>
        <w:t>набор демонстрационный по молекулярной физике и тепловым явлениям;</w:t>
      </w:r>
    </w:p>
    <w:p w:rsidR="000705D1" w:rsidRPr="000705D1" w:rsidRDefault="000705D1" w:rsidP="000705D1">
      <w:pPr>
        <w:pStyle w:val="1"/>
        <w:ind w:firstLine="709"/>
        <w:jc w:val="both"/>
        <w:rPr>
          <w:sz w:val="28"/>
          <w:szCs w:val="28"/>
        </w:rPr>
      </w:pPr>
      <w:r w:rsidRPr="000705D1">
        <w:rPr>
          <w:caps w:val="0"/>
          <w:sz w:val="28"/>
          <w:szCs w:val="28"/>
        </w:rPr>
        <w:t>46.</w:t>
      </w:r>
      <w:r w:rsidRPr="000705D1">
        <w:rPr>
          <w:caps w:val="0"/>
          <w:sz w:val="28"/>
          <w:szCs w:val="28"/>
        </w:rPr>
        <w:tab/>
        <w:t>набор демонстрационный по газовым законам;</w:t>
      </w:r>
    </w:p>
    <w:p w:rsidR="000705D1" w:rsidRPr="000705D1" w:rsidRDefault="000705D1" w:rsidP="000705D1">
      <w:pPr>
        <w:pStyle w:val="1"/>
        <w:ind w:firstLine="709"/>
        <w:jc w:val="both"/>
        <w:rPr>
          <w:sz w:val="28"/>
          <w:szCs w:val="28"/>
        </w:rPr>
      </w:pPr>
      <w:r w:rsidRPr="000705D1">
        <w:rPr>
          <w:caps w:val="0"/>
          <w:sz w:val="28"/>
          <w:szCs w:val="28"/>
        </w:rPr>
        <w:t>47.</w:t>
      </w:r>
      <w:r w:rsidRPr="000705D1">
        <w:rPr>
          <w:caps w:val="0"/>
          <w:sz w:val="28"/>
          <w:szCs w:val="28"/>
        </w:rPr>
        <w:tab/>
        <w:t>набор капилляров;</w:t>
      </w:r>
    </w:p>
    <w:p w:rsidR="000705D1" w:rsidRPr="000705D1" w:rsidRDefault="000705D1" w:rsidP="000705D1">
      <w:pPr>
        <w:pStyle w:val="1"/>
        <w:ind w:firstLine="709"/>
        <w:jc w:val="both"/>
        <w:rPr>
          <w:sz w:val="28"/>
          <w:szCs w:val="28"/>
        </w:rPr>
      </w:pPr>
      <w:r w:rsidRPr="000705D1">
        <w:rPr>
          <w:caps w:val="0"/>
          <w:sz w:val="28"/>
          <w:szCs w:val="28"/>
        </w:rPr>
        <w:lastRenderedPageBreak/>
        <w:t>48.</w:t>
      </w:r>
      <w:r w:rsidRPr="000705D1">
        <w:rPr>
          <w:caps w:val="0"/>
          <w:sz w:val="28"/>
          <w:szCs w:val="28"/>
        </w:rPr>
        <w:tab/>
        <w:t>трубка для демонстрации конвекции в жидкости;</w:t>
      </w:r>
    </w:p>
    <w:p w:rsidR="000705D1" w:rsidRPr="000705D1" w:rsidRDefault="000705D1" w:rsidP="000705D1">
      <w:pPr>
        <w:pStyle w:val="1"/>
        <w:ind w:firstLine="709"/>
        <w:jc w:val="both"/>
        <w:rPr>
          <w:sz w:val="28"/>
          <w:szCs w:val="28"/>
        </w:rPr>
      </w:pPr>
      <w:r w:rsidRPr="000705D1">
        <w:rPr>
          <w:caps w:val="0"/>
          <w:sz w:val="28"/>
          <w:szCs w:val="28"/>
        </w:rPr>
        <w:t>49.</w:t>
      </w:r>
      <w:r w:rsidRPr="000705D1">
        <w:rPr>
          <w:caps w:val="0"/>
          <w:sz w:val="28"/>
          <w:szCs w:val="28"/>
        </w:rPr>
        <w:tab/>
        <w:t>цилиндры свинцовые со стругом;</w:t>
      </w:r>
    </w:p>
    <w:p w:rsidR="000705D1" w:rsidRPr="000705D1" w:rsidRDefault="000705D1" w:rsidP="000705D1">
      <w:pPr>
        <w:pStyle w:val="1"/>
        <w:ind w:firstLine="709"/>
        <w:jc w:val="both"/>
        <w:rPr>
          <w:sz w:val="28"/>
          <w:szCs w:val="28"/>
        </w:rPr>
      </w:pPr>
      <w:r w:rsidRPr="000705D1">
        <w:rPr>
          <w:caps w:val="0"/>
          <w:sz w:val="28"/>
          <w:szCs w:val="28"/>
        </w:rPr>
        <w:t>50.</w:t>
      </w:r>
      <w:r w:rsidRPr="000705D1">
        <w:rPr>
          <w:caps w:val="0"/>
          <w:sz w:val="28"/>
          <w:szCs w:val="28"/>
        </w:rPr>
        <w:tab/>
        <w:t>шар с кольцом;</w:t>
      </w:r>
    </w:p>
    <w:p w:rsidR="000705D1" w:rsidRPr="000705D1" w:rsidRDefault="000705D1" w:rsidP="000705D1">
      <w:pPr>
        <w:pStyle w:val="1"/>
        <w:ind w:firstLine="709"/>
        <w:jc w:val="both"/>
        <w:rPr>
          <w:sz w:val="28"/>
          <w:szCs w:val="28"/>
        </w:rPr>
      </w:pPr>
      <w:r w:rsidRPr="000705D1">
        <w:rPr>
          <w:caps w:val="0"/>
          <w:sz w:val="28"/>
          <w:szCs w:val="28"/>
        </w:rPr>
        <w:t>51.</w:t>
      </w:r>
      <w:r w:rsidRPr="000705D1">
        <w:rPr>
          <w:caps w:val="0"/>
          <w:sz w:val="28"/>
          <w:szCs w:val="28"/>
        </w:rPr>
        <w:tab/>
        <w:t>высоковольтный источник;</w:t>
      </w:r>
    </w:p>
    <w:p w:rsidR="000705D1" w:rsidRPr="000705D1" w:rsidRDefault="000705D1" w:rsidP="000705D1">
      <w:pPr>
        <w:pStyle w:val="1"/>
        <w:ind w:firstLine="709"/>
        <w:jc w:val="both"/>
        <w:rPr>
          <w:sz w:val="28"/>
          <w:szCs w:val="28"/>
        </w:rPr>
      </w:pPr>
      <w:r w:rsidRPr="000705D1">
        <w:rPr>
          <w:caps w:val="0"/>
          <w:sz w:val="28"/>
          <w:szCs w:val="28"/>
        </w:rPr>
        <w:t>52.</w:t>
      </w:r>
      <w:r w:rsidRPr="000705D1">
        <w:rPr>
          <w:caps w:val="0"/>
          <w:sz w:val="28"/>
          <w:szCs w:val="28"/>
        </w:rPr>
        <w:tab/>
        <w:t>генератор ван-де-граафа;</w:t>
      </w:r>
    </w:p>
    <w:p w:rsidR="000705D1" w:rsidRPr="000705D1" w:rsidRDefault="000705D1" w:rsidP="000705D1">
      <w:pPr>
        <w:pStyle w:val="1"/>
        <w:ind w:firstLine="709"/>
        <w:jc w:val="both"/>
        <w:rPr>
          <w:sz w:val="28"/>
          <w:szCs w:val="28"/>
        </w:rPr>
      </w:pPr>
      <w:r w:rsidRPr="000705D1">
        <w:rPr>
          <w:caps w:val="0"/>
          <w:sz w:val="28"/>
          <w:szCs w:val="28"/>
        </w:rPr>
        <w:t>53.</w:t>
      </w:r>
      <w:r w:rsidRPr="000705D1">
        <w:rPr>
          <w:caps w:val="0"/>
          <w:sz w:val="28"/>
          <w:szCs w:val="28"/>
        </w:rPr>
        <w:tab/>
        <w:t>дозиметр;</w:t>
      </w:r>
    </w:p>
    <w:p w:rsidR="000705D1" w:rsidRPr="000705D1" w:rsidRDefault="000705D1" w:rsidP="000705D1">
      <w:pPr>
        <w:pStyle w:val="1"/>
        <w:ind w:firstLine="709"/>
        <w:jc w:val="both"/>
        <w:rPr>
          <w:sz w:val="28"/>
          <w:szCs w:val="28"/>
        </w:rPr>
      </w:pPr>
      <w:r w:rsidRPr="000705D1">
        <w:rPr>
          <w:caps w:val="0"/>
          <w:sz w:val="28"/>
          <w:szCs w:val="28"/>
        </w:rPr>
        <w:t>54.</w:t>
      </w:r>
      <w:r w:rsidRPr="000705D1">
        <w:rPr>
          <w:caps w:val="0"/>
          <w:sz w:val="28"/>
          <w:szCs w:val="28"/>
        </w:rPr>
        <w:tab/>
        <w:t>камертоны на резонансных ящиках;</w:t>
      </w:r>
    </w:p>
    <w:p w:rsidR="000705D1" w:rsidRPr="000705D1" w:rsidRDefault="000705D1" w:rsidP="000705D1">
      <w:pPr>
        <w:pStyle w:val="1"/>
        <w:ind w:firstLine="709"/>
        <w:jc w:val="both"/>
        <w:rPr>
          <w:sz w:val="28"/>
          <w:szCs w:val="28"/>
        </w:rPr>
      </w:pPr>
      <w:r w:rsidRPr="000705D1">
        <w:rPr>
          <w:caps w:val="0"/>
          <w:sz w:val="28"/>
          <w:szCs w:val="28"/>
        </w:rPr>
        <w:t>55.</w:t>
      </w:r>
      <w:r w:rsidRPr="000705D1">
        <w:rPr>
          <w:caps w:val="0"/>
          <w:sz w:val="28"/>
          <w:szCs w:val="28"/>
        </w:rPr>
        <w:tab/>
        <w:t>комплект приборов и принадлежностей для демонстрации свойств электромагнитных волн;</w:t>
      </w:r>
    </w:p>
    <w:p w:rsidR="000705D1" w:rsidRPr="000705D1" w:rsidRDefault="000705D1" w:rsidP="000705D1">
      <w:pPr>
        <w:pStyle w:val="1"/>
        <w:ind w:firstLine="709"/>
        <w:jc w:val="both"/>
        <w:rPr>
          <w:sz w:val="28"/>
          <w:szCs w:val="28"/>
        </w:rPr>
      </w:pPr>
      <w:r w:rsidRPr="000705D1">
        <w:rPr>
          <w:caps w:val="0"/>
          <w:sz w:val="28"/>
          <w:szCs w:val="28"/>
        </w:rPr>
        <w:t>56.</w:t>
      </w:r>
      <w:r w:rsidRPr="000705D1">
        <w:rPr>
          <w:caps w:val="0"/>
          <w:sz w:val="28"/>
          <w:szCs w:val="28"/>
        </w:rPr>
        <w:tab/>
        <w:t xml:space="preserve">комплект приборов для изучения принципов радиоприема </w:t>
      </w:r>
      <w:r w:rsidRPr="000705D1">
        <w:rPr>
          <w:caps w:val="0"/>
          <w:sz w:val="28"/>
          <w:szCs w:val="28"/>
        </w:rPr>
        <w:br/>
        <w:t>и радиопередачи;</w:t>
      </w:r>
    </w:p>
    <w:p w:rsidR="000705D1" w:rsidRPr="000705D1" w:rsidRDefault="000705D1" w:rsidP="000705D1">
      <w:pPr>
        <w:pStyle w:val="1"/>
        <w:ind w:firstLine="709"/>
        <w:jc w:val="both"/>
        <w:rPr>
          <w:sz w:val="28"/>
          <w:szCs w:val="28"/>
        </w:rPr>
      </w:pPr>
      <w:r w:rsidRPr="000705D1">
        <w:rPr>
          <w:caps w:val="0"/>
          <w:sz w:val="28"/>
          <w:szCs w:val="28"/>
        </w:rPr>
        <w:t>57.</w:t>
      </w:r>
      <w:r w:rsidRPr="000705D1">
        <w:rPr>
          <w:caps w:val="0"/>
          <w:sz w:val="28"/>
          <w:szCs w:val="28"/>
        </w:rPr>
        <w:tab/>
        <w:t>комплект проводов;</w:t>
      </w:r>
    </w:p>
    <w:p w:rsidR="000705D1" w:rsidRPr="000705D1" w:rsidRDefault="000705D1" w:rsidP="000705D1">
      <w:pPr>
        <w:pStyle w:val="1"/>
        <w:ind w:firstLine="709"/>
        <w:jc w:val="both"/>
        <w:rPr>
          <w:sz w:val="28"/>
          <w:szCs w:val="28"/>
        </w:rPr>
      </w:pPr>
      <w:r w:rsidRPr="000705D1">
        <w:rPr>
          <w:caps w:val="0"/>
          <w:sz w:val="28"/>
          <w:szCs w:val="28"/>
        </w:rPr>
        <w:t>58.</w:t>
      </w:r>
      <w:r w:rsidRPr="000705D1">
        <w:rPr>
          <w:caps w:val="0"/>
          <w:sz w:val="28"/>
          <w:szCs w:val="28"/>
        </w:rPr>
        <w:tab/>
        <w:t>магнит дугообразный;</w:t>
      </w:r>
    </w:p>
    <w:p w:rsidR="000705D1" w:rsidRPr="000705D1" w:rsidRDefault="000705D1" w:rsidP="000705D1">
      <w:pPr>
        <w:pStyle w:val="1"/>
        <w:ind w:firstLine="709"/>
        <w:jc w:val="both"/>
        <w:rPr>
          <w:sz w:val="28"/>
          <w:szCs w:val="28"/>
        </w:rPr>
      </w:pPr>
      <w:r w:rsidRPr="000705D1">
        <w:rPr>
          <w:caps w:val="0"/>
          <w:sz w:val="28"/>
          <w:szCs w:val="28"/>
        </w:rPr>
        <w:t>59.</w:t>
      </w:r>
      <w:r w:rsidRPr="000705D1">
        <w:rPr>
          <w:caps w:val="0"/>
          <w:sz w:val="28"/>
          <w:szCs w:val="28"/>
        </w:rPr>
        <w:tab/>
        <w:t>магнит полосовой демонстрационный;</w:t>
      </w:r>
    </w:p>
    <w:p w:rsidR="000705D1" w:rsidRPr="000705D1" w:rsidRDefault="000705D1" w:rsidP="000705D1">
      <w:pPr>
        <w:pStyle w:val="1"/>
        <w:ind w:firstLine="709"/>
        <w:jc w:val="both"/>
        <w:rPr>
          <w:sz w:val="28"/>
          <w:szCs w:val="28"/>
        </w:rPr>
      </w:pPr>
      <w:r w:rsidRPr="000705D1">
        <w:rPr>
          <w:caps w:val="0"/>
          <w:sz w:val="28"/>
          <w:szCs w:val="28"/>
        </w:rPr>
        <w:t>60.</w:t>
      </w:r>
      <w:r w:rsidRPr="000705D1">
        <w:rPr>
          <w:caps w:val="0"/>
          <w:sz w:val="28"/>
          <w:szCs w:val="28"/>
        </w:rPr>
        <w:tab/>
        <w:t>машина электрофорная;</w:t>
      </w:r>
    </w:p>
    <w:p w:rsidR="000705D1" w:rsidRPr="000705D1" w:rsidRDefault="000705D1" w:rsidP="000705D1">
      <w:pPr>
        <w:pStyle w:val="1"/>
        <w:ind w:firstLine="709"/>
        <w:jc w:val="both"/>
        <w:rPr>
          <w:sz w:val="28"/>
          <w:szCs w:val="28"/>
        </w:rPr>
      </w:pPr>
      <w:r w:rsidRPr="000705D1">
        <w:rPr>
          <w:caps w:val="0"/>
          <w:sz w:val="28"/>
          <w:szCs w:val="28"/>
        </w:rPr>
        <w:t>61.</w:t>
      </w:r>
      <w:r w:rsidRPr="000705D1">
        <w:rPr>
          <w:caps w:val="0"/>
          <w:sz w:val="28"/>
          <w:szCs w:val="28"/>
        </w:rPr>
        <w:tab/>
        <w:t>маятник электростатический;</w:t>
      </w:r>
    </w:p>
    <w:p w:rsidR="000705D1" w:rsidRPr="000705D1" w:rsidRDefault="000705D1" w:rsidP="000705D1">
      <w:pPr>
        <w:pStyle w:val="1"/>
        <w:tabs>
          <w:tab w:val="left" w:pos="916"/>
        </w:tabs>
        <w:ind w:firstLine="709"/>
        <w:jc w:val="both"/>
        <w:rPr>
          <w:sz w:val="28"/>
          <w:szCs w:val="28"/>
        </w:rPr>
      </w:pPr>
      <w:r w:rsidRPr="000705D1">
        <w:rPr>
          <w:caps w:val="0"/>
          <w:sz w:val="28"/>
          <w:szCs w:val="28"/>
        </w:rPr>
        <w:t>62.</w:t>
      </w:r>
      <w:r w:rsidRPr="000705D1">
        <w:rPr>
          <w:caps w:val="0"/>
          <w:sz w:val="28"/>
          <w:szCs w:val="28"/>
        </w:rPr>
        <w:tab/>
        <w:t>набор по изучению магнитного поля земли;</w:t>
      </w:r>
    </w:p>
    <w:p w:rsidR="000705D1" w:rsidRPr="000705D1" w:rsidRDefault="000705D1" w:rsidP="000705D1">
      <w:pPr>
        <w:pStyle w:val="1"/>
        <w:tabs>
          <w:tab w:val="left" w:pos="916"/>
        </w:tabs>
        <w:ind w:firstLine="709"/>
        <w:jc w:val="both"/>
        <w:rPr>
          <w:sz w:val="28"/>
          <w:szCs w:val="28"/>
        </w:rPr>
      </w:pPr>
      <w:r w:rsidRPr="000705D1">
        <w:rPr>
          <w:caps w:val="0"/>
          <w:sz w:val="28"/>
          <w:szCs w:val="28"/>
        </w:rPr>
        <w:t>63.</w:t>
      </w:r>
      <w:r w:rsidRPr="000705D1">
        <w:rPr>
          <w:caps w:val="0"/>
          <w:sz w:val="28"/>
          <w:szCs w:val="28"/>
        </w:rPr>
        <w:tab/>
        <w:t>набор демонстрационный по магнитному полю кольцевых токов;</w:t>
      </w:r>
    </w:p>
    <w:p w:rsidR="000705D1" w:rsidRPr="000705D1" w:rsidRDefault="000705D1" w:rsidP="000705D1">
      <w:pPr>
        <w:pStyle w:val="1"/>
        <w:tabs>
          <w:tab w:val="left" w:pos="916"/>
        </w:tabs>
        <w:ind w:firstLine="709"/>
        <w:jc w:val="both"/>
        <w:rPr>
          <w:sz w:val="28"/>
          <w:szCs w:val="28"/>
        </w:rPr>
      </w:pPr>
      <w:r w:rsidRPr="000705D1">
        <w:rPr>
          <w:caps w:val="0"/>
          <w:sz w:val="28"/>
          <w:szCs w:val="28"/>
        </w:rPr>
        <w:t>64.</w:t>
      </w:r>
      <w:r w:rsidRPr="000705D1">
        <w:rPr>
          <w:caps w:val="0"/>
          <w:sz w:val="28"/>
          <w:szCs w:val="28"/>
        </w:rPr>
        <w:tab/>
        <w:t>набор демонстрационный по полупроводникам;</w:t>
      </w:r>
    </w:p>
    <w:p w:rsidR="000705D1" w:rsidRPr="000705D1" w:rsidRDefault="000705D1" w:rsidP="000705D1">
      <w:pPr>
        <w:pStyle w:val="1"/>
        <w:tabs>
          <w:tab w:val="left" w:pos="916"/>
        </w:tabs>
        <w:ind w:firstLine="709"/>
        <w:jc w:val="both"/>
        <w:rPr>
          <w:sz w:val="28"/>
          <w:szCs w:val="28"/>
        </w:rPr>
      </w:pPr>
      <w:r w:rsidRPr="000705D1">
        <w:rPr>
          <w:caps w:val="0"/>
          <w:sz w:val="28"/>
          <w:szCs w:val="28"/>
        </w:rPr>
        <w:t>65.</w:t>
      </w:r>
      <w:r w:rsidRPr="000705D1">
        <w:rPr>
          <w:caps w:val="0"/>
          <w:sz w:val="28"/>
          <w:szCs w:val="28"/>
        </w:rPr>
        <w:tab/>
        <w:t>набор демонстрационный по постоянному току;</w:t>
      </w:r>
    </w:p>
    <w:p w:rsidR="000705D1" w:rsidRPr="000705D1" w:rsidRDefault="000705D1" w:rsidP="000705D1">
      <w:pPr>
        <w:pStyle w:val="1"/>
        <w:tabs>
          <w:tab w:val="left" w:pos="916"/>
        </w:tabs>
        <w:ind w:firstLine="709"/>
        <w:jc w:val="both"/>
        <w:rPr>
          <w:sz w:val="28"/>
          <w:szCs w:val="28"/>
        </w:rPr>
      </w:pPr>
      <w:r w:rsidRPr="000705D1">
        <w:rPr>
          <w:caps w:val="0"/>
          <w:sz w:val="28"/>
          <w:szCs w:val="28"/>
        </w:rPr>
        <w:t>66.</w:t>
      </w:r>
      <w:r w:rsidRPr="000705D1">
        <w:rPr>
          <w:caps w:val="0"/>
          <w:sz w:val="28"/>
          <w:szCs w:val="28"/>
        </w:rPr>
        <w:tab/>
        <w:t>набор демонстрационный по электрическому току в вакууме;</w:t>
      </w:r>
    </w:p>
    <w:p w:rsidR="000705D1" w:rsidRPr="000705D1" w:rsidRDefault="000705D1" w:rsidP="000705D1">
      <w:pPr>
        <w:pStyle w:val="1"/>
        <w:tabs>
          <w:tab w:val="left" w:pos="916"/>
        </w:tabs>
        <w:ind w:firstLine="709"/>
        <w:jc w:val="both"/>
        <w:rPr>
          <w:sz w:val="28"/>
          <w:szCs w:val="28"/>
        </w:rPr>
      </w:pPr>
      <w:r w:rsidRPr="000705D1">
        <w:rPr>
          <w:caps w:val="0"/>
          <w:sz w:val="28"/>
          <w:szCs w:val="28"/>
        </w:rPr>
        <w:t>67.</w:t>
      </w:r>
      <w:r w:rsidRPr="000705D1">
        <w:rPr>
          <w:caps w:val="0"/>
          <w:sz w:val="28"/>
          <w:szCs w:val="28"/>
        </w:rPr>
        <w:tab/>
        <w:t>набор демонстрационный по электродинамике;</w:t>
      </w:r>
    </w:p>
    <w:p w:rsidR="000705D1" w:rsidRPr="000705D1" w:rsidRDefault="000705D1" w:rsidP="000705D1">
      <w:pPr>
        <w:pStyle w:val="1"/>
        <w:tabs>
          <w:tab w:val="left" w:pos="916"/>
        </w:tabs>
        <w:ind w:firstLine="709"/>
        <w:jc w:val="both"/>
        <w:rPr>
          <w:sz w:val="28"/>
          <w:szCs w:val="28"/>
        </w:rPr>
      </w:pPr>
      <w:r w:rsidRPr="000705D1">
        <w:rPr>
          <w:caps w:val="0"/>
          <w:sz w:val="28"/>
          <w:szCs w:val="28"/>
        </w:rPr>
        <w:t>68.</w:t>
      </w:r>
      <w:r w:rsidRPr="000705D1">
        <w:rPr>
          <w:caps w:val="0"/>
          <w:sz w:val="28"/>
          <w:szCs w:val="28"/>
        </w:rPr>
        <w:tab/>
        <w:t>набор для демонстрации магнитных полей;</w:t>
      </w:r>
    </w:p>
    <w:p w:rsidR="000705D1" w:rsidRPr="000705D1" w:rsidRDefault="000705D1" w:rsidP="000705D1">
      <w:pPr>
        <w:pStyle w:val="1"/>
        <w:tabs>
          <w:tab w:val="left" w:pos="916"/>
        </w:tabs>
        <w:ind w:firstLine="709"/>
        <w:jc w:val="both"/>
        <w:rPr>
          <w:sz w:val="28"/>
          <w:szCs w:val="28"/>
        </w:rPr>
      </w:pPr>
      <w:r w:rsidRPr="000705D1">
        <w:rPr>
          <w:caps w:val="0"/>
          <w:sz w:val="28"/>
          <w:szCs w:val="28"/>
        </w:rPr>
        <w:t>69.</w:t>
      </w:r>
      <w:r w:rsidRPr="000705D1">
        <w:rPr>
          <w:caps w:val="0"/>
          <w:sz w:val="28"/>
          <w:szCs w:val="28"/>
        </w:rPr>
        <w:tab/>
        <w:t>набор для демонстрации электрических полей;</w:t>
      </w:r>
    </w:p>
    <w:p w:rsidR="000705D1" w:rsidRPr="000705D1" w:rsidRDefault="000705D1" w:rsidP="000705D1">
      <w:pPr>
        <w:pStyle w:val="1"/>
        <w:tabs>
          <w:tab w:val="left" w:pos="916"/>
        </w:tabs>
        <w:ind w:firstLine="709"/>
        <w:jc w:val="both"/>
        <w:rPr>
          <w:sz w:val="28"/>
          <w:szCs w:val="28"/>
        </w:rPr>
      </w:pPr>
      <w:r w:rsidRPr="000705D1">
        <w:rPr>
          <w:caps w:val="0"/>
          <w:sz w:val="28"/>
          <w:szCs w:val="28"/>
        </w:rPr>
        <w:t>70.</w:t>
      </w:r>
      <w:r w:rsidRPr="000705D1">
        <w:rPr>
          <w:caps w:val="0"/>
          <w:sz w:val="28"/>
          <w:szCs w:val="28"/>
        </w:rPr>
        <w:tab/>
        <w:t>трансформатор учебный;</w:t>
      </w:r>
    </w:p>
    <w:p w:rsidR="000705D1" w:rsidRPr="000705D1" w:rsidRDefault="000705D1" w:rsidP="000705D1">
      <w:pPr>
        <w:pStyle w:val="1"/>
        <w:tabs>
          <w:tab w:val="left" w:pos="916"/>
        </w:tabs>
        <w:ind w:firstLine="709"/>
        <w:jc w:val="both"/>
        <w:rPr>
          <w:sz w:val="28"/>
          <w:szCs w:val="28"/>
        </w:rPr>
      </w:pPr>
      <w:r w:rsidRPr="000705D1">
        <w:rPr>
          <w:caps w:val="0"/>
          <w:sz w:val="28"/>
          <w:szCs w:val="28"/>
        </w:rPr>
        <w:t>71.</w:t>
      </w:r>
      <w:r w:rsidRPr="000705D1">
        <w:rPr>
          <w:caps w:val="0"/>
          <w:sz w:val="28"/>
          <w:szCs w:val="28"/>
        </w:rPr>
        <w:tab/>
        <w:t>палочка стеклянная;</w:t>
      </w:r>
    </w:p>
    <w:p w:rsidR="000705D1" w:rsidRPr="000705D1" w:rsidRDefault="000705D1" w:rsidP="000705D1">
      <w:pPr>
        <w:pStyle w:val="1"/>
        <w:tabs>
          <w:tab w:val="left" w:pos="916"/>
        </w:tabs>
        <w:ind w:firstLine="709"/>
        <w:jc w:val="both"/>
        <w:rPr>
          <w:sz w:val="28"/>
          <w:szCs w:val="28"/>
        </w:rPr>
      </w:pPr>
      <w:r w:rsidRPr="000705D1">
        <w:rPr>
          <w:caps w:val="0"/>
          <w:sz w:val="28"/>
          <w:szCs w:val="28"/>
        </w:rPr>
        <w:t>72.</w:t>
      </w:r>
      <w:r w:rsidRPr="000705D1">
        <w:rPr>
          <w:caps w:val="0"/>
          <w:sz w:val="28"/>
          <w:szCs w:val="28"/>
        </w:rPr>
        <w:tab/>
        <w:t>палочка эбонитовая;</w:t>
      </w:r>
    </w:p>
    <w:p w:rsidR="000705D1" w:rsidRPr="000705D1" w:rsidRDefault="000705D1" w:rsidP="000705D1">
      <w:pPr>
        <w:pStyle w:val="1"/>
        <w:tabs>
          <w:tab w:val="left" w:pos="916"/>
        </w:tabs>
        <w:ind w:firstLine="709"/>
        <w:jc w:val="both"/>
        <w:rPr>
          <w:sz w:val="28"/>
          <w:szCs w:val="28"/>
        </w:rPr>
      </w:pPr>
      <w:r w:rsidRPr="000705D1">
        <w:rPr>
          <w:caps w:val="0"/>
          <w:sz w:val="28"/>
          <w:szCs w:val="28"/>
        </w:rPr>
        <w:t>73.</w:t>
      </w:r>
      <w:r w:rsidRPr="000705D1">
        <w:rPr>
          <w:caps w:val="0"/>
          <w:sz w:val="28"/>
          <w:szCs w:val="28"/>
        </w:rPr>
        <w:tab/>
        <w:t>прибор ленца;</w:t>
      </w:r>
    </w:p>
    <w:p w:rsidR="000705D1" w:rsidRPr="000705D1" w:rsidRDefault="000705D1" w:rsidP="000705D1">
      <w:pPr>
        <w:pStyle w:val="1"/>
        <w:tabs>
          <w:tab w:val="left" w:pos="916"/>
        </w:tabs>
        <w:ind w:firstLine="709"/>
        <w:jc w:val="both"/>
        <w:rPr>
          <w:sz w:val="28"/>
          <w:szCs w:val="28"/>
        </w:rPr>
      </w:pPr>
      <w:r w:rsidRPr="000705D1">
        <w:rPr>
          <w:caps w:val="0"/>
          <w:sz w:val="28"/>
          <w:szCs w:val="28"/>
        </w:rPr>
        <w:t>74.</w:t>
      </w:r>
      <w:r w:rsidRPr="000705D1">
        <w:rPr>
          <w:caps w:val="0"/>
          <w:sz w:val="28"/>
          <w:szCs w:val="28"/>
        </w:rPr>
        <w:tab/>
        <w:t>стрелки магнитные на штативах;</w:t>
      </w:r>
    </w:p>
    <w:p w:rsidR="000705D1" w:rsidRPr="000705D1" w:rsidRDefault="000705D1" w:rsidP="000705D1">
      <w:pPr>
        <w:pStyle w:val="1"/>
        <w:tabs>
          <w:tab w:val="left" w:pos="916"/>
        </w:tabs>
        <w:ind w:firstLine="709"/>
        <w:jc w:val="both"/>
        <w:rPr>
          <w:sz w:val="28"/>
          <w:szCs w:val="28"/>
        </w:rPr>
      </w:pPr>
      <w:r w:rsidRPr="000705D1">
        <w:rPr>
          <w:caps w:val="0"/>
          <w:sz w:val="28"/>
          <w:szCs w:val="28"/>
        </w:rPr>
        <w:t>75.</w:t>
      </w:r>
      <w:r w:rsidRPr="000705D1">
        <w:rPr>
          <w:caps w:val="0"/>
          <w:sz w:val="28"/>
          <w:szCs w:val="28"/>
        </w:rPr>
        <w:tab/>
        <w:t>султан электростатический;</w:t>
      </w:r>
    </w:p>
    <w:p w:rsidR="000705D1" w:rsidRPr="000705D1" w:rsidRDefault="000705D1" w:rsidP="000705D1">
      <w:pPr>
        <w:pStyle w:val="1"/>
        <w:tabs>
          <w:tab w:val="left" w:pos="916"/>
        </w:tabs>
        <w:ind w:firstLine="709"/>
        <w:jc w:val="both"/>
        <w:rPr>
          <w:sz w:val="28"/>
          <w:szCs w:val="28"/>
        </w:rPr>
      </w:pPr>
      <w:r w:rsidRPr="000705D1">
        <w:rPr>
          <w:caps w:val="0"/>
          <w:sz w:val="28"/>
          <w:szCs w:val="28"/>
        </w:rPr>
        <w:t>76.</w:t>
      </w:r>
      <w:r w:rsidRPr="000705D1">
        <w:rPr>
          <w:caps w:val="0"/>
          <w:sz w:val="28"/>
          <w:szCs w:val="28"/>
        </w:rPr>
        <w:tab/>
        <w:t>штативы изолирующие;</w:t>
      </w:r>
    </w:p>
    <w:p w:rsidR="000705D1" w:rsidRPr="000705D1" w:rsidRDefault="000705D1" w:rsidP="000705D1">
      <w:pPr>
        <w:pStyle w:val="1"/>
        <w:tabs>
          <w:tab w:val="left" w:pos="916"/>
        </w:tabs>
        <w:ind w:firstLine="709"/>
        <w:jc w:val="both"/>
        <w:rPr>
          <w:sz w:val="28"/>
          <w:szCs w:val="28"/>
        </w:rPr>
      </w:pPr>
      <w:r w:rsidRPr="000705D1">
        <w:rPr>
          <w:caps w:val="0"/>
          <w:sz w:val="28"/>
          <w:szCs w:val="28"/>
        </w:rPr>
        <w:t>77.</w:t>
      </w:r>
      <w:r w:rsidRPr="000705D1">
        <w:rPr>
          <w:caps w:val="0"/>
          <w:sz w:val="28"/>
          <w:szCs w:val="28"/>
        </w:rPr>
        <w:tab/>
        <w:t>электромагнит разборный;</w:t>
      </w:r>
    </w:p>
    <w:p w:rsidR="000705D1" w:rsidRPr="000705D1" w:rsidRDefault="000705D1" w:rsidP="000705D1">
      <w:pPr>
        <w:pStyle w:val="1"/>
        <w:tabs>
          <w:tab w:val="left" w:pos="916"/>
        </w:tabs>
        <w:ind w:firstLine="709"/>
        <w:jc w:val="both"/>
        <w:rPr>
          <w:sz w:val="28"/>
          <w:szCs w:val="28"/>
        </w:rPr>
      </w:pPr>
      <w:r w:rsidRPr="000705D1">
        <w:rPr>
          <w:caps w:val="0"/>
          <w:sz w:val="28"/>
          <w:szCs w:val="28"/>
        </w:rPr>
        <w:t>78.</w:t>
      </w:r>
      <w:r w:rsidRPr="000705D1">
        <w:rPr>
          <w:caps w:val="0"/>
          <w:sz w:val="28"/>
          <w:szCs w:val="28"/>
        </w:rPr>
        <w:tab/>
        <w:t>набор демонстрационный по геометрической оптике;</w:t>
      </w:r>
    </w:p>
    <w:p w:rsidR="000705D1" w:rsidRPr="000705D1" w:rsidRDefault="000705D1" w:rsidP="000705D1">
      <w:pPr>
        <w:pStyle w:val="1"/>
        <w:tabs>
          <w:tab w:val="left" w:pos="916"/>
        </w:tabs>
        <w:ind w:firstLine="709"/>
        <w:jc w:val="both"/>
        <w:rPr>
          <w:sz w:val="28"/>
          <w:szCs w:val="28"/>
        </w:rPr>
      </w:pPr>
      <w:r w:rsidRPr="000705D1">
        <w:rPr>
          <w:caps w:val="0"/>
          <w:sz w:val="28"/>
          <w:szCs w:val="28"/>
        </w:rPr>
        <w:t>79.</w:t>
      </w:r>
      <w:r w:rsidRPr="000705D1">
        <w:rPr>
          <w:caps w:val="0"/>
          <w:sz w:val="28"/>
          <w:szCs w:val="28"/>
        </w:rPr>
        <w:tab/>
        <w:t>набор демонстрационный по волновой оптике;</w:t>
      </w:r>
    </w:p>
    <w:p w:rsidR="000705D1" w:rsidRPr="000705D1" w:rsidRDefault="000705D1" w:rsidP="000705D1">
      <w:pPr>
        <w:pStyle w:val="1"/>
        <w:tabs>
          <w:tab w:val="left" w:pos="916"/>
        </w:tabs>
        <w:ind w:firstLine="709"/>
        <w:jc w:val="both"/>
        <w:rPr>
          <w:sz w:val="28"/>
          <w:szCs w:val="28"/>
        </w:rPr>
      </w:pPr>
      <w:r w:rsidRPr="000705D1">
        <w:rPr>
          <w:caps w:val="0"/>
          <w:sz w:val="28"/>
          <w:szCs w:val="28"/>
        </w:rPr>
        <w:t>80.</w:t>
      </w:r>
      <w:r w:rsidRPr="000705D1">
        <w:rPr>
          <w:caps w:val="0"/>
          <w:sz w:val="28"/>
          <w:szCs w:val="28"/>
        </w:rPr>
        <w:tab/>
        <w:t>спектроскоп двухтрубный;</w:t>
      </w:r>
    </w:p>
    <w:p w:rsidR="000705D1" w:rsidRPr="000705D1" w:rsidRDefault="000705D1" w:rsidP="000705D1">
      <w:pPr>
        <w:pStyle w:val="1"/>
        <w:tabs>
          <w:tab w:val="left" w:pos="916"/>
        </w:tabs>
        <w:ind w:firstLine="709"/>
        <w:jc w:val="both"/>
        <w:rPr>
          <w:sz w:val="28"/>
          <w:szCs w:val="28"/>
        </w:rPr>
      </w:pPr>
      <w:r w:rsidRPr="000705D1">
        <w:rPr>
          <w:caps w:val="0"/>
          <w:sz w:val="28"/>
          <w:szCs w:val="28"/>
        </w:rPr>
        <w:t>81.</w:t>
      </w:r>
      <w:r w:rsidRPr="000705D1">
        <w:rPr>
          <w:caps w:val="0"/>
          <w:sz w:val="28"/>
          <w:szCs w:val="28"/>
        </w:rPr>
        <w:tab/>
        <w:t>набор спектральных трубок с источником питания;</w:t>
      </w:r>
    </w:p>
    <w:p w:rsidR="000705D1" w:rsidRPr="000705D1" w:rsidRDefault="000705D1" w:rsidP="000705D1">
      <w:pPr>
        <w:pStyle w:val="1"/>
        <w:tabs>
          <w:tab w:val="left" w:pos="916"/>
        </w:tabs>
        <w:ind w:firstLine="709"/>
        <w:jc w:val="both"/>
        <w:rPr>
          <w:sz w:val="28"/>
          <w:szCs w:val="28"/>
        </w:rPr>
      </w:pPr>
      <w:r w:rsidRPr="000705D1">
        <w:rPr>
          <w:caps w:val="0"/>
          <w:sz w:val="28"/>
          <w:szCs w:val="28"/>
        </w:rPr>
        <w:t>82.</w:t>
      </w:r>
      <w:r w:rsidRPr="000705D1">
        <w:rPr>
          <w:caps w:val="0"/>
          <w:sz w:val="28"/>
          <w:szCs w:val="28"/>
        </w:rPr>
        <w:tab/>
        <w:t>установка для изучения фотоэффекта;</w:t>
      </w:r>
    </w:p>
    <w:p w:rsidR="000705D1" w:rsidRPr="000705D1" w:rsidRDefault="000705D1" w:rsidP="000705D1">
      <w:pPr>
        <w:pStyle w:val="1"/>
        <w:tabs>
          <w:tab w:val="left" w:pos="916"/>
        </w:tabs>
        <w:ind w:firstLine="709"/>
        <w:jc w:val="both"/>
        <w:rPr>
          <w:sz w:val="28"/>
          <w:szCs w:val="28"/>
        </w:rPr>
      </w:pPr>
      <w:r w:rsidRPr="000705D1">
        <w:rPr>
          <w:caps w:val="0"/>
          <w:sz w:val="28"/>
          <w:szCs w:val="28"/>
        </w:rPr>
        <w:t>83.</w:t>
      </w:r>
      <w:r w:rsidRPr="000705D1">
        <w:rPr>
          <w:caps w:val="0"/>
          <w:sz w:val="28"/>
          <w:szCs w:val="28"/>
        </w:rPr>
        <w:tab/>
        <w:t>набор демонстрационный по постоянной планка;</w:t>
      </w:r>
    </w:p>
    <w:p w:rsidR="000705D1" w:rsidRPr="000705D1" w:rsidRDefault="000705D1" w:rsidP="000705D1">
      <w:pPr>
        <w:pStyle w:val="1"/>
        <w:tabs>
          <w:tab w:val="left" w:pos="916"/>
        </w:tabs>
        <w:ind w:firstLine="709"/>
        <w:jc w:val="both"/>
        <w:rPr>
          <w:sz w:val="28"/>
          <w:szCs w:val="28"/>
        </w:rPr>
      </w:pPr>
      <w:r w:rsidRPr="000705D1">
        <w:rPr>
          <w:caps w:val="0"/>
          <w:sz w:val="28"/>
          <w:szCs w:val="28"/>
        </w:rPr>
        <w:t>84.</w:t>
      </w:r>
      <w:r w:rsidRPr="000705D1">
        <w:rPr>
          <w:caps w:val="0"/>
          <w:sz w:val="28"/>
          <w:szCs w:val="28"/>
        </w:rPr>
        <w:tab/>
        <w:t>комплект наглядных пособий для постоянного использования;</w:t>
      </w:r>
    </w:p>
    <w:p w:rsidR="000705D1" w:rsidRPr="000705D1" w:rsidRDefault="000705D1" w:rsidP="000705D1">
      <w:pPr>
        <w:pStyle w:val="1"/>
        <w:tabs>
          <w:tab w:val="left" w:pos="916"/>
        </w:tabs>
        <w:ind w:firstLine="709"/>
        <w:jc w:val="both"/>
        <w:rPr>
          <w:sz w:val="28"/>
          <w:szCs w:val="28"/>
        </w:rPr>
      </w:pPr>
      <w:r w:rsidRPr="000705D1">
        <w:rPr>
          <w:caps w:val="0"/>
          <w:sz w:val="28"/>
          <w:szCs w:val="28"/>
        </w:rPr>
        <w:t>85.</w:t>
      </w:r>
      <w:r w:rsidRPr="000705D1">
        <w:rPr>
          <w:caps w:val="0"/>
          <w:sz w:val="28"/>
          <w:szCs w:val="28"/>
        </w:rPr>
        <w:tab/>
        <w:t>комплект портретов для оформления кабинета;</w:t>
      </w:r>
    </w:p>
    <w:p w:rsidR="000705D1" w:rsidRPr="000705D1" w:rsidRDefault="000705D1" w:rsidP="000705D1">
      <w:pPr>
        <w:pStyle w:val="1"/>
        <w:tabs>
          <w:tab w:val="left" w:pos="916"/>
        </w:tabs>
        <w:ind w:firstLine="709"/>
        <w:jc w:val="both"/>
        <w:rPr>
          <w:sz w:val="28"/>
          <w:szCs w:val="28"/>
        </w:rPr>
      </w:pPr>
      <w:r w:rsidRPr="000705D1">
        <w:rPr>
          <w:caps w:val="0"/>
          <w:sz w:val="28"/>
          <w:szCs w:val="28"/>
        </w:rPr>
        <w:t>86.</w:t>
      </w:r>
      <w:r w:rsidRPr="000705D1">
        <w:rPr>
          <w:caps w:val="0"/>
          <w:sz w:val="28"/>
          <w:szCs w:val="28"/>
        </w:rPr>
        <w:tab/>
        <w:t>комплект демонстрационных учебных таблиц.</w:t>
      </w:r>
    </w:p>
    <w:p w:rsidR="000705D1" w:rsidRPr="000705D1" w:rsidRDefault="000705D1" w:rsidP="000705D1">
      <w:pPr>
        <w:pStyle w:val="1"/>
        <w:ind w:firstLine="709"/>
        <w:jc w:val="both"/>
        <w:rPr>
          <w:sz w:val="28"/>
          <w:szCs w:val="28"/>
        </w:rPr>
      </w:pPr>
      <w:r>
        <w:rPr>
          <w:caps w:val="0"/>
          <w:sz w:val="28"/>
          <w:szCs w:val="28"/>
        </w:rPr>
        <w:t>П</w:t>
      </w:r>
      <w:r w:rsidRPr="000705D1">
        <w:rPr>
          <w:caps w:val="0"/>
          <w:sz w:val="28"/>
          <w:szCs w:val="28"/>
        </w:rPr>
        <w:t>римерный перечень демонстрационного и лабораторного оборудования носит рекомендательный характер.</w:t>
      </w:r>
    </w:p>
    <w:p w:rsidR="000705D1" w:rsidRPr="000705D1" w:rsidRDefault="000705D1" w:rsidP="000705D1">
      <w:pPr>
        <w:pStyle w:val="1"/>
        <w:ind w:firstLine="709"/>
        <w:jc w:val="both"/>
        <w:rPr>
          <w:b/>
          <w:sz w:val="28"/>
          <w:szCs w:val="28"/>
        </w:rPr>
      </w:pPr>
      <w:r>
        <w:rPr>
          <w:caps w:val="0"/>
          <w:sz w:val="28"/>
          <w:szCs w:val="28"/>
        </w:rPr>
        <w:lastRenderedPageBreak/>
        <w:t>П</w:t>
      </w:r>
      <w:r w:rsidRPr="000705D1">
        <w:rPr>
          <w:caps w:val="0"/>
          <w:sz w:val="28"/>
          <w:szCs w:val="28"/>
        </w:rPr>
        <w:t xml:space="preserve">ри наличии необходимого оборудования занятия по физике </w:t>
      </w:r>
      <w:r w:rsidRPr="000705D1">
        <w:rPr>
          <w:caps w:val="0"/>
          <w:sz w:val="28"/>
          <w:szCs w:val="28"/>
        </w:rPr>
        <w:br/>
        <w:t>в некоторых случаях могут проводиться в имеющихся в образовательной организации мастерских или лабораториях.</w:t>
      </w:r>
    </w:p>
    <w:p w:rsidR="000705D1" w:rsidRPr="000705D1" w:rsidRDefault="000705D1" w:rsidP="000705D1">
      <w:pPr>
        <w:pStyle w:val="1"/>
        <w:ind w:firstLine="709"/>
        <w:rPr>
          <w:b/>
          <w:bCs/>
          <w:sz w:val="28"/>
        </w:rPr>
      </w:pPr>
    </w:p>
    <w:p w:rsidR="001634A1" w:rsidRPr="004D039F" w:rsidRDefault="001634A1" w:rsidP="00135F2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firstLine="567"/>
        <w:jc w:val="center"/>
        <w:rPr>
          <w:b/>
          <w:caps w:val="0"/>
          <w:sz w:val="28"/>
          <w:szCs w:val="28"/>
        </w:rPr>
      </w:pPr>
      <w:r w:rsidRPr="004D039F">
        <w:rPr>
          <w:b/>
          <w:caps w:val="0"/>
          <w:sz w:val="28"/>
          <w:szCs w:val="28"/>
        </w:rPr>
        <w:t>3.2 Информационное обеспечение обучения</w:t>
      </w:r>
    </w:p>
    <w:p w:rsidR="001634A1" w:rsidRPr="00135F20" w:rsidRDefault="001634A1" w:rsidP="006F1512">
      <w:pPr>
        <w:spacing w:line="276" w:lineRule="auto"/>
        <w:ind w:firstLine="567"/>
        <w:jc w:val="both"/>
        <w:rPr>
          <w:b/>
          <w:sz w:val="28"/>
          <w:szCs w:val="28"/>
        </w:rPr>
      </w:pPr>
      <w:r w:rsidRPr="00135F20">
        <w:rPr>
          <w:b/>
          <w:sz w:val="28"/>
          <w:szCs w:val="28"/>
        </w:rPr>
        <w:t>Перечень используемых учебных изданий, Интернет-ресурсов, дополнительной литературы</w:t>
      </w:r>
    </w:p>
    <w:p w:rsidR="001634A1" w:rsidRPr="00521A2C" w:rsidRDefault="001634A1" w:rsidP="00BF6287">
      <w:pPr>
        <w:pStyle w:val="Style5"/>
        <w:widowControl/>
        <w:ind w:firstLine="567"/>
        <w:rPr>
          <w:rStyle w:val="FontStyle53"/>
          <w:b/>
          <w:sz w:val="28"/>
          <w:szCs w:val="28"/>
        </w:rPr>
      </w:pPr>
      <w:r w:rsidRPr="00521A2C">
        <w:rPr>
          <w:rStyle w:val="FontStyle53"/>
          <w:b/>
          <w:sz w:val="28"/>
          <w:szCs w:val="28"/>
        </w:rPr>
        <w:t>Основные источники:</w:t>
      </w:r>
    </w:p>
    <w:p w:rsidR="00EF4696" w:rsidRPr="00EF4696" w:rsidRDefault="00EF4696" w:rsidP="00C6317B">
      <w:pPr>
        <w:numPr>
          <w:ilvl w:val="0"/>
          <w:numId w:val="13"/>
        </w:num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bCs/>
          <w:sz w:val="28"/>
          <w:szCs w:val="28"/>
        </w:rPr>
      </w:pPr>
      <w:r w:rsidRPr="00EF4696">
        <w:rPr>
          <w:sz w:val="28"/>
          <w:szCs w:val="28"/>
        </w:rPr>
        <w:t xml:space="preserve">Физика : 10-й класс : базовый и углублённый уровни : учебник : в 2 частях / Л. Э. Генденштейн, А. А. Булатова, И. Н. Корнильев, А. В. Кошкина ; под редакцией В. А. Орлова. — 6-е изд., стер. — Москва : Просвещение, 2025 — Часть 1 — 2025. — 304 с. — ISBN 978-5-09-122600-3. — Текст : электронный // Лань : электронно-библиотечная система. — URL: </w:t>
      </w:r>
      <w:hyperlink r:id="rId10" w:history="1">
        <w:r w:rsidRPr="00323304">
          <w:rPr>
            <w:rStyle w:val="a5"/>
            <w:sz w:val="28"/>
            <w:szCs w:val="28"/>
          </w:rPr>
          <w:t>https://e.lanbook.com/book/473012</w:t>
        </w:r>
      </w:hyperlink>
      <w:r>
        <w:rPr>
          <w:sz w:val="28"/>
          <w:szCs w:val="28"/>
        </w:rPr>
        <w:t xml:space="preserve"> </w:t>
      </w:r>
      <w:r w:rsidRPr="00EF4696">
        <w:rPr>
          <w:sz w:val="28"/>
          <w:szCs w:val="28"/>
        </w:rPr>
        <w:t>— Режим доступа: для авториз. пользователей.</w:t>
      </w:r>
    </w:p>
    <w:p w:rsidR="00EF4696" w:rsidRDefault="00EF4696" w:rsidP="00C6317B">
      <w:pPr>
        <w:numPr>
          <w:ilvl w:val="0"/>
          <w:numId w:val="13"/>
        </w:num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sz w:val="28"/>
          <w:szCs w:val="28"/>
        </w:rPr>
      </w:pPr>
      <w:r w:rsidRPr="00EF4696">
        <w:rPr>
          <w:bCs/>
          <w:sz w:val="28"/>
          <w:szCs w:val="28"/>
        </w:rPr>
        <w:t xml:space="preserve">Физика : 10-й класс : базовый и углублённый уровни : учебник : в 2 частях / Л. Э. Генденштейн, А. А. Булатова, И. Н. Корнильев, А. В. Кошкина ; под редакцией В. А. Орлова. — 6-е изд., стер. — Москва : Просвещение, 2025 — Часть 2 — 2025. — 239 с. — ISBN 978-5-09-122601-0. — Текст : электронный // Лань : электронно-библиотечная система. — URL: </w:t>
      </w:r>
      <w:hyperlink r:id="rId11" w:history="1">
        <w:r w:rsidRPr="00323304">
          <w:rPr>
            <w:rStyle w:val="a5"/>
            <w:bCs/>
            <w:sz w:val="28"/>
            <w:szCs w:val="28"/>
          </w:rPr>
          <w:t>https://e.lanbook.com/book/473009</w:t>
        </w:r>
      </w:hyperlink>
      <w:r>
        <w:rPr>
          <w:bCs/>
          <w:sz w:val="28"/>
          <w:szCs w:val="28"/>
        </w:rPr>
        <w:t xml:space="preserve"> </w:t>
      </w:r>
      <w:r w:rsidRPr="00EF4696">
        <w:rPr>
          <w:bCs/>
          <w:sz w:val="28"/>
          <w:szCs w:val="28"/>
        </w:rPr>
        <w:t>— Режим доступа: для авториз. пользователей.</w:t>
      </w:r>
    </w:p>
    <w:p w:rsidR="00EF4696" w:rsidRDefault="00801D31" w:rsidP="00C6317B">
      <w:pPr>
        <w:numPr>
          <w:ilvl w:val="0"/>
          <w:numId w:val="13"/>
        </w:num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sz w:val="28"/>
          <w:szCs w:val="28"/>
        </w:rPr>
      </w:pPr>
      <w:r w:rsidRPr="00801D31">
        <w:rPr>
          <w:bCs/>
          <w:sz w:val="28"/>
          <w:szCs w:val="28"/>
        </w:rPr>
        <w:t xml:space="preserve">Физика : 11-й класс : базовый и углублённый уровни : учебник : в 2 частях / Л. Э. Генденштейн, А. А. Булатова, И. Н. Корнильев, А. В. Кошкина. — 3-е изд., стер. — Москва : Просвещение, 2022 — Часть 1 — 2022. — 191 с. — ISBN 978-5-09-087420-5. — Текст : электронный // Лань : электронно-библиотечная система. — URL: </w:t>
      </w:r>
      <w:hyperlink r:id="rId12" w:history="1">
        <w:r w:rsidRPr="00323304">
          <w:rPr>
            <w:rStyle w:val="a5"/>
            <w:bCs/>
            <w:sz w:val="28"/>
            <w:szCs w:val="28"/>
          </w:rPr>
          <w:t>https://e.lanbook.com/book/334736</w:t>
        </w:r>
      </w:hyperlink>
      <w:r>
        <w:rPr>
          <w:bCs/>
          <w:sz w:val="28"/>
          <w:szCs w:val="28"/>
        </w:rPr>
        <w:t xml:space="preserve"> </w:t>
      </w:r>
      <w:r w:rsidRPr="00801D31">
        <w:rPr>
          <w:bCs/>
          <w:sz w:val="28"/>
          <w:szCs w:val="28"/>
        </w:rPr>
        <w:t>— Режим доступа: для авториз. пользователей.</w:t>
      </w:r>
    </w:p>
    <w:p w:rsidR="00801D31" w:rsidRPr="00EF4696" w:rsidRDefault="00801D31" w:rsidP="00C6317B">
      <w:pPr>
        <w:numPr>
          <w:ilvl w:val="0"/>
          <w:numId w:val="13"/>
        </w:num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sz w:val="28"/>
          <w:szCs w:val="28"/>
        </w:rPr>
      </w:pPr>
      <w:r w:rsidRPr="00801D31">
        <w:rPr>
          <w:bCs/>
          <w:sz w:val="28"/>
          <w:szCs w:val="28"/>
        </w:rPr>
        <w:t xml:space="preserve">Физика : 11-й класс : базовый и углублённый уровни : учебник : в 2 частях / Л. Э. Генденштейн, А. А. Булатова, И. Н. Корнильев, А. В. Кошкина. — 3-е изд., стер. — Москва : Просвещение, 2022 — Часть 2 — 2022. — 206 с. — ISBN 978-5-09-087421-2. — Текст : электронный // Лань : электронно-библиотечная система. — URL: </w:t>
      </w:r>
      <w:hyperlink r:id="rId13" w:history="1">
        <w:r w:rsidRPr="00323304">
          <w:rPr>
            <w:rStyle w:val="a5"/>
            <w:bCs/>
            <w:sz w:val="28"/>
            <w:szCs w:val="28"/>
          </w:rPr>
          <w:t>https://e.lanbook.com/book/334739</w:t>
        </w:r>
      </w:hyperlink>
      <w:r>
        <w:rPr>
          <w:bCs/>
          <w:sz w:val="28"/>
          <w:szCs w:val="28"/>
        </w:rPr>
        <w:t xml:space="preserve"> </w:t>
      </w:r>
      <w:r w:rsidRPr="00801D31">
        <w:rPr>
          <w:bCs/>
          <w:sz w:val="28"/>
          <w:szCs w:val="28"/>
        </w:rPr>
        <w:t>— Режим доступа: для авториз. пользователей.</w:t>
      </w:r>
    </w:p>
    <w:p w:rsidR="001634A1" w:rsidRPr="00521A2C" w:rsidRDefault="00EF4696" w:rsidP="00EF4696">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outlineLvl w:val="0"/>
        <w:rPr>
          <w:b/>
          <w:bCs/>
          <w:sz w:val="28"/>
          <w:szCs w:val="28"/>
        </w:rPr>
      </w:pPr>
      <w:r w:rsidRPr="00EF4696">
        <w:rPr>
          <w:b/>
          <w:bCs/>
          <w:sz w:val="28"/>
          <w:szCs w:val="28"/>
        </w:rPr>
        <w:t xml:space="preserve"> </w:t>
      </w:r>
      <w:r w:rsidR="001634A1" w:rsidRPr="00EF4696">
        <w:rPr>
          <w:b/>
          <w:bCs/>
          <w:sz w:val="28"/>
          <w:szCs w:val="28"/>
        </w:rPr>
        <w:t>Дополнительные источники:</w:t>
      </w:r>
    </w:p>
    <w:p w:rsidR="001634A1" w:rsidRPr="00801D31" w:rsidRDefault="00801D31" w:rsidP="00801D31">
      <w:pPr>
        <w:pStyle w:val="3"/>
        <w:numPr>
          <w:ilvl w:val="0"/>
          <w:numId w:val="25"/>
        </w:numPr>
        <w:shd w:val="clear" w:color="auto" w:fill="FFFFFF"/>
        <w:tabs>
          <w:tab w:val="left" w:pos="426"/>
        </w:tabs>
        <w:ind w:left="426"/>
        <w:rPr>
          <w:b w:val="0"/>
          <w:sz w:val="28"/>
        </w:rPr>
      </w:pPr>
      <w:r w:rsidRPr="00801D31">
        <w:rPr>
          <w:b w:val="0"/>
          <w:sz w:val="28"/>
        </w:rPr>
        <w:t>Оруджова, О. Н. Краткий курс физики с примерами решения задач : учебное пособие / О. Н. Оруджова, Н. В. Шабунина, В. М. Юлкова. — Архангельск : САФУ, 2024. — 150 с. — ISBN 978-5-261-01749-3. — Текст : электронный // Лань : электронно-библиотечная система. — URL: https://e.lanbook.com/book/484871 (дата обращения: 10.06.2025). — Режим доступа: для авториз. пользователей.</w:t>
      </w:r>
    </w:p>
    <w:p w:rsidR="001634A1" w:rsidRDefault="001634A1" w:rsidP="00B20CBD"/>
    <w:p w:rsidR="001634A1" w:rsidRPr="00485C76" w:rsidRDefault="001634A1" w:rsidP="00135F2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val="0"/>
          <w:sz w:val="28"/>
          <w:szCs w:val="28"/>
        </w:rPr>
      </w:pPr>
      <w:r>
        <w:rPr>
          <w:b/>
          <w:caps w:val="0"/>
        </w:rPr>
        <w:br w:type="page"/>
      </w:r>
      <w:r w:rsidRPr="00485C76">
        <w:rPr>
          <w:b/>
          <w:sz w:val="28"/>
          <w:szCs w:val="28"/>
        </w:rPr>
        <w:lastRenderedPageBreak/>
        <w:t>4. Контроль и оценка результатов освоения Дисциплины</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bookmarkStart w:id="89" w:name="_Hlk191028843"/>
      <w:r>
        <w:rPr>
          <w:bCs/>
          <w:sz w:val="28"/>
          <w:szCs w:val="28"/>
        </w:rPr>
        <w:tab/>
      </w:r>
      <w:r w:rsidRPr="000705D1">
        <w:rPr>
          <w:b/>
          <w:bCs/>
          <w:sz w:val="28"/>
          <w:szCs w:val="28"/>
        </w:rPr>
        <w:t>Контроль и оценка</w:t>
      </w:r>
      <w:r w:rsidRPr="000705D1">
        <w:rPr>
          <w:bCs/>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sidRPr="000705D1">
        <w:rPr>
          <w:bCs/>
          <w:sz w:val="28"/>
          <w:szCs w:val="28"/>
        </w:rPr>
        <w:br/>
        <w:t>и темам содержания учебного материала</w:t>
      </w:r>
      <w:r w:rsidRPr="000705D1">
        <w:rPr>
          <w:b/>
          <w:bCs/>
          <w:sz w:val="28"/>
          <w:szCs w:val="28"/>
        </w:rPr>
        <w:t>.</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927"/>
        <w:gridCol w:w="3260"/>
        <w:gridCol w:w="2164"/>
      </w:tblGrid>
      <w:tr w:rsidR="000705D1" w:rsidRPr="000705D1" w:rsidTr="00801D31">
        <w:trPr>
          <w:trHeight w:val="20"/>
          <w:jc w:val="center"/>
        </w:trPr>
        <w:tc>
          <w:tcPr>
            <w:tcW w:w="39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bookmarkEnd w:id="89"/>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Код и наименование</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формируемых компетенций</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Раздел/Тема</w:t>
            </w:r>
          </w:p>
        </w:tc>
        <w:tc>
          <w:tcPr>
            <w:tcW w:w="216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Тип оценочных</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мероприятий</w:t>
            </w:r>
          </w:p>
        </w:tc>
      </w:tr>
      <w:tr w:rsidR="000705D1" w:rsidRPr="000705D1" w:rsidTr="00801D31">
        <w:trPr>
          <w:trHeight w:val="20"/>
          <w:jc w:val="center"/>
        </w:trPr>
        <w:tc>
          <w:tcPr>
            <w:tcW w:w="39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ОК 01. Выбирать способы решения задач профессиональной деятельности применительно к различным контекстам</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r w:rsidRPr="000705D1">
              <w:rPr>
                <w:bCs/>
                <w:vertAlign w:val="superscript"/>
              </w:rPr>
              <w:footnoteReference w:id="5"/>
            </w:r>
          </w:p>
        </w:tc>
        <w:tc>
          <w:tcPr>
            <w:tcW w:w="21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устный опрос;</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фронтальный опрос;</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контрольная работа;</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 xml:space="preserve">наблюдение за выполнением </w:t>
            </w:r>
            <w:r w:rsidRPr="000705D1">
              <w:rPr>
                <w:bCs/>
              </w:rPr>
              <w:t>лабораторных работ;</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 xml:space="preserve">практические работы (решение </w:t>
            </w:r>
            <w:r w:rsidRPr="000705D1">
              <w:rPr>
                <w:bCs/>
              </w:rPr>
              <w:t xml:space="preserve">качественных </w:t>
            </w:r>
            <w:r w:rsidRPr="000705D1">
              <w:rPr>
                <w:bCs/>
              </w:rPr>
              <w:br/>
              <w:t>и расчетных задач);</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тестирование;</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решение кейс-задач;</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выполнение</w:t>
            </w: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практических заданий профессиональной направленности;</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выполнение заданий промежуточной аттестации</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705D1" w:rsidRPr="000705D1" w:rsidTr="00801D31">
        <w:trPr>
          <w:trHeight w:val="20"/>
          <w:jc w:val="center"/>
        </w:trPr>
        <w:tc>
          <w:tcPr>
            <w:tcW w:w="39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02. Использовать современные средства поиска, анализа и интерпретации информации </w:t>
            </w:r>
            <w:r w:rsidRPr="000705D1">
              <w:rPr>
                <w:bCs/>
              </w:rPr>
              <w:br/>
              <w:t>и     информационные технологии для выполнения задач профессиональной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1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705D1" w:rsidRPr="000705D1" w:rsidTr="00801D31">
        <w:trPr>
          <w:trHeight w:val="20"/>
          <w:jc w:val="center"/>
        </w:trPr>
        <w:tc>
          <w:tcPr>
            <w:tcW w:w="39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03. Планировать </w:t>
            </w:r>
            <w:r w:rsidRPr="000705D1">
              <w:rPr>
                <w:bCs/>
              </w:rPr>
              <w:br/>
              <w:t xml:space="preserve">и реализовывать собственное профессиональное </w:t>
            </w:r>
            <w:r w:rsidRPr="000705D1">
              <w:rPr>
                <w:bCs/>
              </w:rPr>
              <w:br/>
              <w:t xml:space="preserve">и личностное развитие, предпринимательскую деятельность </w:t>
            </w:r>
            <w:r w:rsidRPr="000705D1">
              <w:rPr>
                <w:bCs/>
              </w:rPr>
              <w:br/>
              <w:t xml:space="preserve">в профессиональной сфере, использовать знания </w:t>
            </w:r>
            <w:r w:rsidRPr="000705D1">
              <w:rPr>
                <w:bCs/>
              </w:rPr>
              <w:br/>
              <w:t>по правовой и финансовой грамотности в различных жизненных ситуациях</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1. Тема 1.1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1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859D7" w:rsidRPr="000705D1" w:rsidTr="001859D7">
        <w:trPr>
          <w:trHeight w:val="1809"/>
          <w:jc w:val="center"/>
        </w:trPr>
        <w:tc>
          <w:tcPr>
            <w:tcW w:w="3927" w:type="dxa"/>
            <w:tcBorders>
              <w:top w:val="single" w:sz="4" w:space="0" w:color="000000"/>
              <w:left w:val="single" w:sz="4" w:space="0" w:color="000000"/>
              <w:right w:val="single" w:sz="4" w:space="0" w:color="000000"/>
            </w:tcBorders>
            <w:tcMar>
              <w:left w:w="0" w:type="dxa"/>
              <w:right w:w="0" w:type="dxa"/>
            </w:tcMar>
            <w:vAlign w:val="center"/>
          </w:tcPr>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04. Эффективно взаимодействовать и работать </w:t>
            </w:r>
            <w:r w:rsidRPr="000705D1">
              <w:rPr>
                <w:bCs/>
              </w:rPr>
              <w:br/>
              <w:t>в коллективе и команде</w:t>
            </w:r>
          </w:p>
        </w:tc>
        <w:tc>
          <w:tcPr>
            <w:tcW w:w="3260" w:type="dxa"/>
            <w:tcBorders>
              <w:top w:val="single" w:sz="4" w:space="0" w:color="000000"/>
              <w:left w:val="single" w:sz="4" w:space="0" w:color="000000"/>
              <w:right w:val="single" w:sz="4" w:space="0" w:color="000000"/>
            </w:tcBorders>
            <w:tcMar>
              <w:left w:w="0" w:type="dxa"/>
              <w:right w:w="0" w:type="dxa"/>
            </w:tcMar>
            <w:vAlign w:val="center"/>
          </w:tcPr>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1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705D1" w:rsidRPr="000705D1" w:rsidTr="00801D31">
        <w:trPr>
          <w:trHeight w:val="20"/>
          <w:jc w:val="center"/>
        </w:trPr>
        <w:tc>
          <w:tcPr>
            <w:tcW w:w="39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05. Осуществлять устную </w:t>
            </w:r>
            <w:r w:rsidRPr="000705D1">
              <w:rPr>
                <w:bCs/>
              </w:rPr>
              <w:br/>
              <w:t xml:space="preserve">и письменную коммуникацию на государственном языке Российской Федерации с учетом особенностей социального </w:t>
            </w:r>
            <w:r w:rsidRPr="000705D1">
              <w:rPr>
                <w:bCs/>
              </w:rPr>
              <w:br/>
              <w:t>и культурного контекста</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1. Тема 1.1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1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705D1" w:rsidRPr="000705D1" w:rsidTr="00801D31">
        <w:trPr>
          <w:trHeight w:val="20"/>
          <w:jc w:val="center"/>
        </w:trPr>
        <w:tc>
          <w:tcPr>
            <w:tcW w:w="39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164" w:type="dxa"/>
            <w:vMerge/>
            <w:tcBorders>
              <w:top w:val="single" w:sz="4" w:space="0" w:color="000000"/>
              <w:left w:val="single" w:sz="4" w:space="0" w:color="000000"/>
              <w:bottom w:val="nil"/>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705D1" w:rsidRPr="000705D1" w:rsidTr="00801D31">
        <w:trPr>
          <w:trHeight w:val="20"/>
          <w:jc w:val="center"/>
        </w:trPr>
        <w:tc>
          <w:tcPr>
            <w:tcW w:w="39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1859D7" w:rsidRDefault="000705D1" w:rsidP="00185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1859D7">
              <w:rPr>
                <w:bCs/>
              </w:rPr>
              <w:t>ПК</w:t>
            </w:r>
            <w:r w:rsidR="002F13F7" w:rsidRPr="001859D7">
              <w:rPr>
                <w:bCs/>
              </w:rPr>
              <w:t xml:space="preserve"> </w:t>
            </w:r>
            <w:r w:rsidR="001859D7" w:rsidRPr="001859D7">
              <w:rPr>
                <w:bCs/>
              </w:rPr>
              <w:t>1.2</w:t>
            </w:r>
            <w:r w:rsidR="001859D7">
              <w:rPr>
                <w:bCs/>
              </w:rPr>
              <w:t xml:space="preserve"> </w:t>
            </w:r>
            <w:r w:rsidR="001859D7" w:rsidRPr="001859D7">
              <w:rPr>
                <w:bCs/>
              </w:rPr>
              <w:t>Анализировать и рассчитывать материалы геодезических съемок.</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F13F7" w:rsidRPr="000705D1" w:rsidRDefault="002F13F7"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2F13F7" w:rsidRPr="000705D1" w:rsidRDefault="002F13F7"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2F13F7" w:rsidRPr="000705D1" w:rsidRDefault="002F13F7"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2F13F7" w:rsidRPr="000705D1" w:rsidRDefault="002F13F7"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2F13F7" w:rsidRPr="000705D1" w:rsidRDefault="002F13F7"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2F13F7"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705D1">
              <w:rPr>
                <w:bCs/>
              </w:rPr>
              <w:t>По/с</w:t>
            </w:r>
          </w:p>
        </w:tc>
        <w:tc>
          <w:tcPr>
            <w:tcW w:w="2164" w:type="dxa"/>
            <w:tcBorders>
              <w:top w:val="nil"/>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bl>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1634A1" w:rsidRPr="00A20A8B" w:rsidRDefault="001634A1" w:rsidP="00135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1634A1" w:rsidRPr="00E20751" w:rsidRDefault="001634A1" w:rsidP="00430C7C">
      <w:pPr>
        <w:shd w:val="clear" w:color="auto" w:fill="FFFFFF"/>
      </w:pPr>
    </w:p>
    <w:sectPr w:rsidR="001634A1" w:rsidRPr="00E20751" w:rsidSect="006C6571">
      <w:pgSz w:w="11906" w:h="16838"/>
      <w:pgMar w:top="1134" w:right="986" w:bottom="1134" w:left="120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AB2" w:rsidRDefault="00B55AB2">
      <w:r>
        <w:separator/>
      </w:r>
    </w:p>
  </w:endnote>
  <w:endnote w:type="continuationSeparator" w:id="1">
    <w:p w:rsidR="00B55AB2" w:rsidRDefault="00B55A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10" w:rsidRDefault="00446A10" w:rsidP="003F61B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446A10" w:rsidRDefault="00446A10" w:rsidP="002D3906">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10" w:rsidRDefault="00446A10">
    <w:pPr>
      <w:pStyle w:val="a6"/>
      <w:jc w:val="right"/>
    </w:pPr>
    <w:fldSimple w:instr=" PAGE   \* MERGEFORMAT ">
      <w:r w:rsidR="001859D7">
        <w:rPr>
          <w:noProof/>
        </w:rPr>
        <w:t>31</w:t>
      </w:r>
    </w:fldSimple>
  </w:p>
  <w:p w:rsidR="00446A10" w:rsidRDefault="00446A10" w:rsidP="002D3906">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AB2" w:rsidRDefault="00B55AB2">
      <w:r>
        <w:separator/>
      </w:r>
    </w:p>
  </w:footnote>
  <w:footnote w:type="continuationSeparator" w:id="1">
    <w:p w:rsidR="00B55AB2" w:rsidRDefault="00B55AB2">
      <w:r>
        <w:continuationSeparator/>
      </w:r>
    </w:p>
  </w:footnote>
  <w:footnote w:id="2">
    <w:p w:rsidR="00446A10" w:rsidRPr="001325EF" w:rsidRDefault="00446A10" w:rsidP="00BB2FDA">
      <w:pPr>
        <w:pStyle w:val="af7"/>
        <w:jc w:val="both"/>
      </w:pPr>
      <w:r>
        <w:rPr>
          <w:rStyle w:val="af9"/>
        </w:rPr>
        <w:footnoteRef/>
      </w:r>
      <w:r>
        <w:t xml:space="preserve"> Общие результаты сформулированы в соответствии с л</w:t>
      </w:r>
      <w:r w:rsidRPr="00B526EB">
        <w:t>ичностны</w:t>
      </w:r>
      <w:r>
        <w:t>ми</w:t>
      </w:r>
      <w:r w:rsidRPr="00B526EB">
        <w:t xml:space="preserve"> и метапредметны</w:t>
      </w:r>
      <w:r>
        <w:t>ми</w:t>
      </w:r>
      <w:r w:rsidRPr="00B526EB">
        <w:t xml:space="preserve"> результат</w:t>
      </w:r>
      <w:r>
        <w:t>ами</w:t>
      </w:r>
      <w:r w:rsidRPr="00B526EB">
        <w:t xml:space="preserve"> ФГОС СОО, в формировании которых участвует общеобразовательная дисциплина</w:t>
      </w:r>
      <w:r>
        <w:t>.</w:t>
      </w:r>
    </w:p>
  </w:footnote>
  <w:footnote w:id="3">
    <w:p w:rsidR="00446A10" w:rsidRDefault="00446A10" w:rsidP="00BB2FDA">
      <w:pPr>
        <w:spacing w:before="100"/>
      </w:pPr>
      <w:r w:rsidRPr="001325EF">
        <w:rPr>
          <w:sz w:val="20"/>
          <w:vertAlign w:val="superscript"/>
        </w:rPr>
        <w:footnoteRef/>
      </w:r>
      <w:r w:rsidRPr="001325EF">
        <w:rPr>
          <w:sz w:val="20"/>
        </w:rPr>
        <w:t xml:space="preserve"> </w:t>
      </w:r>
      <w:bookmarkStart w:id="1" w:name="_Hlk191046476"/>
      <w:r w:rsidRPr="00996771">
        <w:rPr>
          <w:sz w:val="20"/>
        </w:rPr>
        <w:t>Дисциплинарные результаты сформулированы и пронумерованы в соответствии с требованиями к предметным результатам базового уровня (ПРб) ФГОС СОО (Приказ Минобрнауки России от 17.05.2012 № 413 (редакция от 27.12.2023 г.).</w:t>
      </w:r>
      <w:bookmarkEnd w:id="1"/>
    </w:p>
  </w:footnote>
  <w:footnote w:id="4">
    <w:p w:rsidR="00446A10" w:rsidRPr="00732174" w:rsidRDefault="00446A10" w:rsidP="00BB2FDA">
      <w:pPr>
        <w:pStyle w:val="af7"/>
        <w:jc w:val="both"/>
      </w:pPr>
      <w:r w:rsidRPr="00732174">
        <w:rPr>
          <w:rStyle w:val="af9"/>
        </w:rPr>
        <w:footnoteRef/>
      </w:r>
      <w:r w:rsidRPr="00732174">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footnote>
  <w:footnote w:id="5">
    <w:p w:rsidR="00446A10" w:rsidRPr="00327D09" w:rsidRDefault="00446A10" w:rsidP="000705D1">
      <w:pPr>
        <w:pStyle w:val="af7"/>
      </w:pPr>
      <w:r w:rsidRPr="00327D09">
        <w:rPr>
          <w:rStyle w:val="af9"/>
        </w:rPr>
        <w:footnoteRef/>
      </w:r>
      <w:r w:rsidRPr="00327D09">
        <w:t xml:space="preserve"> Профессионально ориентированное содержание (содержание прикладного модуля).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10" w:rsidRDefault="00446A10">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366"/>
    <w:multiLevelType w:val="hybridMultilevel"/>
    <w:tmpl w:val="CAD6092E"/>
    <w:lvl w:ilvl="0" w:tplc="631459E6">
      <w:start w:val="1"/>
      <w:numFmt w:val="decimal"/>
      <w:lvlText w:val="%1."/>
      <w:lvlJc w:val="left"/>
      <w:rPr>
        <w:rFonts w:cs="Times New Roman"/>
      </w:rPr>
    </w:lvl>
    <w:lvl w:ilvl="1" w:tplc="326A6DC8">
      <w:numFmt w:val="decimal"/>
      <w:lvlText w:val=""/>
      <w:lvlJc w:val="left"/>
      <w:rPr>
        <w:rFonts w:cs="Times New Roman"/>
      </w:rPr>
    </w:lvl>
    <w:lvl w:ilvl="2" w:tplc="0B725358">
      <w:numFmt w:val="decimal"/>
      <w:lvlText w:val=""/>
      <w:lvlJc w:val="left"/>
      <w:rPr>
        <w:rFonts w:cs="Times New Roman"/>
      </w:rPr>
    </w:lvl>
    <w:lvl w:ilvl="3" w:tplc="AB0C7CA8">
      <w:numFmt w:val="decimal"/>
      <w:lvlText w:val=""/>
      <w:lvlJc w:val="left"/>
      <w:rPr>
        <w:rFonts w:cs="Times New Roman"/>
      </w:rPr>
    </w:lvl>
    <w:lvl w:ilvl="4" w:tplc="A252BD14">
      <w:numFmt w:val="decimal"/>
      <w:lvlText w:val=""/>
      <w:lvlJc w:val="left"/>
      <w:rPr>
        <w:rFonts w:cs="Times New Roman"/>
      </w:rPr>
    </w:lvl>
    <w:lvl w:ilvl="5" w:tplc="3760BA42">
      <w:numFmt w:val="decimal"/>
      <w:lvlText w:val=""/>
      <w:lvlJc w:val="left"/>
      <w:rPr>
        <w:rFonts w:cs="Times New Roman"/>
      </w:rPr>
    </w:lvl>
    <w:lvl w:ilvl="6" w:tplc="E49CF7DA">
      <w:numFmt w:val="decimal"/>
      <w:lvlText w:val=""/>
      <w:lvlJc w:val="left"/>
      <w:rPr>
        <w:rFonts w:cs="Times New Roman"/>
      </w:rPr>
    </w:lvl>
    <w:lvl w:ilvl="7" w:tplc="F386F1E2">
      <w:numFmt w:val="decimal"/>
      <w:lvlText w:val=""/>
      <w:lvlJc w:val="left"/>
      <w:rPr>
        <w:rFonts w:cs="Times New Roman"/>
      </w:rPr>
    </w:lvl>
    <w:lvl w:ilvl="8" w:tplc="FE4C304E">
      <w:numFmt w:val="decimal"/>
      <w:lvlText w:val=""/>
      <w:lvlJc w:val="left"/>
      <w:rPr>
        <w:rFonts w:cs="Times New Roman"/>
      </w:rPr>
    </w:lvl>
  </w:abstractNum>
  <w:abstractNum w:abstractNumId="1">
    <w:nsid w:val="00002E40"/>
    <w:multiLevelType w:val="hybridMultilevel"/>
    <w:tmpl w:val="A1EC78B2"/>
    <w:lvl w:ilvl="0" w:tplc="A3824396">
      <w:start w:val="1"/>
      <w:numFmt w:val="decimal"/>
      <w:lvlText w:val="%1."/>
      <w:lvlJc w:val="left"/>
      <w:rPr>
        <w:rFonts w:cs="Times New Roman"/>
      </w:rPr>
    </w:lvl>
    <w:lvl w:ilvl="1" w:tplc="2D84A654">
      <w:numFmt w:val="decimal"/>
      <w:lvlText w:val=""/>
      <w:lvlJc w:val="left"/>
      <w:rPr>
        <w:rFonts w:cs="Times New Roman"/>
      </w:rPr>
    </w:lvl>
    <w:lvl w:ilvl="2" w:tplc="953832C4">
      <w:numFmt w:val="decimal"/>
      <w:lvlText w:val=""/>
      <w:lvlJc w:val="left"/>
      <w:rPr>
        <w:rFonts w:cs="Times New Roman"/>
      </w:rPr>
    </w:lvl>
    <w:lvl w:ilvl="3" w:tplc="DCC616CA">
      <w:numFmt w:val="decimal"/>
      <w:lvlText w:val=""/>
      <w:lvlJc w:val="left"/>
      <w:rPr>
        <w:rFonts w:cs="Times New Roman"/>
      </w:rPr>
    </w:lvl>
    <w:lvl w:ilvl="4" w:tplc="B4B043D0">
      <w:numFmt w:val="decimal"/>
      <w:lvlText w:val=""/>
      <w:lvlJc w:val="left"/>
      <w:rPr>
        <w:rFonts w:cs="Times New Roman"/>
      </w:rPr>
    </w:lvl>
    <w:lvl w:ilvl="5" w:tplc="D4566D3E">
      <w:numFmt w:val="decimal"/>
      <w:lvlText w:val=""/>
      <w:lvlJc w:val="left"/>
      <w:rPr>
        <w:rFonts w:cs="Times New Roman"/>
      </w:rPr>
    </w:lvl>
    <w:lvl w:ilvl="6" w:tplc="6D3E8164">
      <w:numFmt w:val="decimal"/>
      <w:lvlText w:val=""/>
      <w:lvlJc w:val="left"/>
      <w:rPr>
        <w:rFonts w:cs="Times New Roman"/>
      </w:rPr>
    </w:lvl>
    <w:lvl w:ilvl="7" w:tplc="7EB8BA40">
      <w:numFmt w:val="decimal"/>
      <w:lvlText w:val=""/>
      <w:lvlJc w:val="left"/>
      <w:rPr>
        <w:rFonts w:cs="Times New Roman"/>
      </w:rPr>
    </w:lvl>
    <w:lvl w:ilvl="8" w:tplc="B29CADEC">
      <w:numFmt w:val="decimal"/>
      <w:lvlText w:val=""/>
      <w:lvlJc w:val="left"/>
      <w:rPr>
        <w:rFonts w:cs="Times New Roman"/>
      </w:rPr>
    </w:lvl>
  </w:abstractNum>
  <w:abstractNum w:abstractNumId="2">
    <w:nsid w:val="03B15162"/>
    <w:multiLevelType w:val="multilevel"/>
    <w:tmpl w:val="E4F6725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6767AF2"/>
    <w:multiLevelType w:val="multilevel"/>
    <w:tmpl w:val="42C84288"/>
    <w:lvl w:ilvl="0">
      <w:start w:val="1"/>
      <w:numFmt w:val="decimal"/>
      <w:lvlText w:val="%1."/>
      <w:lvlJc w:val="left"/>
      <w:rPr>
        <w:rFonts w:ascii="Calibri" w:eastAsia="Times New Roman" w:hAnsi="Calibri" w:cs="Calibri" w:hint="default"/>
        <w:b/>
        <w:bCs/>
        <w:i w:val="0"/>
        <w:iCs w:val="0"/>
        <w:smallCaps w:val="0"/>
        <w:strike w:val="0"/>
        <w:color w:val="000000"/>
        <w:spacing w:val="0"/>
        <w:w w:val="100"/>
        <w:position w:val="0"/>
        <w:sz w:val="28"/>
        <w:szCs w:val="28"/>
        <w:u w:val="none"/>
      </w:rPr>
    </w:lvl>
    <w:lvl w:ilvl="1">
      <w:start w:val="1"/>
      <w:numFmt w:val="decimal"/>
      <w:lvlText w:val="%1.%2."/>
      <w:lvlJc w:val="left"/>
      <w:rPr>
        <w:rFonts w:ascii="Calibri" w:eastAsia="Times New Roman" w:hAnsi="Calibri" w:cs="Calibri" w:hint="default"/>
        <w:b/>
        <w:bCs/>
        <w:i w:val="0"/>
        <w:iCs w:val="0"/>
        <w:smallCaps w:val="0"/>
        <w:strike w:val="0"/>
        <w:color w:val="000000"/>
        <w:spacing w:val="0"/>
        <w:w w:val="100"/>
        <w:position w:val="0"/>
        <w:sz w:val="28"/>
        <w:szCs w:val="28"/>
        <w:u w:val="none"/>
      </w:rPr>
    </w:lvl>
    <w:lvl w:ilvl="2">
      <w:start w:val="1"/>
      <w:numFmt w:val="decimal"/>
      <w:lvlText w:val="%1.%2.%3."/>
      <w:lvlJc w:val="left"/>
      <w:rPr>
        <w:rFonts w:ascii="Calibri" w:eastAsia="Times New Roman" w:hAnsi="Calibri" w:cs="Calibri" w:hint="default"/>
        <w:b/>
        <w:bCs/>
        <w:i w:val="0"/>
        <w:iCs w:val="0"/>
        <w:smallCaps w:val="0"/>
        <w:strike w:val="0"/>
        <w:color w:val="000000"/>
        <w:spacing w:val="0"/>
        <w:w w:val="100"/>
        <w:position w:val="0"/>
        <w:sz w:val="28"/>
        <w:szCs w:val="28"/>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4">
    <w:nsid w:val="08FC6084"/>
    <w:multiLevelType w:val="hybridMultilevel"/>
    <w:tmpl w:val="3F1A3EBE"/>
    <w:lvl w:ilvl="0" w:tplc="91284E1C">
      <w:start w:val="1"/>
      <w:numFmt w:val="decimal"/>
      <w:lvlText w:val="%1."/>
      <w:lvlJc w:val="left"/>
      <w:pPr>
        <w:tabs>
          <w:tab w:val="num" w:pos="360"/>
        </w:tabs>
        <w:ind w:left="360" w:hanging="360"/>
      </w:pPr>
      <w:rPr>
        <w:rFonts w:cs="Times New Roman"/>
        <w:b w:val="0"/>
        <w:color w:val="auto"/>
      </w:rPr>
    </w:lvl>
    <w:lvl w:ilvl="1" w:tplc="04190019" w:tentative="1">
      <w:start w:val="1"/>
      <w:numFmt w:val="lowerLetter"/>
      <w:lvlText w:val="%2."/>
      <w:lvlJc w:val="left"/>
      <w:pPr>
        <w:tabs>
          <w:tab w:val="num" w:pos="371"/>
        </w:tabs>
        <w:ind w:left="371" w:hanging="360"/>
      </w:pPr>
      <w:rPr>
        <w:rFonts w:cs="Times New Roman"/>
      </w:rPr>
    </w:lvl>
    <w:lvl w:ilvl="2" w:tplc="0419001B" w:tentative="1">
      <w:start w:val="1"/>
      <w:numFmt w:val="lowerRoman"/>
      <w:lvlText w:val="%3."/>
      <w:lvlJc w:val="right"/>
      <w:pPr>
        <w:tabs>
          <w:tab w:val="num" w:pos="1091"/>
        </w:tabs>
        <w:ind w:left="1091" w:hanging="180"/>
      </w:pPr>
      <w:rPr>
        <w:rFonts w:cs="Times New Roman"/>
      </w:rPr>
    </w:lvl>
    <w:lvl w:ilvl="3" w:tplc="0419000F" w:tentative="1">
      <w:start w:val="1"/>
      <w:numFmt w:val="decimal"/>
      <w:lvlText w:val="%4."/>
      <w:lvlJc w:val="left"/>
      <w:pPr>
        <w:tabs>
          <w:tab w:val="num" w:pos="1811"/>
        </w:tabs>
        <w:ind w:left="1811" w:hanging="360"/>
      </w:pPr>
      <w:rPr>
        <w:rFonts w:cs="Times New Roman"/>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5">
    <w:nsid w:val="0DEF2A38"/>
    <w:multiLevelType w:val="multilevel"/>
    <w:tmpl w:val="AEF6A61A"/>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1E47B7B"/>
    <w:multiLevelType w:val="hybridMultilevel"/>
    <w:tmpl w:val="DA405CB0"/>
    <w:lvl w:ilvl="0" w:tplc="499C68A2">
      <w:start w:val="1"/>
      <w:numFmt w:val="decimal"/>
      <w:lvlText w:val="%1."/>
      <w:lvlJc w:val="left"/>
      <w:pPr>
        <w:tabs>
          <w:tab w:val="num" w:pos="644"/>
        </w:tabs>
        <w:ind w:left="644" w:hanging="360"/>
      </w:pPr>
      <w:rPr>
        <w:rFonts w:cs="Times New Roman" w:hint="default"/>
        <w:b w:val="0"/>
        <w:bCs/>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7">
    <w:nsid w:val="17C64375"/>
    <w:multiLevelType w:val="hybridMultilevel"/>
    <w:tmpl w:val="097C17B2"/>
    <w:lvl w:ilvl="0" w:tplc="785259CC">
      <w:start w:val="1"/>
      <w:numFmt w:val="decimal"/>
      <w:lvlText w:val="%1."/>
      <w:lvlJc w:val="left"/>
      <w:pPr>
        <w:tabs>
          <w:tab w:val="num" w:pos="1429"/>
        </w:tabs>
        <w:ind w:left="1429" w:hanging="360"/>
      </w:pPr>
      <w:rPr>
        <w:rFonts w:cs="Times New Roman"/>
        <w:b w:val="0"/>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8">
    <w:nsid w:val="1D5F7870"/>
    <w:multiLevelType w:val="multilevel"/>
    <w:tmpl w:val="6010A07C"/>
    <w:lvl w:ilvl="0">
      <w:numFmt w:val="bullet"/>
      <w:lvlText w:val="-"/>
      <w:lvlJc w:val="left"/>
      <w:pPr>
        <w:ind w:left="109" w:hanging="317"/>
      </w:pPr>
      <w:rPr>
        <w:rFonts w:ascii="Arial MT" w:hAnsi="Arial MT"/>
        <w:sz w:val="26"/>
      </w:rPr>
    </w:lvl>
    <w:lvl w:ilvl="1">
      <w:numFmt w:val="bullet"/>
      <w:lvlText w:val="•"/>
      <w:lvlJc w:val="left"/>
      <w:pPr>
        <w:ind w:left="343" w:hanging="317"/>
      </w:pPr>
    </w:lvl>
    <w:lvl w:ilvl="2">
      <w:numFmt w:val="bullet"/>
      <w:lvlText w:val="•"/>
      <w:lvlJc w:val="left"/>
      <w:pPr>
        <w:ind w:left="587" w:hanging="317"/>
      </w:pPr>
    </w:lvl>
    <w:lvl w:ilvl="3">
      <w:numFmt w:val="bullet"/>
      <w:lvlText w:val="•"/>
      <w:lvlJc w:val="left"/>
      <w:pPr>
        <w:ind w:left="830" w:hanging="317"/>
      </w:pPr>
    </w:lvl>
    <w:lvl w:ilvl="4">
      <w:numFmt w:val="bullet"/>
      <w:lvlText w:val="•"/>
      <w:lvlJc w:val="left"/>
      <w:pPr>
        <w:ind w:left="1074" w:hanging="317"/>
      </w:pPr>
    </w:lvl>
    <w:lvl w:ilvl="5">
      <w:numFmt w:val="bullet"/>
      <w:lvlText w:val="•"/>
      <w:lvlJc w:val="left"/>
      <w:pPr>
        <w:ind w:left="1318" w:hanging="317"/>
      </w:pPr>
    </w:lvl>
    <w:lvl w:ilvl="6">
      <w:numFmt w:val="bullet"/>
      <w:lvlText w:val="•"/>
      <w:lvlJc w:val="left"/>
      <w:pPr>
        <w:ind w:left="1561" w:hanging="317"/>
      </w:pPr>
    </w:lvl>
    <w:lvl w:ilvl="7">
      <w:numFmt w:val="bullet"/>
      <w:lvlText w:val="•"/>
      <w:lvlJc w:val="left"/>
      <w:pPr>
        <w:ind w:left="1805" w:hanging="317"/>
      </w:pPr>
    </w:lvl>
    <w:lvl w:ilvl="8">
      <w:numFmt w:val="bullet"/>
      <w:lvlText w:val="•"/>
      <w:lvlJc w:val="left"/>
      <w:pPr>
        <w:ind w:left="2048" w:hanging="317"/>
      </w:pPr>
    </w:lvl>
  </w:abstractNum>
  <w:abstractNum w:abstractNumId="9">
    <w:nsid w:val="25196DD5"/>
    <w:multiLevelType w:val="multilevel"/>
    <w:tmpl w:val="8FCE4D04"/>
    <w:lvl w:ilvl="0">
      <w:start w:val="1"/>
      <w:numFmt w:val="decimal"/>
      <w:lvlText w:val="%1."/>
      <w:lvlJc w:val="left"/>
      <w:pPr>
        <w:ind w:left="675" w:hanging="67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nsid w:val="254D296E"/>
    <w:multiLevelType w:val="multilevel"/>
    <w:tmpl w:val="1A06A960"/>
    <w:lvl w:ilvl="0">
      <w:start w:val="1"/>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257109CE"/>
    <w:multiLevelType w:val="hybridMultilevel"/>
    <w:tmpl w:val="18B66346"/>
    <w:lvl w:ilvl="0" w:tplc="03344D90">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7790CAF"/>
    <w:multiLevelType w:val="hybridMultilevel"/>
    <w:tmpl w:val="4FA86FD4"/>
    <w:lvl w:ilvl="0" w:tplc="AE06ACA8">
      <w:start w:val="1"/>
      <w:numFmt w:val="decimal"/>
      <w:lvlText w:val="%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575253"/>
    <w:multiLevelType w:val="multilevel"/>
    <w:tmpl w:val="F24A810A"/>
    <w:lvl w:ilvl="0">
      <w:start w:val="3"/>
      <w:numFmt w:val="decimal"/>
      <w:lvlText w:val="%1"/>
      <w:lvlJc w:val="left"/>
      <w:pPr>
        <w:ind w:left="375" w:hanging="375"/>
      </w:pPr>
      <w:rPr>
        <w:rFonts w:hint="default"/>
        <w:color w:val="000000"/>
      </w:rPr>
    </w:lvl>
    <w:lvl w:ilvl="1">
      <w:start w:val="1"/>
      <w:numFmt w:val="decimal"/>
      <w:lvlText w:val="%1.%2"/>
      <w:lvlJc w:val="left"/>
      <w:pPr>
        <w:ind w:left="1084" w:hanging="37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5">
    <w:nsid w:val="3977379C"/>
    <w:multiLevelType w:val="hybridMultilevel"/>
    <w:tmpl w:val="6518B020"/>
    <w:lvl w:ilvl="0" w:tplc="0304313C">
      <w:start w:val="1"/>
      <w:numFmt w:val="decimal"/>
      <w:lvlText w:val="%1"/>
      <w:lvlJc w:val="left"/>
      <w:pPr>
        <w:ind w:left="1129" w:hanging="360"/>
      </w:pPr>
      <w:rPr>
        <w:rFonts w:ascii="Times New Roman" w:hAnsi="Times New Roman" w:cs="Times New Roman" w:hint="default"/>
        <w:b w:val="0"/>
        <w:i w:val="0"/>
        <w:color w:val="auto"/>
        <w:kern w:val="2"/>
        <w:sz w:val="28"/>
      </w:rPr>
    </w:lvl>
    <w:lvl w:ilvl="1" w:tplc="04190019" w:tentative="1">
      <w:start w:val="1"/>
      <w:numFmt w:val="lowerLetter"/>
      <w:lvlText w:val="%2."/>
      <w:lvlJc w:val="left"/>
      <w:pPr>
        <w:ind w:left="1849" w:hanging="360"/>
      </w:pPr>
      <w:rPr>
        <w:rFonts w:cs="Times New Roman"/>
      </w:rPr>
    </w:lvl>
    <w:lvl w:ilvl="2" w:tplc="0419001B" w:tentative="1">
      <w:start w:val="1"/>
      <w:numFmt w:val="lowerRoman"/>
      <w:lvlText w:val="%3."/>
      <w:lvlJc w:val="right"/>
      <w:pPr>
        <w:ind w:left="2569" w:hanging="180"/>
      </w:pPr>
      <w:rPr>
        <w:rFonts w:cs="Times New Roman"/>
      </w:rPr>
    </w:lvl>
    <w:lvl w:ilvl="3" w:tplc="0419000F" w:tentative="1">
      <w:start w:val="1"/>
      <w:numFmt w:val="decimal"/>
      <w:lvlText w:val="%4."/>
      <w:lvlJc w:val="left"/>
      <w:pPr>
        <w:ind w:left="3289" w:hanging="360"/>
      </w:pPr>
      <w:rPr>
        <w:rFonts w:cs="Times New Roman"/>
      </w:rPr>
    </w:lvl>
    <w:lvl w:ilvl="4" w:tplc="04190019" w:tentative="1">
      <w:start w:val="1"/>
      <w:numFmt w:val="lowerLetter"/>
      <w:lvlText w:val="%5."/>
      <w:lvlJc w:val="left"/>
      <w:pPr>
        <w:ind w:left="4009" w:hanging="360"/>
      </w:pPr>
      <w:rPr>
        <w:rFonts w:cs="Times New Roman"/>
      </w:rPr>
    </w:lvl>
    <w:lvl w:ilvl="5" w:tplc="0419001B" w:tentative="1">
      <w:start w:val="1"/>
      <w:numFmt w:val="lowerRoman"/>
      <w:lvlText w:val="%6."/>
      <w:lvlJc w:val="right"/>
      <w:pPr>
        <w:ind w:left="4729" w:hanging="180"/>
      </w:pPr>
      <w:rPr>
        <w:rFonts w:cs="Times New Roman"/>
      </w:rPr>
    </w:lvl>
    <w:lvl w:ilvl="6" w:tplc="0419000F" w:tentative="1">
      <w:start w:val="1"/>
      <w:numFmt w:val="decimal"/>
      <w:lvlText w:val="%7."/>
      <w:lvlJc w:val="left"/>
      <w:pPr>
        <w:ind w:left="5449" w:hanging="360"/>
      </w:pPr>
      <w:rPr>
        <w:rFonts w:cs="Times New Roman"/>
      </w:rPr>
    </w:lvl>
    <w:lvl w:ilvl="7" w:tplc="04190019" w:tentative="1">
      <w:start w:val="1"/>
      <w:numFmt w:val="lowerLetter"/>
      <w:lvlText w:val="%8."/>
      <w:lvlJc w:val="left"/>
      <w:pPr>
        <w:ind w:left="6169" w:hanging="360"/>
      </w:pPr>
      <w:rPr>
        <w:rFonts w:cs="Times New Roman"/>
      </w:rPr>
    </w:lvl>
    <w:lvl w:ilvl="8" w:tplc="0419001B" w:tentative="1">
      <w:start w:val="1"/>
      <w:numFmt w:val="lowerRoman"/>
      <w:lvlText w:val="%9."/>
      <w:lvlJc w:val="right"/>
      <w:pPr>
        <w:ind w:left="6889" w:hanging="180"/>
      </w:pPr>
      <w:rPr>
        <w:rFonts w:cs="Times New Roman"/>
      </w:rPr>
    </w:lvl>
  </w:abstractNum>
  <w:abstractNum w:abstractNumId="16">
    <w:nsid w:val="3B6846F1"/>
    <w:multiLevelType w:val="hybridMultilevel"/>
    <w:tmpl w:val="8DA0AC3C"/>
    <w:lvl w:ilvl="0" w:tplc="0419000F">
      <w:start w:val="1"/>
      <w:numFmt w:val="decimal"/>
      <w:lvlText w:val="%1."/>
      <w:lvlJc w:val="left"/>
      <w:pPr>
        <w:tabs>
          <w:tab w:val="num" w:pos="1421"/>
        </w:tabs>
        <w:ind w:left="1421" w:hanging="360"/>
      </w:pPr>
      <w:rPr>
        <w:rFonts w:cs="Times New Roman"/>
      </w:rPr>
    </w:lvl>
    <w:lvl w:ilvl="1" w:tplc="04190019" w:tentative="1">
      <w:start w:val="1"/>
      <w:numFmt w:val="lowerLetter"/>
      <w:lvlText w:val="%2."/>
      <w:lvlJc w:val="left"/>
      <w:pPr>
        <w:tabs>
          <w:tab w:val="num" w:pos="2141"/>
        </w:tabs>
        <w:ind w:left="2141" w:hanging="360"/>
      </w:pPr>
      <w:rPr>
        <w:rFonts w:cs="Times New Roman"/>
      </w:rPr>
    </w:lvl>
    <w:lvl w:ilvl="2" w:tplc="0419001B" w:tentative="1">
      <w:start w:val="1"/>
      <w:numFmt w:val="lowerRoman"/>
      <w:lvlText w:val="%3."/>
      <w:lvlJc w:val="right"/>
      <w:pPr>
        <w:tabs>
          <w:tab w:val="num" w:pos="2861"/>
        </w:tabs>
        <w:ind w:left="2861" w:hanging="180"/>
      </w:pPr>
      <w:rPr>
        <w:rFonts w:cs="Times New Roman"/>
      </w:rPr>
    </w:lvl>
    <w:lvl w:ilvl="3" w:tplc="0419000F" w:tentative="1">
      <w:start w:val="1"/>
      <w:numFmt w:val="decimal"/>
      <w:lvlText w:val="%4."/>
      <w:lvlJc w:val="left"/>
      <w:pPr>
        <w:tabs>
          <w:tab w:val="num" w:pos="3581"/>
        </w:tabs>
        <w:ind w:left="3581" w:hanging="360"/>
      </w:pPr>
      <w:rPr>
        <w:rFonts w:cs="Times New Roman"/>
      </w:rPr>
    </w:lvl>
    <w:lvl w:ilvl="4" w:tplc="04190019" w:tentative="1">
      <w:start w:val="1"/>
      <w:numFmt w:val="lowerLetter"/>
      <w:lvlText w:val="%5."/>
      <w:lvlJc w:val="left"/>
      <w:pPr>
        <w:tabs>
          <w:tab w:val="num" w:pos="4301"/>
        </w:tabs>
        <w:ind w:left="4301" w:hanging="360"/>
      </w:pPr>
      <w:rPr>
        <w:rFonts w:cs="Times New Roman"/>
      </w:rPr>
    </w:lvl>
    <w:lvl w:ilvl="5" w:tplc="0419001B" w:tentative="1">
      <w:start w:val="1"/>
      <w:numFmt w:val="lowerRoman"/>
      <w:lvlText w:val="%6."/>
      <w:lvlJc w:val="right"/>
      <w:pPr>
        <w:tabs>
          <w:tab w:val="num" w:pos="5021"/>
        </w:tabs>
        <w:ind w:left="5021" w:hanging="180"/>
      </w:pPr>
      <w:rPr>
        <w:rFonts w:cs="Times New Roman"/>
      </w:rPr>
    </w:lvl>
    <w:lvl w:ilvl="6" w:tplc="0419000F" w:tentative="1">
      <w:start w:val="1"/>
      <w:numFmt w:val="decimal"/>
      <w:lvlText w:val="%7."/>
      <w:lvlJc w:val="left"/>
      <w:pPr>
        <w:tabs>
          <w:tab w:val="num" w:pos="5741"/>
        </w:tabs>
        <w:ind w:left="5741" w:hanging="360"/>
      </w:pPr>
      <w:rPr>
        <w:rFonts w:cs="Times New Roman"/>
      </w:rPr>
    </w:lvl>
    <w:lvl w:ilvl="7" w:tplc="04190019" w:tentative="1">
      <w:start w:val="1"/>
      <w:numFmt w:val="lowerLetter"/>
      <w:lvlText w:val="%8."/>
      <w:lvlJc w:val="left"/>
      <w:pPr>
        <w:tabs>
          <w:tab w:val="num" w:pos="6461"/>
        </w:tabs>
        <w:ind w:left="6461" w:hanging="360"/>
      </w:pPr>
      <w:rPr>
        <w:rFonts w:cs="Times New Roman"/>
      </w:rPr>
    </w:lvl>
    <w:lvl w:ilvl="8" w:tplc="0419001B" w:tentative="1">
      <w:start w:val="1"/>
      <w:numFmt w:val="lowerRoman"/>
      <w:lvlText w:val="%9."/>
      <w:lvlJc w:val="right"/>
      <w:pPr>
        <w:tabs>
          <w:tab w:val="num" w:pos="7181"/>
        </w:tabs>
        <w:ind w:left="7181" w:hanging="180"/>
      </w:pPr>
      <w:rPr>
        <w:rFonts w:cs="Times New Roman"/>
      </w:rPr>
    </w:lvl>
  </w:abstractNum>
  <w:abstractNum w:abstractNumId="17">
    <w:nsid w:val="4F3612BE"/>
    <w:multiLevelType w:val="hybridMultilevel"/>
    <w:tmpl w:val="3FBA11DA"/>
    <w:lvl w:ilvl="0" w:tplc="3C0284A6">
      <w:start w:val="1"/>
      <w:numFmt w:val="decimal"/>
      <w:lvlText w:val="%1."/>
      <w:lvlJc w:val="left"/>
      <w:pPr>
        <w:tabs>
          <w:tab w:val="num" w:pos="360"/>
        </w:tabs>
        <w:ind w:left="360" w:hanging="360"/>
      </w:pPr>
      <w:rPr>
        <w:rFonts w:cs="Times New Roman"/>
        <w:b w:val="0"/>
        <w:color w:val="auto"/>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8">
    <w:nsid w:val="55196419"/>
    <w:multiLevelType w:val="hybridMultilevel"/>
    <w:tmpl w:val="EAAC50D6"/>
    <w:lvl w:ilvl="0" w:tplc="79424EF6">
      <w:start w:val="1"/>
      <w:numFmt w:val="decimal"/>
      <w:lvlText w:val="%1."/>
      <w:lvlJc w:val="left"/>
      <w:pPr>
        <w:ind w:left="360" w:hanging="360"/>
      </w:pPr>
      <w:rPr>
        <w:rFonts w:ascii="Times New Roman" w:eastAsia="Times New Roman" w:hAnsi="Times New Roman" w:cs="Times New Roman"/>
        <w:b w:val="0"/>
        <w:i w:val="0"/>
        <w:color w:val="auto"/>
        <w:kern w:val="2"/>
        <w:sz w:val="28"/>
      </w:rPr>
    </w:lvl>
    <w:lvl w:ilvl="1" w:tplc="44AAB458">
      <w:numFmt w:val="none"/>
      <w:lvlText w:val=""/>
      <w:lvlJc w:val="left"/>
      <w:pPr>
        <w:tabs>
          <w:tab w:val="num" w:pos="360"/>
        </w:tabs>
      </w:pPr>
      <w:rPr>
        <w:rFonts w:cs="Times New Roman"/>
      </w:rPr>
    </w:lvl>
    <w:lvl w:ilvl="2" w:tplc="121886F4">
      <w:numFmt w:val="none"/>
      <w:lvlText w:val=""/>
      <w:lvlJc w:val="left"/>
      <w:pPr>
        <w:tabs>
          <w:tab w:val="num" w:pos="360"/>
        </w:tabs>
      </w:pPr>
      <w:rPr>
        <w:rFonts w:cs="Times New Roman"/>
      </w:rPr>
    </w:lvl>
    <w:lvl w:ilvl="3" w:tplc="B3007D26">
      <w:numFmt w:val="none"/>
      <w:lvlText w:val=""/>
      <w:lvlJc w:val="left"/>
      <w:pPr>
        <w:tabs>
          <w:tab w:val="num" w:pos="360"/>
        </w:tabs>
      </w:pPr>
      <w:rPr>
        <w:rFonts w:cs="Times New Roman"/>
      </w:rPr>
    </w:lvl>
    <w:lvl w:ilvl="4" w:tplc="C150D660">
      <w:numFmt w:val="none"/>
      <w:lvlText w:val=""/>
      <w:lvlJc w:val="left"/>
      <w:pPr>
        <w:tabs>
          <w:tab w:val="num" w:pos="360"/>
        </w:tabs>
      </w:pPr>
      <w:rPr>
        <w:rFonts w:cs="Times New Roman"/>
      </w:rPr>
    </w:lvl>
    <w:lvl w:ilvl="5" w:tplc="C7FA5D5C">
      <w:numFmt w:val="none"/>
      <w:lvlText w:val=""/>
      <w:lvlJc w:val="left"/>
      <w:pPr>
        <w:tabs>
          <w:tab w:val="num" w:pos="360"/>
        </w:tabs>
      </w:pPr>
      <w:rPr>
        <w:rFonts w:cs="Times New Roman"/>
      </w:rPr>
    </w:lvl>
    <w:lvl w:ilvl="6" w:tplc="04BE57AC">
      <w:numFmt w:val="none"/>
      <w:lvlText w:val=""/>
      <w:lvlJc w:val="left"/>
      <w:pPr>
        <w:tabs>
          <w:tab w:val="num" w:pos="360"/>
        </w:tabs>
      </w:pPr>
      <w:rPr>
        <w:rFonts w:cs="Times New Roman"/>
      </w:rPr>
    </w:lvl>
    <w:lvl w:ilvl="7" w:tplc="D78CC8F6">
      <w:numFmt w:val="none"/>
      <w:lvlText w:val=""/>
      <w:lvlJc w:val="left"/>
      <w:pPr>
        <w:tabs>
          <w:tab w:val="num" w:pos="360"/>
        </w:tabs>
      </w:pPr>
      <w:rPr>
        <w:rFonts w:cs="Times New Roman"/>
      </w:rPr>
    </w:lvl>
    <w:lvl w:ilvl="8" w:tplc="1E98FCDA">
      <w:numFmt w:val="none"/>
      <w:lvlText w:val=""/>
      <w:lvlJc w:val="left"/>
      <w:pPr>
        <w:tabs>
          <w:tab w:val="num" w:pos="360"/>
        </w:tabs>
      </w:pPr>
      <w:rPr>
        <w:rFonts w:cs="Times New Roman"/>
      </w:rPr>
    </w:lvl>
  </w:abstractNum>
  <w:abstractNum w:abstractNumId="19">
    <w:nsid w:val="5C8D497F"/>
    <w:multiLevelType w:val="multilevel"/>
    <w:tmpl w:val="B052B232"/>
    <w:lvl w:ilvl="0">
      <w:start w:val="1"/>
      <w:numFmt w:val="decimal"/>
      <w:lvlText w:val="%1"/>
      <w:lvlJc w:val="left"/>
      <w:pPr>
        <w:ind w:left="360" w:hanging="360"/>
      </w:pPr>
      <w:rPr>
        <w:rFonts w:cs="Times New Roman" w:hint="default"/>
      </w:rPr>
    </w:lvl>
    <w:lvl w:ilvl="1">
      <w:start w:val="1"/>
      <w:numFmt w:val="decimal"/>
      <w:lvlText w:val="%1.%2"/>
      <w:lvlJc w:val="left"/>
      <w:pPr>
        <w:ind w:left="1188" w:hanging="360"/>
      </w:pPr>
      <w:rPr>
        <w:rFonts w:cs="Times New Roman" w:hint="default"/>
      </w:rPr>
    </w:lvl>
    <w:lvl w:ilvl="2">
      <w:start w:val="1"/>
      <w:numFmt w:val="decimal"/>
      <w:lvlText w:val="%1.%2.%3"/>
      <w:lvlJc w:val="left"/>
      <w:pPr>
        <w:ind w:left="2376" w:hanging="720"/>
      </w:pPr>
      <w:rPr>
        <w:rFonts w:cs="Times New Roman" w:hint="default"/>
      </w:rPr>
    </w:lvl>
    <w:lvl w:ilvl="3">
      <w:start w:val="1"/>
      <w:numFmt w:val="decimal"/>
      <w:lvlText w:val="%1.%2.%3.%4"/>
      <w:lvlJc w:val="left"/>
      <w:pPr>
        <w:ind w:left="3204" w:hanging="720"/>
      </w:pPr>
      <w:rPr>
        <w:rFonts w:cs="Times New Roman" w:hint="default"/>
      </w:rPr>
    </w:lvl>
    <w:lvl w:ilvl="4">
      <w:start w:val="1"/>
      <w:numFmt w:val="decimal"/>
      <w:lvlText w:val="%1.%2.%3.%4.%5"/>
      <w:lvlJc w:val="left"/>
      <w:pPr>
        <w:ind w:left="4392" w:hanging="1080"/>
      </w:pPr>
      <w:rPr>
        <w:rFonts w:cs="Times New Roman" w:hint="default"/>
      </w:rPr>
    </w:lvl>
    <w:lvl w:ilvl="5">
      <w:start w:val="1"/>
      <w:numFmt w:val="decimal"/>
      <w:lvlText w:val="%1.%2.%3.%4.%5.%6"/>
      <w:lvlJc w:val="left"/>
      <w:pPr>
        <w:ind w:left="5220" w:hanging="1080"/>
      </w:pPr>
      <w:rPr>
        <w:rFonts w:cs="Times New Roman" w:hint="default"/>
      </w:rPr>
    </w:lvl>
    <w:lvl w:ilvl="6">
      <w:start w:val="1"/>
      <w:numFmt w:val="decimal"/>
      <w:lvlText w:val="%1.%2.%3.%4.%5.%6.%7"/>
      <w:lvlJc w:val="left"/>
      <w:pPr>
        <w:ind w:left="6408" w:hanging="1440"/>
      </w:pPr>
      <w:rPr>
        <w:rFonts w:cs="Times New Roman" w:hint="default"/>
      </w:rPr>
    </w:lvl>
    <w:lvl w:ilvl="7">
      <w:start w:val="1"/>
      <w:numFmt w:val="decimal"/>
      <w:lvlText w:val="%1.%2.%3.%4.%5.%6.%7.%8"/>
      <w:lvlJc w:val="left"/>
      <w:pPr>
        <w:ind w:left="7236" w:hanging="1440"/>
      </w:pPr>
      <w:rPr>
        <w:rFonts w:cs="Times New Roman" w:hint="default"/>
      </w:rPr>
    </w:lvl>
    <w:lvl w:ilvl="8">
      <w:start w:val="1"/>
      <w:numFmt w:val="decimal"/>
      <w:lvlText w:val="%1.%2.%3.%4.%5.%6.%7.%8.%9"/>
      <w:lvlJc w:val="left"/>
      <w:pPr>
        <w:ind w:left="8424" w:hanging="1800"/>
      </w:pPr>
      <w:rPr>
        <w:rFonts w:cs="Times New Roman" w:hint="default"/>
      </w:rPr>
    </w:lvl>
  </w:abstractNum>
  <w:abstractNum w:abstractNumId="20">
    <w:nsid w:val="61751E6C"/>
    <w:multiLevelType w:val="hybridMultilevel"/>
    <w:tmpl w:val="A732C5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7B3E5507"/>
    <w:multiLevelType w:val="multilevel"/>
    <w:tmpl w:val="6518B020"/>
    <w:lvl w:ilvl="0">
      <w:start w:val="1"/>
      <w:numFmt w:val="decimal"/>
      <w:lvlText w:val="%1"/>
      <w:lvlJc w:val="left"/>
      <w:pPr>
        <w:ind w:left="1129" w:hanging="360"/>
      </w:pPr>
      <w:rPr>
        <w:rFonts w:ascii="Times New Roman" w:hAnsi="Times New Roman" w:cs="Times New Roman" w:hint="default"/>
        <w:b w:val="0"/>
        <w:i w:val="0"/>
        <w:color w:val="auto"/>
        <w:kern w:val="2"/>
        <w:sz w:val="28"/>
      </w:rPr>
    </w:lvl>
    <w:lvl w:ilvl="1">
      <w:start w:val="1"/>
      <w:numFmt w:val="lowerLetter"/>
      <w:lvlText w:val="%2."/>
      <w:lvlJc w:val="left"/>
      <w:pPr>
        <w:ind w:left="1849" w:hanging="360"/>
      </w:pPr>
      <w:rPr>
        <w:rFonts w:cs="Times New Roman"/>
      </w:rPr>
    </w:lvl>
    <w:lvl w:ilvl="2">
      <w:start w:val="1"/>
      <w:numFmt w:val="lowerRoman"/>
      <w:lvlText w:val="%3."/>
      <w:lvlJc w:val="right"/>
      <w:pPr>
        <w:ind w:left="2569" w:hanging="180"/>
      </w:pPr>
      <w:rPr>
        <w:rFonts w:cs="Times New Roman"/>
      </w:rPr>
    </w:lvl>
    <w:lvl w:ilvl="3">
      <w:start w:val="1"/>
      <w:numFmt w:val="decimal"/>
      <w:lvlText w:val="%4."/>
      <w:lvlJc w:val="left"/>
      <w:pPr>
        <w:ind w:left="3289" w:hanging="360"/>
      </w:pPr>
      <w:rPr>
        <w:rFonts w:cs="Times New Roman"/>
      </w:rPr>
    </w:lvl>
    <w:lvl w:ilvl="4">
      <w:start w:val="1"/>
      <w:numFmt w:val="lowerLetter"/>
      <w:lvlText w:val="%5."/>
      <w:lvlJc w:val="left"/>
      <w:pPr>
        <w:ind w:left="4009" w:hanging="360"/>
      </w:pPr>
      <w:rPr>
        <w:rFonts w:cs="Times New Roman"/>
      </w:rPr>
    </w:lvl>
    <w:lvl w:ilvl="5">
      <w:start w:val="1"/>
      <w:numFmt w:val="lowerRoman"/>
      <w:lvlText w:val="%6."/>
      <w:lvlJc w:val="right"/>
      <w:pPr>
        <w:ind w:left="4729" w:hanging="180"/>
      </w:pPr>
      <w:rPr>
        <w:rFonts w:cs="Times New Roman"/>
      </w:rPr>
    </w:lvl>
    <w:lvl w:ilvl="6">
      <w:start w:val="1"/>
      <w:numFmt w:val="decimal"/>
      <w:lvlText w:val="%7."/>
      <w:lvlJc w:val="left"/>
      <w:pPr>
        <w:ind w:left="5449" w:hanging="360"/>
      </w:pPr>
      <w:rPr>
        <w:rFonts w:cs="Times New Roman"/>
      </w:rPr>
    </w:lvl>
    <w:lvl w:ilvl="7">
      <w:start w:val="1"/>
      <w:numFmt w:val="lowerLetter"/>
      <w:lvlText w:val="%8."/>
      <w:lvlJc w:val="left"/>
      <w:pPr>
        <w:ind w:left="6169" w:hanging="360"/>
      </w:pPr>
      <w:rPr>
        <w:rFonts w:cs="Times New Roman"/>
      </w:rPr>
    </w:lvl>
    <w:lvl w:ilvl="8">
      <w:start w:val="1"/>
      <w:numFmt w:val="lowerRoman"/>
      <w:lvlText w:val="%9."/>
      <w:lvlJc w:val="right"/>
      <w:pPr>
        <w:ind w:left="6889" w:hanging="180"/>
      </w:pPr>
      <w:rPr>
        <w:rFonts w:cs="Times New Roman"/>
      </w:rPr>
    </w:lvl>
  </w:abstractNum>
  <w:abstractNum w:abstractNumId="22">
    <w:nsid w:val="7BB64485"/>
    <w:multiLevelType w:val="multilevel"/>
    <w:tmpl w:val="AE42BC9C"/>
    <w:lvl w:ilvl="0">
      <w:start w:val="1"/>
      <w:numFmt w:val="decimal"/>
      <w:lvlText w:val="%1."/>
      <w:lvlJc w:val="left"/>
      <w:pPr>
        <w:ind w:left="1365" w:hanging="1365"/>
      </w:pPr>
      <w:rPr>
        <w:rFonts w:cs="Times New Roman" w:hint="default"/>
      </w:rPr>
    </w:lvl>
    <w:lvl w:ilvl="1">
      <w:start w:val="1"/>
      <w:numFmt w:val="decimal"/>
      <w:lvlText w:val="%1.%2."/>
      <w:lvlJc w:val="left"/>
      <w:pPr>
        <w:ind w:left="2193" w:hanging="1365"/>
      </w:pPr>
      <w:rPr>
        <w:rFonts w:cs="Times New Roman" w:hint="default"/>
      </w:rPr>
    </w:lvl>
    <w:lvl w:ilvl="2">
      <w:start w:val="1"/>
      <w:numFmt w:val="decimalZero"/>
      <w:lvlText w:val="%1.%2.%3."/>
      <w:lvlJc w:val="left"/>
      <w:pPr>
        <w:ind w:left="3021" w:hanging="1365"/>
      </w:pPr>
      <w:rPr>
        <w:rFonts w:cs="Times New Roman" w:hint="default"/>
      </w:rPr>
    </w:lvl>
    <w:lvl w:ilvl="3">
      <w:start w:val="1"/>
      <w:numFmt w:val="decimal"/>
      <w:lvlText w:val="%1.%2.%3.%4."/>
      <w:lvlJc w:val="left"/>
      <w:pPr>
        <w:ind w:left="3849" w:hanging="1365"/>
      </w:pPr>
      <w:rPr>
        <w:rFonts w:cs="Times New Roman" w:hint="default"/>
      </w:rPr>
    </w:lvl>
    <w:lvl w:ilvl="4">
      <w:start w:val="1"/>
      <w:numFmt w:val="decimal"/>
      <w:lvlText w:val="%1.%2.%3.%4.%5."/>
      <w:lvlJc w:val="left"/>
      <w:pPr>
        <w:ind w:left="4677" w:hanging="1365"/>
      </w:pPr>
      <w:rPr>
        <w:rFonts w:cs="Times New Roman" w:hint="default"/>
      </w:rPr>
    </w:lvl>
    <w:lvl w:ilvl="5">
      <w:start w:val="1"/>
      <w:numFmt w:val="decimal"/>
      <w:lvlText w:val="%1.%2.%3.%4.%5.%6."/>
      <w:lvlJc w:val="left"/>
      <w:pPr>
        <w:ind w:left="5505" w:hanging="1365"/>
      </w:pPr>
      <w:rPr>
        <w:rFonts w:cs="Times New Roman" w:hint="default"/>
      </w:rPr>
    </w:lvl>
    <w:lvl w:ilvl="6">
      <w:start w:val="1"/>
      <w:numFmt w:val="decimal"/>
      <w:lvlText w:val="%1.%2.%3.%4.%5.%6.%7."/>
      <w:lvlJc w:val="left"/>
      <w:pPr>
        <w:ind w:left="6333" w:hanging="1365"/>
      </w:pPr>
      <w:rPr>
        <w:rFonts w:cs="Times New Roman" w:hint="default"/>
      </w:rPr>
    </w:lvl>
    <w:lvl w:ilvl="7">
      <w:start w:val="1"/>
      <w:numFmt w:val="decimal"/>
      <w:lvlText w:val="%1.%2.%3.%4.%5.%6.%7.%8."/>
      <w:lvlJc w:val="left"/>
      <w:pPr>
        <w:ind w:left="7236" w:hanging="1440"/>
      </w:pPr>
      <w:rPr>
        <w:rFonts w:cs="Times New Roman" w:hint="default"/>
      </w:rPr>
    </w:lvl>
    <w:lvl w:ilvl="8">
      <w:start w:val="1"/>
      <w:numFmt w:val="decimal"/>
      <w:lvlText w:val="%1.%2.%3.%4.%5.%6.%7.%8.%9."/>
      <w:lvlJc w:val="left"/>
      <w:pPr>
        <w:ind w:left="8064" w:hanging="1440"/>
      </w:pPr>
      <w:rPr>
        <w:rFonts w:cs="Times New Roman" w:hint="default"/>
      </w:rPr>
    </w:lvl>
  </w:abstractNum>
  <w:num w:numId="1">
    <w:abstractNumId w:val="1"/>
  </w:num>
  <w:num w:numId="2">
    <w:abstractNumId w:val="0"/>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lvlOverride w:ilvl="2"/>
    <w:lvlOverride w:ilvl="3"/>
    <w:lvlOverride w:ilvl="4"/>
    <w:lvlOverride w:ilvl="5"/>
    <w:lvlOverride w:ilvl="6"/>
    <w:lvlOverride w:ilvl="7"/>
    <w:lvlOverride w:ilvl="8"/>
  </w:num>
  <w:num w:numId="6">
    <w:abstractNumId w:val="22"/>
  </w:num>
  <w:num w:numId="7">
    <w:abstractNumId w:val="12"/>
  </w:num>
  <w:num w:numId="8">
    <w:abstractNumId w:val="15"/>
  </w:num>
  <w:num w:numId="9">
    <w:abstractNumId w:val="19"/>
  </w:num>
  <w:num w:numId="10">
    <w:abstractNumId w:val="21"/>
  </w:num>
  <w:num w:numId="11">
    <w:abstractNumId w:val="6"/>
  </w:num>
  <w:num w:numId="12">
    <w:abstractNumId w:val="16"/>
  </w:num>
  <w:num w:numId="13">
    <w:abstractNumId w:val="17"/>
  </w:num>
  <w:num w:numId="14">
    <w:abstractNumId w:val="7"/>
  </w:num>
  <w:num w:numId="15">
    <w:abstractNumId w:val="4"/>
  </w:num>
  <w:num w:numId="16">
    <w:abstractNumId w:val="20"/>
  </w:num>
  <w:num w:numId="17">
    <w:abstractNumId w:val="11"/>
  </w:num>
  <w:num w:numId="18">
    <w:abstractNumId w:val="3"/>
  </w:num>
  <w:num w:numId="19">
    <w:abstractNumId w:val="10"/>
  </w:num>
  <w:num w:numId="20">
    <w:abstractNumId w:val="9"/>
  </w:num>
  <w:num w:numId="21">
    <w:abstractNumId w:val="2"/>
  </w:num>
  <w:num w:numId="22">
    <w:abstractNumId w:val="5"/>
  </w:num>
  <w:num w:numId="23">
    <w:abstractNumId w:val="14"/>
  </w:num>
  <w:num w:numId="24">
    <w:abstractNumId w:val="8"/>
  </w:num>
  <w:num w:numId="25">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254AC9"/>
    <w:rsid w:val="00000AE4"/>
    <w:rsid w:val="000032BB"/>
    <w:rsid w:val="00004C5B"/>
    <w:rsid w:val="0000657C"/>
    <w:rsid w:val="0001361B"/>
    <w:rsid w:val="00014B5A"/>
    <w:rsid w:val="000154E6"/>
    <w:rsid w:val="00022654"/>
    <w:rsid w:val="000248DD"/>
    <w:rsid w:val="00027886"/>
    <w:rsid w:val="0003133D"/>
    <w:rsid w:val="000429EC"/>
    <w:rsid w:val="00044612"/>
    <w:rsid w:val="00053014"/>
    <w:rsid w:val="00053534"/>
    <w:rsid w:val="00053AAE"/>
    <w:rsid w:val="00054857"/>
    <w:rsid w:val="000627C1"/>
    <w:rsid w:val="00067681"/>
    <w:rsid w:val="000700C8"/>
    <w:rsid w:val="000705D1"/>
    <w:rsid w:val="00072C60"/>
    <w:rsid w:val="000734FA"/>
    <w:rsid w:val="000800C6"/>
    <w:rsid w:val="000806D8"/>
    <w:rsid w:val="00081BF7"/>
    <w:rsid w:val="00082C4E"/>
    <w:rsid w:val="000832CC"/>
    <w:rsid w:val="00083B4D"/>
    <w:rsid w:val="0009421E"/>
    <w:rsid w:val="0009483D"/>
    <w:rsid w:val="000957E4"/>
    <w:rsid w:val="00095C84"/>
    <w:rsid w:val="000A4B67"/>
    <w:rsid w:val="000A62F5"/>
    <w:rsid w:val="000A6A17"/>
    <w:rsid w:val="000B0C8F"/>
    <w:rsid w:val="000B0EA1"/>
    <w:rsid w:val="000B21D0"/>
    <w:rsid w:val="000B28DB"/>
    <w:rsid w:val="000B311F"/>
    <w:rsid w:val="000C1957"/>
    <w:rsid w:val="000C43C3"/>
    <w:rsid w:val="000C52A0"/>
    <w:rsid w:val="000C5649"/>
    <w:rsid w:val="000D24A9"/>
    <w:rsid w:val="000D49C8"/>
    <w:rsid w:val="000D764A"/>
    <w:rsid w:val="000E6BA6"/>
    <w:rsid w:val="000E6D69"/>
    <w:rsid w:val="000F024E"/>
    <w:rsid w:val="000F423D"/>
    <w:rsid w:val="000F74D9"/>
    <w:rsid w:val="001004C1"/>
    <w:rsid w:val="00100A2A"/>
    <w:rsid w:val="00102C0E"/>
    <w:rsid w:val="001068ED"/>
    <w:rsid w:val="00107602"/>
    <w:rsid w:val="001118CB"/>
    <w:rsid w:val="0011195A"/>
    <w:rsid w:val="00114DE4"/>
    <w:rsid w:val="001205CC"/>
    <w:rsid w:val="00124A1A"/>
    <w:rsid w:val="00125325"/>
    <w:rsid w:val="00125C1D"/>
    <w:rsid w:val="00131B93"/>
    <w:rsid w:val="00131F8A"/>
    <w:rsid w:val="0013201B"/>
    <w:rsid w:val="001332D1"/>
    <w:rsid w:val="00134092"/>
    <w:rsid w:val="00134CC8"/>
    <w:rsid w:val="00135F20"/>
    <w:rsid w:val="001364BB"/>
    <w:rsid w:val="001401AE"/>
    <w:rsid w:val="00143EE7"/>
    <w:rsid w:val="001479C3"/>
    <w:rsid w:val="00150837"/>
    <w:rsid w:val="00152B61"/>
    <w:rsid w:val="001536DC"/>
    <w:rsid w:val="001573E8"/>
    <w:rsid w:val="00162CEC"/>
    <w:rsid w:val="001634A1"/>
    <w:rsid w:val="00166392"/>
    <w:rsid w:val="00167E27"/>
    <w:rsid w:val="00172E7B"/>
    <w:rsid w:val="00173B49"/>
    <w:rsid w:val="001826F5"/>
    <w:rsid w:val="001859D7"/>
    <w:rsid w:val="001913B2"/>
    <w:rsid w:val="00194B3A"/>
    <w:rsid w:val="001954C4"/>
    <w:rsid w:val="00195B9E"/>
    <w:rsid w:val="00197AA1"/>
    <w:rsid w:val="001A46A6"/>
    <w:rsid w:val="001B1A25"/>
    <w:rsid w:val="001B3019"/>
    <w:rsid w:val="001B4A65"/>
    <w:rsid w:val="001B5DE0"/>
    <w:rsid w:val="001B66CF"/>
    <w:rsid w:val="001C1196"/>
    <w:rsid w:val="001C1E13"/>
    <w:rsid w:val="001C224D"/>
    <w:rsid w:val="001C259D"/>
    <w:rsid w:val="001C5339"/>
    <w:rsid w:val="001C5FAD"/>
    <w:rsid w:val="001D410A"/>
    <w:rsid w:val="001D7338"/>
    <w:rsid w:val="001D7998"/>
    <w:rsid w:val="001E1BF3"/>
    <w:rsid w:val="001E35F1"/>
    <w:rsid w:val="001E68D9"/>
    <w:rsid w:val="001E6915"/>
    <w:rsid w:val="001E7517"/>
    <w:rsid w:val="001F201D"/>
    <w:rsid w:val="001F3740"/>
    <w:rsid w:val="001F51B0"/>
    <w:rsid w:val="001F66E9"/>
    <w:rsid w:val="002020E6"/>
    <w:rsid w:val="002043A1"/>
    <w:rsid w:val="00204669"/>
    <w:rsid w:val="0022002B"/>
    <w:rsid w:val="00221B0B"/>
    <w:rsid w:val="00222760"/>
    <w:rsid w:val="00224004"/>
    <w:rsid w:val="0023016F"/>
    <w:rsid w:val="00233117"/>
    <w:rsid w:val="0023345D"/>
    <w:rsid w:val="00236787"/>
    <w:rsid w:val="00236B76"/>
    <w:rsid w:val="002469FE"/>
    <w:rsid w:val="00251943"/>
    <w:rsid w:val="00254961"/>
    <w:rsid w:val="00254AC9"/>
    <w:rsid w:val="002557C9"/>
    <w:rsid w:val="00267C39"/>
    <w:rsid w:val="00273AB0"/>
    <w:rsid w:val="00273B7C"/>
    <w:rsid w:val="002753F7"/>
    <w:rsid w:val="0027553D"/>
    <w:rsid w:val="00275EE7"/>
    <w:rsid w:val="00284A3F"/>
    <w:rsid w:val="00284C3D"/>
    <w:rsid w:val="00284D53"/>
    <w:rsid w:val="00286BFA"/>
    <w:rsid w:val="00287BE1"/>
    <w:rsid w:val="00290C4C"/>
    <w:rsid w:val="00291EC3"/>
    <w:rsid w:val="00292C00"/>
    <w:rsid w:val="00293093"/>
    <w:rsid w:val="002962CF"/>
    <w:rsid w:val="002A20F5"/>
    <w:rsid w:val="002A3581"/>
    <w:rsid w:val="002A4404"/>
    <w:rsid w:val="002A4578"/>
    <w:rsid w:val="002A57A4"/>
    <w:rsid w:val="002A7E17"/>
    <w:rsid w:val="002B2870"/>
    <w:rsid w:val="002B2914"/>
    <w:rsid w:val="002B4167"/>
    <w:rsid w:val="002C30EC"/>
    <w:rsid w:val="002C33C2"/>
    <w:rsid w:val="002C5769"/>
    <w:rsid w:val="002C745E"/>
    <w:rsid w:val="002D0516"/>
    <w:rsid w:val="002D08F8"/>
    <w:rsid w:val="002D0F6E"/>
    <w:rsid w:val="002D1A30"/>
    <w:rsid w:val="002D26A0"/>
    <w:rsid w:val="002D3906"/>
    <w:rsid w:val="002D3A48"/>
    <w:rsid w:val="002D4EAD"/>
    <w:rsid w:val="002D54EA"/>
    <w:rsid w:val="002E004C"/>
    <w:rsid w:val="002E5FE0"/>
    <w:rsid w:val="002F13F7"/>
    <w:rsid w:val="002F3B15"/>
    <w:rsid w:val="002F6BBA"/>
    <w:rsid w:val="002F751E"/>
    <w:rsid w:val="0030101E"/>
    <w:rsid w:val="003018DE"/>
    <w:rsid w:val="00311E83"/>
    <w:rsid w:val="00314249"/>
    <w:rsid w:val="00314F69"/>
    <w:rsid w:val="003170D5"/>
    <w:rsid w:val="00321DAA"/>
    <w:rsid w:val="00325214"/>
    <w:rsid w:val="0032592E"/>
    <w:rsid w:val="003328FB"/>
    <w:rsid w:val="0033637C"/>
    <w:rsid w:val="00337CF4"/>
    <w:rsid w:val="00341C64"/>
    <w:rsid w:val="0034238C"/>
    <w:rsid w:val="00352693"/>
    <w:rsid w:val="00356FC3"/>
    <w:rsid w:val="00357279"/>
    <w:rsid w:val="003619D6"/>
    <w:rsid w:val="003650E3"/>
    <w:rsid w:val="003659C5"/>
    <w:rsid w:val="00367F50"/>
    <w:rsid w:val="00370B25"/>
    <w:rsid w:val="00375995"/>
    <w:rsid w:val="003761D1"/>
    <w:rsid w:val="003763FB"/>
    <w:rsid w:val="003779A3"/>
    <w:rsid w:val="003863BA"/>
    <w:rsid w:val="00386C4F"/>
    <w:rsid w:val="003877E8"/>
    <w:rsid w:val="00392DE2"/>
    <w:rsid w:val="003A3193"/>
    <w:rsid w:val="003B1111"/>
    <w:rsid w:val="003B5A33"/>
    <w:rsid w:val="003C103C"/>
    <w:rsid w:val="003C4DD2"/>
    <w:rsid w:val="003C5357"/>
    <w:rsid w:val="003D1F6C"/>
    <w:rsid w:val="003D32F6"/>
    <w:rsid w:val="003D33ED"/>
    <w:rsid w:val="003D406A"/>
    <w:rsid w:val="003D4422"/>
    <w:rsid w:val="003D7775"/>
    <w:rsid w:val="003E3C3F"/>
    <w:rsid w:val="003E413B"/>
    <w:rsid w:val="003E440F"/>
    <w:rsid w:val="003E480C"/>
    <w:rsid w:val="003E6AB0"/>
    <w:rsid w:val="003E7A53"/>
    <w:rsid w:val="003F342A"/>
    <w:rsid w:val="003F61B7"/>
    <w:rsid w:val="00402F10"/>
    <w:rsid w:val="00403080"/>
    <w:rsid w:val="00403E5E"/>
    <w:rsid w:val="00404B45"/>
    <w:rsid w:val="00406536"/>
    <w:rsid w:val="004072B8"/>
    <w:rsid w:val="00411E03"/>
    <w:rsid w:val="00416D98"/>
    <w:rsid w:val="004170FF"/>
    <w:rsid w:val="0042078B"/>
    <w:rsid w:val="00421C73"/>
    <w:rsid w:val="00424482"/>
    <w:rsid w:val="00425F9C"/>
    <w:rsid w:val="00430C7C"/>
    <w:rsid w:val="00436688"/>
    <w:rsid w:val="0044045B"/>
    <w:rsid w:val="0044234C"/>
    <w:rsid w:val="00442A7C"/>
    <w:rsid w:val="00446A10"/>
    <w:rsid w:val="0045031D"/>
    <w:rsid w:val="004512F7"/>
    <w:rsid w:val="004521D3"/>
    <w:rsid w:val="00455226"/>
    <w:rsid w:val="00457E09"/>
    <w:rsid w:val="00463CD5"/>
    <w:rsid w:val="00464CBC"/>
    <w:rsid w:val="00466A48"/>
    <w:rsid w:val="00475B81"/>
    <w:rsid w:val="00476C33"/>
    <w:rsid w:val="0048141C"/>
    <w:rsid w:val="00485C76"/>
    <w:rsid w:val="00490300"/>
    <w:rsid w:val="00492FAF"/>
    <w:rsid w:val="00495577"/>
    <w:rsid w:val="00497331"/>
    <w:rsid w:val="004A1546"/>
    <w:rsid w:val="004B30C2"/>
    <w:rsid w:val="004C0AF6"/>
    <w:rsid w:val="004C3553"/>
    <w:rsid w:val="004D039F"/>
    <w:rsid w:val="004D735F"/>
    <w:rsid w:val="004E0237"/>
    <w:rsid w:val="004E0739"/>
    <w:rsid w:val="004E074A"/>
    <w:rsid w:val="004E1EE2"/>
    <w:rsid w:val="004E1FC1"/>
    <w:rsid w:val="004E246E"/>
    <w:rsid w:val="004E48C5"/>
    <w:rsid w:val="004E4A43"/>
    <w:rsid w:val="004E4BF9"/>
    <w:rsid w:val="004E5BAE"/>
    <w:rsid w:val="004F7CFF"/>
    <w:rsid w:val="00510893"/>
    <w:rsid w:val="005111D1"/>
    <w:rsid w:val="00511AA0"/>
    <w:rsid w:val="00512336"/>
    <w:rsid w:val="0051412D"/>
    <w:rsid w:val="00514853"/>
    <w:rsid w:val="00515C03"/>
    <w:rsid w:val="00515E5D"/>
    <w:rsid w:val="00520C93"/>
    <w:rsid w:val="00521465"/>
    <w:rsid w:val="00521615"/>
    <w:rsid w:val="00521A2C"/>
    <w:rsid w:val="00521A71"/>
    <w:rsid w:val="00524694"/>
    <w:rsid w:val="00532F45"/>
    <w:rsid w:val="00536708"/>
    <w:rsid w:val="005400B3"/>
    <w:rsid w:val="0054096C"/>
    <w:rsid w:val="0054099D"/>
    <w:rsid w:val="005420E1"/>
    <w:rsid w:val="00544C1C"/>
    <w:rsid w:val="00550BFC"/>
    <w:rsid w:val="00551430"/>
    <w:rsid w:val="00551B0B"/>
    <w:rsid w:val="0055345E"/>
    <w:rsid w:val="005554F0"/>
    <w:rsid w:val="00556336"/>
    <w:rsid w:val="00557DC6"/>
    <w:rsid w:val="00557F6A"/>
    <w:rsid w:val="00562AD5"/>
    <w:rsid w:val="005650F4"/>
    <w:rsid w:val="00566C1B"/>
    <w:rsid w:val="00567A7D"/>
    <w:rsid w:val="00571748"/>
    <w:rsid w:val="00576F2F"/>
    <w:rsid w:val="00577E8E"/>
    <w:rsid w:val="00582286"/>
    <w:rsid w:val="0058344A"/>
    <w:rsid w:val="005854E6"/>
    <w:rsid w:val="00586E93"/>
    <w:rsid w:val="005905FB"/>
    <w:rsid w:val="00592646"/>
    <w:rsid w:val="0059387C"/>
    <w:rsid w:val="005962C3"/>
    <w:rsid w:val="00597A8E"/>
    <w:rsid w:val="00597E20"/>
    <w:rsid w:val="005A1CE4"/>
    <w:rsid w:val="005A6860"/>
    <w:rsid w:val="005B0EE9"/>
    <w:rsid w:val="005B413D"/>
    <w:rsid w:val="005B51D6"/>
    <w:rsid w:val="005C63CE"/>
    <w:rsid w:val="005C69BB"/>
    <w:rsid w:val="005C6F27"/>
    <w:rsid w:val="005D1E5F"/>
    <w:rsid w:val="005D2455"/>
    <w:rsid w:val="005D3A00"/>
    <w:rsid w:val="005E07A4"/>
    <w:rsid w:val="005E2ACA"/>
    <w:rsid w:val="005E4C6B"/>
    <w:rsid w:val="005F0B8B"/>
    <w:rsid w:val="005F60FD"/>
    <w:rsid w:val="005F66D9"/>
    <w:rsid w:val="005F68DF"/>
    <w:rsid w:val="005F75DE"/>
    <w:rsid w:val="00602ECB"/>
    <w:rsid w:val="0060414C"/>
    <w:rsid w:val="0060487E"/>
    <w:rsid w:val="00605136"/>
    <w:rsid w:val="006124A3"/>
    <w:rsid w:val="00612647"/>
    <w:rsid w:val="006129F2"/>
    <w:rsid w:val="006158C3"/>
    <w:rsid w:val="0062220A"/>
    <w:rsid w:val="0062381E"/>
    <w:rsid w:val="006253AC"/>
    <w:rsid w:val="0063299F"/>
    <w:rsid w:val="006333AA"/>
    <w:rsid w:val="00634B33"/>
    <w:rsid w:val="00635310"/>
    <w:rsid w:val="006365B7"/>
    <w:rsid w:val="006422DB"/>
    <w:rsid w:val="0065135F"/>
    <w:rsid w:val="00651C43"/>
    <w:rsid w:val="00651E8A"/>
    <w:rsid w:val="00652DE0"/>
    <w:rsid w:val="00662643"/>
    <w:rsid w:val="00662790"/>
    <w:rsid w:val="00666062"/>
    <w:rsid w:val="00667E6D"/>
    <w:rsid w:val="006876D5"/>
    <w:rsid w:val="00687F21"/>
    <w:rsid w:val="00690F3F"/>
    <w:rsid w:val="00696529"/>
    <w:rsid w:val="006A2CE4"/>
    <w:rsid w:val="006A3466"/>
    <w:rsid w:val="006A4A8C"/>
    <w:rsid w:val="006A5A87"/>
    <w:rsid w:val="006B0E2C"/>
    <w:rsid w:val="006B282B"/>
    <w:rsid w:val="006B3051"/>
    <w:rsid w:val="006B4E10"/>
    <w:rsid w:val="006B7AD2"/>
    <w:rsid w:val="006C0703"/>
    <w:rsid w:val="006C3147"/>
    <w:rsid w:val="006C35CC"/>
    <w:rsid w:val="006C6571"/>
    <w:rsid w:val="006D06B7"/>
    <w:rsid w:val="006D0B16"/>
    <w:rsid w:val="006D0F54"/>
    <w:rsid w:val="006D5596"/>
    <w:rsid w:val="006D72EF"/>
    <w:rsid w:val="006E00AA"/>
    <w:rsid w:val="006E41EC"/>
    <w:rsid w:val="006E44C8"/>
    <w:rsid w:val="006E48EE"/>
    <w:rsid w:val="006F1512"/>
    <w:rsid w:val="006F3353"/>
    <w:rsid w:val="006F7E2B"/>
    <w:rsid w:val="007036CC"/>
    <w:rsid w:val="00703B7B"/>
    <w:rsid w:val="00705EE9"/>
    <w:rsid w:val="007065D1"/>
    <w:rsid w:val="00711534"/>
    <w:rsid w:val="007144C1"/>
    <w:rsid w:val="00715E96"/>
    <w:rsid w:val="00717C17"/>
    <w:rsid w:val="00717DBB"/>
    <w:rsid w:val="00720B6D"/>
    <w:rsid w:val="0072346C"/>
    <w:rsid w:val="007235B5"/>
    <w:rsid w:val="007240FA"/>
    <w:rsid w:val="007246E6"/>
    <w:rsid w:val="007264BF"/>
    <w:rsid w:val="00733352"/>
    <w:rsid w:val="00735F10"/>
    <w:rsid w:val="007407DC"/>
    <w:rsid w:val="007416C7"/>
    <w:rsid w:val="00743726"/>
    <w:rsid w:val="0074650C"/>
    <w:rsid w:val="007512A4"/>
    <w:rsid w:val="00751F3A"/>
    <w:rsid w:val="007571FA"/>
    <w:rsid w:val="007626C2"/>
    <w:rsid w:val="00763352"/>
    <w:rsid w:val="0076394F"/>
    <w:rsid w:val="0076642A"/>
    <w:rsid w:val="00770A5C"/>
    <w:rsid w:val="00770EC3"/>
    <w:rsid w:val="00775EAF"/>
    <w:rsid w:val="0077752F"/>
    <w:rsid w:val="0078416A"/>
    <w:rsid w:val="007851D4"/>
    <w:rsid w:val="007920DC"/>
    <w:rsid w:val="007936FB"/>
    <w:rsid w:val="007962E7"/>
    <w:rsid w:val="007962E8"/>
    <w:rsid w:val="0079646C"/>
    <w:rsid w:val="007967D5"/>
    <w:rsid w:val="00796D79"/>
    <w:rsid w:val="007A3A0B"/>
    <w:rsid w:val="007A3A59"/>
    <w:rsid w:val="007A4AAC"/>
    <w:rsid w:val="007A6CF2"/>
    <w:rsid w:val="007B28DC"/>
    <w:rsid w:val="007B2E14"/>
    <w:rsid w:val="007B4567"/>
    <w:rsid w:val="007B6B7C"/>
    <w:rsid w:val="007C50EE"/>
    <w:rsid w:val="007C51CF"/>
    <w:rsid w:val="007C60BD"/>
    <w:rsid w:val="007D1E99"/>
    <w:rsid w:val="007D327B"/>
    <w:rsid w:val="007D439F"/>
    <w:rsid w:val="007D43FD"/>
    <w:rsid w:val="007D6010"/>
    <w:rsid w:val="007E088B"/>
    <w:rsid w:val="007E0FCC"/>
    <w:rsid w:val="007E29E5"/>
    <w:rsid w:val="007E589E"/>
    <w:rsid w:val="007F5245"/>
    <w:rsid w:val="008006FE"/>
    <w:rsid w:val="0080169E"/>
    <w:rsid w:val="00801D31"/>
    <w:rsid w:val="0080395A"/>
    <w:rsid w:val="00806B88"/>
    <w:rsid w:val="00810A11"/>
    <w:rsid w:val="0081216F"/>
    <w:rsid w:val="0081469B"/>
    <w:rsid w:val="008148F2"/>
    <w:rsid w:val="00814A66"/>
    <w:rsid w:val="00816DD4"/>
    <w:rsid w:val="0082299E"/>
    <w:rsid w:val="00825F62"/>
    <w:rsid w:val="00830BBF"/>
    <w:rsid w:val="00831D8A"/>
    <w:rsid w:val="0083304B"/>
    <w:rsid w:val="00833FCF"/>
    <w:rsid w:val="00841A73"/>
    <w:rsid w:val="008448D1"/>
    <w:rsid w:val="008471EC"/>
    <w:rsid w:val="00850094"/>
    <w:rsid w:val="008514A5"/>
    <w:rsid w:val="00853520"/>
    <w:rsid w:val="00853E6F"/>
    <w:rsid w:val="008543CA"/>
    <w:rsid w:val="008578A7"/>
    <w:rsid w:val="00857EB2"/>
    <w:rsid w:val="008641B8"/>
    <w:rsid w:val="0086562E"/>
    <w:rsid w:val="008712EF"/>
    <w:rsid w:val="0087251F"/>
    <w:rsid w:val="00875DEB"/>
    <w:rsid w:val="00883E81"/>
    <w:rsid w:val="00885A58"/>
    <w:rsid w:val="00887145"/>
    <w:rsid w:val="00892D4D"/>
    <w:rsid w:val="008A5CAE"/>
    <w:rsid w:val="008A6518"/>
    <w:rsid w:val="008A7CFC"/>
    <w:rsid w:val="008B00E6"/>
    <w:rsid w:val="008B4688"/>
    <w:rsid w:val="008B5187"/>
    <w:rsid w:val="008B59F5"/>
    <w:rsid w:val="008B6595"/>
    <w:rsid w:val="008B68F3"/>
    <w:rsid w:val="008C0D69"/>
    <w:rsid w:val="008C4A16"/>
    <w:rsid w:val="008D0C19"/>
    <w:rsid w:val="008D15CA"/>
    <w:rsid w:val="008E04CA"/>
    <w:rsid w:val="008E115C"/>
    <w:rsid w:val="008E510A"/>
    <w:rsid w:val="008E6F20"/>
    <w:rsid w:val="008E7386"/>
    <w:rsid w:val="008F19BB"/>
    <w:rsid w:val="008F1B11"/>
    <w:rsid w:val="008F3565"/>
    <w:rsid w:val="008F5F3F"/>
    <w:rsid w:val="008F65FC"/>
    <w:rsid w:val="008F6EE6"/>
    <w:rsid w:val="0090131E"/>
    <w:rsid w:val="00902B28"/>
    <w:rsid w:val="00905C07"/>
    <w:rsid w:val="00906E3D"/>
    <w:rsid w:val="00911562"/>
    <w:rsid w:val="009118DA"/>
    <w:rsid w:val="009155DC"/>
    <w:rsid w:val="009167BA"/>
    <w:rsid w:val="00916A46"/>
    <w:rsid w:val="00920546"/>
    <w:rsid w:val="00922C65"/>
    <w:rsid w:val="0092476B"/>
    <w:rsid w:val="00925C65"/>
    <w:rsid w:val="00930899"/>
    <w:rsid w:val="00937996"/>
    <w:rsid w:val="00941E25"/>
    <w:rsid w:val="00941F72"/>
    <w:rsid w:val="009434AA"/>
    <w:rsid w:val="00943C0A"/>
    <w:rsid w:val="00944938"/>
    <w:rsid w:val="009465D8"/>
    <w:rsid w:val="00950B74"/>
    <w:rsid w:val="0095314A"/>
    <w:rsid w:val="00957BB0"/>
    <w:rsid w:val="00971C15"/>
    <w:rsid w:val="00972967"/>
    <w:rsid w:val="00985538"/>
    <w:rsid w:val="0098737E"/>
    <w:rsid w:val="009878FE"/>
    <w:rsid w:val="00993E4B"/>
    <w:rsid w:val="00994D79"/>
    <w:rsid w:val="0099664E"/>
    <w:rsid w:val="009A1706"/>
    <w:rsid w:val="009A335E"/>
    <w:rsid w:val="009A34CB"/>
    <w:rsid w:val="009A63D7"/>
    <w:rsid w:val="009B0AAF"/>
    <w:rsid w:val="009B0B74"/>
    <w:rsid w:val="009B325A"/>
    <w:rsid w:val="009C09D6"/>
    <w:rsid w:val="009C1F6D"/>
    <w:rsid w:val="009C501F"/>
    <w:rsid w:val="009C674F"/>
    <w:rsid w:val="009D280F"/>
    <w:rsid w:val="009D39E3"/>
    <w:rsid w:val="009D3A25"/>
    <w:rsid w:val="009D3EC9"/>
    <w:rsid w:val="009E17C9"/>
    <w:rsid w:val="009E6578"/>
    <w:rsid w:val="009E77FA"/>
    <w:rsid w:val="009F1045"/>
    <w:rsid w:val="009F1BC4"/>
    <w:rsid w:val="009F2B87"/>
    <w:rsid w:val="009F4D3A"/>
    <w:rsid w:val="009F5A15"/>
    <w:rsid w:val="00A021B3"/>
    <w:rsid w:val="00A06E15"/>
    <w:rsid w:val="00A20A8B"/>
    <w:rsid w:val="00A26E11"/>
    <w:rsid w:val="00A30DFC"/>
    <w:rsid w:val="00A32789"/>
    <w:rsid w:val="00A3546B"/>
    <w:rsid w:val="00A407A5"/>
    <w:rsid w:val="00A52034"/>
    <w:rsid w:val="00A53073"/>
    <w:rsid w:val="00A550D5"/>
    <w:rsid w:val="00A60F33"/>
    <w:rsid w:val="00A671D1"/>
    <w:rsid w:val="00A764E6"/>
    <w:rsid w:val="00A76E4A"/>
    <w:rsid w:val="00A76EE2"/>
    <w:rsid w:val="00A77A65"/>
    <w:rsid w:val="00A805E6"/>
    <w:rsid w:val="00A8698E"/>
    <w:rsid w:val="00A931D8"/>
    <w:rsid w:val="00A96F34"/>
    <w:rsid w:val="00AB1A6F"/>
    <w:rsid w:val="00AB55EE"/>
    <w:rsid w:val="00AB663D"/>
    <w:rsid w:val="00AB7A32"/>
    <w:rsid w:val="00AD0421"/>
    <w:rsid w:val="00AD5F23"/>
    <w:rsid w:val="00AD7931"/>
    <w:rsid w:val="00AD7977"/>
    <w:rsid w:val="00AE16EE"/>
    <w:rsid w:val="00AE18FE"/>
    <w:rsid w:val="00AE27DC"/>
    <w:rsid w:val="00AE3E56"/>
    <w:rsid w:val="00AE5621"/>
    <w:rsid w:val="00AE6321"/>
    <w:rsid w:val="00AE7B57"/>
    <w:rsid w:val="00AE7DE0"/>
    <w:rsid w:val="00B02C13"/>
    <w:rsid w:val="00B03640"/>
    <w:rsid w:val="00B0388C"/>
    <w:rsid w:val="00B04599"/>
    <w:rsid w:val="00B05A56"/>
    <w:rsid w:val="00B072F4"/>
    <w:rsid w:val="00B10CA8"/>
    <w:rsid w:val="00B20159"/>
    <w:rsid w:val="00B20CBD"/>
    <w:rsid w:val="00B20E1A"/>
    <w:rsid w:val="00B212A4"/>
    <w:rsid w:val="00B23769"/>
    <w:rsid w:val="00B241BB"/>
    <w:rsid w:val="00B24C1B"/>
    <w:rsid w:val="00B26E97"/>
    <w:rsid w:val="00B307D5"/>
    <w:rsid w:val="00B37D55"/>
    <w:rsid w:val="00B423A2"/>
    <w:rsid w:val="00B42605"/>
    <w:rsid w:val="00B44A42"/>
    <w:rsid w:val="00B503D2"/>
    <w:rsid w:val="00B512C5"/>
    <w:rsid w:val="00B52289"/>
    <w:rsid w:val="00B547E0"/>
    <w:rsid w:val="00B55AB2"/>
    <w:rsid w:val="00B62E1F"/>
    <w:rsid w:val="00B63C1A"/>
    <w:rsid w:val="00B646CA"/>
    <w:rsid w:val="00B66E78"/>
    <w:rsid w:val="00B733F4"/>
    <w:rsid w:val="00B756BC"/>
    <w:rsid w:val="00B75A80"/>
    <w:rsid w:val="00B77F4E"/>
    <w:rsid w:val="00B83E81"/>
    <w:rsid w:val="00B86491"/>
    <w:rsid w:val="00B909F6"/>
    <w:rsid w:val="00B90D6E"/>
    <w:rsid w:val="00B91598"/>
    <w:rsid w:val="00B93C57"/>
    <w:rsid w:val="00B951DF"/>
    <w:rsid w:val="00B95821"/>
    <w:rsid w:val="00BA3442"/>
    <w:rsid w:val="00BA36CC"/>
    <w:rsid w:val="00BA456A"/>
    <w:rsid w:val="00BA459C"/>
    <w:rsid w:val="00BA7D9D"/>
    <w:rsid w:val="00BB2FDA"/>
    <w:rsid w:val="00BB35D4"/>
    <w:rsid w:val="00BB512A"/>
    <w:rsid w:val="00BB5CEC"/>
    <w:rsid w:val="00BC0CF5"/>
    <w:rsid w:val="00BC0F16"/>
    <w:rsid w:val="00BC4D60"/>
    <w:rsid w:val="00BC4FDB"/>
    <w:rsid w:val="00BC774E"/>
    <w:rsid w:val="00BD405A"/>
    <w:rsid w:val="00BD6298"/>
    <w:rsid w:val="00BD64BE"/>
    <w:rsid w:val="00BD7397"/>
    <w:rsid w:val="00BE1592"/>
    <w:rsid w:val="00BE22BE"/>
    <w:rsid w:val="00BE2922"/>
    <w:rsid w:val="00BE39A9"/>
    <w:rsid w:val="00BE5344"/>
    <w:rsid w:val="00BE6D12"/>
    <w:rsid w:val="00BF02D9"/>
    <w:rsid w:val="00BF2379"/>
    <w:rsid w:val="00BF6287"/>
    <w:rsid w:val="00BF6689"/>
    <w:rsid w:val="00C03BA6"/>
    <w:rsid w:val="00C11AC1"/>
    <w:rsid w:val="00C14E59"/>
    <w:rsid w:val="00C16F3F"/>
    <w:rsid w:val="00C1720C"/>
    <w:rsid w:val="00C24846"/>
    <w:rsid w:val="00C321C5"/>
    <w:rsid w:val="00C3560E"/>
    <w:rsid w:val="00C36C4D"/>
    <w:rsid w:val="00C4512E"/>
    <w:rsid w:val="00C45D33"/>
    <w:rsid w:val="00C52440"/>
    <w:rsid w:val="00C55008"/>
    <w:rsid w:val="00C6033C"/>
    <w:rsid w:val="00C6317B"/>
    <w:rsid w:val="00C66431"/>
    <w:rsid w:val="00C67CB6"/>
    <w:rsid w:val="00C73677"/>
    <w:rsid w:val="00C750BE"/>
    <w:rsid w:val="00C7751E"/>
    <w:rsid w:val="00C77835"/>
    <w:rsid w:val="00C83022"/>
    <w:rsid w:val="00C85D1E"/>
    <w:rsid w:val="00C90603"/>
    <w:rsid w:val="00C90E45"/>
    <w:rsid w:val="00C90EEF"/>
    <w:rsid w:val="00C94452"/>
    <w:rsid w:val="00C94C34"/>
    <w:rsid w:val="00C96B3D"/>
    <w:rsid w:val="00C96BC5"/>
    <w:rsid w:val="00CB1FCA"/>
    <w:rsid w:val="00CB298F"/>
    <w:rsid w:val="00CB550A"/>
    <w:rsid w:val="00CB5CF0"/>
    <w:rsid w:val="00CB7E99"/>
    <w:rsid w:val="00CC12D9"/>
    <w:rsid w:val="00CC47E3"/>
    <w:rsid w:val="00CD0193"/>
    <w:rsid w:val="00CD4509"/>
    <w:rsid w:val="00CD5336"/>
    <w:rsid w:val="00CD781D"/>
    <w:rsid w:val="00CE341D"/>
    <w:rsid w:val="00CE7603"/>
    <w:rsid w:val="00CF17FF"/>
    <w:rsid w:val="00CF318C"/>
    <w:rsid w:val="00CF3D06"/>
    <w:rsid w:val="00CF4B32"/>
    <w:rsid w:val="00CF4EA0"/>
    <w:rsid w:val="00CF54A8"/>
    <w:rsid w:val="00D05CF0"/>
    <w:rsid w:val="00D06038"/>
    <w:rsid w:val="00D066FE"/>
    <w:rsid w:val="00D10501"/>
    <w:rsid w:val="00D125B1"/>
    <w:rsid w:val="00D146BF"/>
    <w:rsid w:val="00D170A8"/>
    <w:rsid w:val="00D21A4C"/>
    <w:rsid w:val="00D2609C"/>
    <w:rsid w:val="00D27E1B"/>
    <w:rsid w:val="00D31A7F"/>
    <w:rsid w:val="00D3384C"/>
    <w:rsid w:val="00D34B7B"/>
    <w:rsid w:val="00D436A0"/>
    <w:rsid w:val="00D546A2"/>
    <w:rsid w:val="00D547B4"/>
    <w:rsid w:val="00D54DE4"/>
    <w:rsid w:val="00D54F0F"/>
    <w:rsid w:val="00D57DB7"/>
    <w:rsid w:val="00D61168"/>
    <w:rsid w:val="00D71E62"/>
    <w:rsid w:val="00D74528"/>
    <w:rsid w:val="00D7617E"/>
    <w:rsid w:val="00D7794F"/>
    <w:rsid w:val="00D8171F"/>
    <w:rsid w:val="00D81801"/>
    <w:rsid w:val="00D8300F"/>
    <w:rsid w:val="00D85D65"/>
    <w:rsid w:val="00D86A19"/>
    <w:rsid w:val="00D87E6C"/>
    <w:rsid w:val="00D908D6"/>
    <w:rsid w:val="00D90D2D"/>
    <w:rsid w:val="00D91378"/>
    <w:rsid w:val="00D94914"/>
    <w:rsid w:val="00D956CF"/>
    <w:rsid w:val="00D95F98"/>
    <w:rsid w:val="00D974CB"/>
    <w:rsid w:val="00DA0C51"/>
    <w:rsid w:val="00DA132A"/>
    <w:rsid w:val="00DA207C"/>
    <w:rsid w:val="00DA229A"/>
    <w:rsid w:val="00DB2CC8"/>
    <w:rsid w:val="00DB477F"/>
    <w:rsid w:val="00DC1060"/>
    <w:rsid w:val="00DC1A12"/>
    <w:rsid w:val="00DC57C9"/>
    <w:rsid w:val="00DC64F1"/>
    <w:rsid w:val="00DD3810"/>
    <w:rsid w:val="00DD388A"/>
    <w:rsid w:val="00DE0320"/>
    <w:rsid w:val="00DE130E"/>
    <w:rsid w:val="00DE47FD"/>
    <w:rsid w:val="00DE5B46"/>
    <w:rsid w:val="00DF08C4"/>
    <w:rsid w:val="00DF1777"/>
    <w:rsid w:val="00DF23AC"/>
    <w:rsid w:val="00DF50AF"/>
    <w:rsid w:val="00DF5871"/>
    <w:rsid w:val="00DF6552"/>
    <w:rsid w:val="00DF6874"/>
    <w:rsid w:val="00DF69CD"/>
    <w:rsid w:val="00E034BE"/>
    <w:rsid w:val="00E04A5F"/>
    <w:rsid w:val="00E108B5"/>
    <w:rsid w:val="00E10B03"/>
    <w:rsid w:val="00E13290"/>
    <w:rsid w:val="00E1459C"/>
    <w:rsid w:val="00E14C19"/>
    <w:rsid w:val="00E179BE"/>
    <w:rsid w:val="00E20729"/>
    <w:rsid w:val="00E20751"/>
    <w:rsid w:val="00E22AD0"/>
    <w:rsid w:val="00E32DAD"/>
    <w:rsid w:val="00E40D1F"/>
    <w:rsid w:val="00E4126C"/>
    <w:rsid w:val="00E42E62"/>
    <w:rsid w:val="00E445D9"/>
    <w:rsid w:val="00E51FD9"/>
    <w:rsid w:val="00E534A3"/>
    <w:rsid w:val="00E547C5"/>
    <w:rsid w:val="00E54DFC"/>
    <w:rsid w:val="00E61DC4"/>
    <w:rsid w:val="00E61DFD"/>
    <w:rsid w:val="00E647CC"/>
    <w:rsid w:val="00E73228"/>
    <w:rsid w:val="00E7391F"/>
    <w:rsid w:val="00E750D2"/>
    <w:rsid w:val="00E852BC"/>
    <w:rsid w:val="00E87FAA"/>
    <w:rsid w:val="00E92816"/>
    <w:rsid w:val="00E94033"/>
    <w:rsid w:val="00E9477E"/>
    <w:rsid w:val="00EA265E"/>
    <w:rsid w:val="00EA360E"/>
    <w:rsid w:val="00EA71B1"/>
    <w:rsid w:val="00EA75C6"/>
    <w:rsid w:val="00EA7725"/>
    <w:rsid w:val="00EB1C05"/>
    <w:rsid w:val="00EB2D2E"/>
    <w:rsid w:val="00EB41CE"/>
    <w:rsid w:val="00EC08DE"/>
    <w:rsid w:val="00EC1C79"/>
    <w:rsid w:val="00EC3C37"/>
    <w:rsid w:val="00EC55EF"/>
    <w:rsid w:val="00ED23D0"/>
    <w:rsid w:val="00ED291E"/>
    <w:rsid w:val="00ED3F82"/>
    <w:rsid w:val="00ED452A"/>
    <w:rsid w:val="00EE0F13"/>
    <w:rsid w:val="00EE6E32"/>
    <w:rsid w:val="00EE7B22"/>
    <w:rsid w:val="00EE7E64"/>
    <w:rsid w:val="00EF4696"/>
    <w:rsid w:val="00EF4EDF"/>
    <w:rsid w:val="00EF69E4"/>
    <w:rsid w:val="00EF77E7"/>
    <w:rsid w:val="00F03CB4"/>
    <w:rsid w:val="00F078EA"/>
    <w:rsid w:val="00F10BD7"/>
    <w:rsid w:val="00F13BB2"/>
    <w:rsid w:val="00F13E97"/>
    <w:rsid w:val="00F141A1"/>
    <w:rsid w:val="00F1753B"/>
    <w:rsid w:val="00F24792"/>
    <w:rsid w:val="00F27D68"/>
    <w:rsid w:val="00F312A9"/>
    <w:rsid w:val="00F33A9E"/>
    <w:rsid w:val="00F35DC6"/>
    <w:rsid w:val="00F40DE9"/>
    <w:rsid w:val="00F50A0C"/>
    <w:rsid w:val="00F51747"/>
    <w:rsid w:val="00F5242A"/>
    <w:rsid w:val="00F5475A"/>
    <w:rsid w:val="00F617FC"/>
    <w:rsid w:val="00F61F4B"/>
    <w:rsid w:val="00F63DB7"/>
    <w:rsid w:val="00F65286"/>
    <w:rsid w:val="00F67BC4"/>
    <w:rsid w:val="00F7036C"/>
    <w:rsid w:val="00F70AA1"/>
    <w:rsid w:val="00F718C3"/>
    <w:rsid w:val="00F718E7"/>
    <w:rsid w:val="00F73BA6"/>
    <w:rsid w:val="00F75EE1"/>
    <w:rsid w:val="00F7748E"/>
    <w:rsid w:val="00F81760"/>
    <w:rsid w:val="00F82540"/>
    <w:rsid w:val="00F831E0"/>
    <w:rsid w:val="00F839CD"/>
    <w:rsid w:val="00F879AF"/>
    <w:rsid w:val="00F91D5B"/>
    <w:rsid w:val="00F97F67"/>
    <w:rsid w:val="00FA0330"/>
    <w:rsid w:val="00FA0FE7"/>
    <w:rsid w:val="00FA13B6"/>
    <w:rsid w:val="00FA17A4"/>
    <w:rsid w:val="00FA316F"/>
    <w:rsid w:val="00FA3D3C"/>
    <w:rsid w:val="00FA4F69"/>
    <w:rsid w:val="00FB09A0"/>
    <w:rsid w:val="00FB1840"/>
    <w:rsid w:val="00FB38F1"/>
    <w:rsid w:val="00FB3F8F"/>
    <w:rsid w:val="00FB470E"/>
    <w:rsid w:val="00FB6532"/>
    <w:rsid w:val="00FB69CA"/>
    <w:rsid w:val="00FB7244"/>
    <w:rsid w:val="00FC37A1"/>
    <w:rsid w:val="00FC4EFD"/>
    <w:rsid w:val="00FC6199"/>
    <w:rsid w:val="00FD0DC0"/>
    <w:rsid w:val="00FD42FF"/>
    <w:rsid w:val="00FD6073"/>
    <w:rsid w:val="00FE2121"/>
    <w:rsid w:val="00FE3C05"/>
    <w:rsid w:val="00FE6D76"/>
    <w:rsid w:val="00FF09A8"/>
    <w:rsid w:val="00FF12AA"/>
    <w:rsid w:val="00FF51A6"/>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2D3906"/>
    <w:rPr>
      <w:sz w:val="24"/>
      <w:szCs w:val="24"/>
    </w:rPr>
  </w:style>
  <w:style w:type="paragraph" w:styleId="1">
    <w:name w:val="heading 1"/>
    <w:basedOn w:val="a0"/>
    <w:next w:val="a0"/>
    <w:link w:val="10"/>
    <w:uiPriority w:val="99"/>
    <w:qFormat/>
    <w:rsid w:val="001E7517"/>
    <w:pPr>
      <w:keepNext/>
      <w:outlineLvl w:val="0"/>
    </w:pPr>
    <w:rPr>
      <w:caps/>
      <w:szCs w:val="20"/>
    </w:rPr>
  </w:style>
  <w:style w:type="paragraph" w:styleId="2">
    <w:name w:val="heading 2"/>
    <w:basedOn w:val="a0"/>
    <w:next w:val="a0"/>
    <w:link w:val="20"/>
    <w:uiPriority w:val="99"/>
    <w:qFormat/>
    <w:rsid w:val="001E7517"/>
    <w:pPr>
      <w:keepNext/>
      <w:jc w:val="right"/>
      <w:outlineLvl w:val="1"/>
    </w:pPr>
    <w:rPr>
      <w:rFonts w:ascii="Cambria" w:hAnsi="Cambria"/>
      <w:b/>
      <w:i/>
      <w:sz w:val="28"/>
      <w:szCs w:val="20"/>
    </w:rPr>
  </w:style>
  <w:style w:type="paragraph" w:styleId="3">
    <w:name w:val="heading 3"/>
    <w:basedOn w:val="a0"/>
    <w:next w:val="a0"/>
    <w:link w:val="30"/>
    <w:uiPriority w:val="99"/>
    <w:qFormat/>
    <w:rsid w:val="001E7517"/>
    <w:pPr>
      <w:keepNext/>
      <w:outlineLvl w:val="2"/>
    </w:pPr>
    <w:rPr>
      <w:b/>
      <w:szCs w:val="20"/>
    </w:rPr>
  </w:style>
  <w:style w:type="paragraph" w:styleId="4">
    <w:name w:val="heading 4"/>
    <w:basedOn w:val="a0"/>
    <w:next w:val="a0"/>
    <w:link w:val="40"/>
    <w:uiPriority w:val="99"/>
    <w:qFormat/>
    <w:rsid w:val="001E7517"/>
    <w:pPr>
      <w:keepNext/>
      <w:jc w:val="center"/>
      <w:outlineLvl w:val="3"/>
    </w:pPr>
    <w:rPr>
      <w:rFonts w:ascii="Calibri" w:hAnsi="Calibri"/>
      <w:b/>
      <w:sz w:val="28"/>
      <w:szCs w:val="20"/>
    </w:rPr>
  </w:style>
  <w:style w:type="paragraph" w:styleId="5">
    <w:name w:val="heading 5"/>
    <w:basedOn w:val="a0"/>
    <w:next w:val="a0"/>
    <w:link w:val="50"/>
    <w:uiPriority w:val="99"/>
    <w:qFormat/>
    <w:rsid w:val="001E7517"/>
    <w:pPr>
      <w:keepNext/>
      <w:jc w:val="center"/>
      <w:outlineLvl w:val="4"/>
    </w:pPr>
    <w:rPr>
      <w:rFonts w:ascii="Calibri" w:hAnsi="Calibri"/>
      <w:b/>
      <w:i/>
      <w:sz w:val="26"/>
      <w:szCs w:val="20"/>
    </w:rPr>
  </w:style>
  <w:style w:type="paragraph" w:styleId="9">
    <w:name w:val="heading 9"/>
    <w:basedOn w:val="a0"/>
    <w:next w:val="a0"/>
    <w:link w:val="90"/>
    <w:uiPriority w:val="99"/>
    <w:qFormat/>
    <w:rsid w:val="001E7517"/>
    <w:pPr>
      <w:keepNext/>
      <w:jc w:val="center"/>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284C3D"/>
    <w:rPr>
      <w:rFonts w:cs="Times New Roman"/>
      <w:caps/>
      <w:sz w:val="24"/>
    </w:rPr>
  </w:style>
  <w:style w:type="character" w:customStyle="1" w:styleId="20">
    <w:name w:val="Заголовок 2 Знак"/>
    <w:link w:val="2"/>
    <w:uiPriority w:val="99"/>
    <w:semiHidden/>
    <w:locked/>
    <w:rsid w:val="00287BE1"/>
    <w:rPr>
      <w:rFonts w:ascii="Cambria" w:hAnsi="Cambria" w:cs="Times New Roman"/>
      <w:b/>
      <w:i/>
      <w:sz w:val="28"/>
    </w:rPr>
  </w:style>
  <w:style w:type="character" w:customStyle="1" w:styleId="30">
    <w:name w:val="Заголовок 3 Знак"/>
    <w:link w:val="3"/>
    <w:uiPriority w:val="99"/>
    <w:locked/>
    <w:rsid w:val="00284C3D"/>
    <w:rPr>
      <w:rFonts w:cs="Times New Roman"/>
      <w:b/>
      <w:sz w:val="24"/>
    </w:rPr>
  </w:style>
  <w:style w:type="character" w:customStyle="1" w:styleId="40">
    <w:name w:val="Заголовок 4 Знак"/>
    <w:link w:val="4"/>
    <w:uiPriority w:val="99"/>
    <w:semiHidden/>
    <w:locked/>
    <w:rsid w:val="00287BE1"/>
    <w:rPr>
      <w:rFonts w:ascii="Calibri" w:hAnsi="Calibri" w:cs="Times New Roman"/>
      <w:b/>
      <w:sz w:val="28"/>
    </w:rPr>
  </w:style>
  <w:style w:type="character" w:customStyle="1" w:styleId="50">
    <w:name w:val="Заголовок 5 Знак"/>
    <w:link w:val="5"/>
    <w:uiPriority w:val="99"/>
    <w:semiHidden/>
    <w:locked/>
    <w:rsid w:val="00287BE1"/>
    <w:rPr>
      <w:rFonts w:ascii="Calibri" w:hAnsi="Calibri" w:cs="Times New Roman"/>
      <w:b/>
      <w:i/>
      <w:sz w:val="26"/>
    </w:rPr>
  </w:style>
  <w:style w:type="character" w:customStyle="1" w:styleId="90">
    <w:name w:val="Заголовок 9 Знак"/>
    <w:link w:val="9"/>
    <w:uiPriority w:val="99"/>
    <w:semiHidden/>
    <w:locked/>
    <w:rsid w:val="00287BE1"/>
    <w:rPr>
      <w:rFonts w:ascii="Cambria" w:hAnsi="Cambria" w:cs="Times New Roman"/>
    </w:rPr>
  </w:style>
  <w:style w:type="paragraph" w:customStyle="1" w:styleId="Style2">
    <w:name w:val="Style2"/>
    <w:basedOn w:val="a0"/>
    <w:uiPriority w:val="99"/>
    <w:rsid w:val="002D3906"/>
    <w:pPr>
      <w:widowControl w:val="0"/>
      <w:autoSpaceDE w:val="0"/>
      <w:autoSpaceDN w:val="0"/>
      <w:adjustRightInd w:val="0"/>
      <w:jc w:val="both"/>
    </w:pPr>
  </w:style>
  <w:style w:type="paragraph" w:customStyle="1" w:styleId="Style3">
    <w:name w:val="Style3"/>
    <w:basedOn w:val="a0"/>
    <w:uiPriority w:val="99"/>
    <w:rsid w:val="002D3906"/>
    <w:pPr>
      <w:widowControl w:val="0"/>
      <w:autoSpaceDE w:val="0"/>
      <w:autoSpaceDN w:val="0"/>
      <w:adjustRightInd w:val="0"/>
      <w:jc w:val="center"/>
    </w:pPr>
  </w:style>
  <w:style w:type="paragraph" w:customStyle="1" w:styleId="Style5">
    <w:name w:val="Style5"/>
    <w:basedOn w:val="a0"/>
    <w:uiPriority w:val="99"/>
    <w:rsid w:val="002D3906"/>
    <w:pPr>
      <w:widowControl w:val="0"/>
      <w:autoSpaceDE w:val="0"/>
      <w:autoSpaceDN w:val="0"/>
      <w:adjustRightInd w:val="0"/>
      <w:spacing w:line="276" w:lineRule="exact"/>
      <w:ind w:firstLine="701"/>
      <w:jc w:val="both"/>
    </w:pPr>
  </w:style>
  <w:style w:type="paragraph" w:customStyle="1" w:styleId="Style6">
    <w:name w:val="Style6"/>
    <w:basedOn w:val="a0"/>
    <w:uiPriority w:val="99"/>
    <w:rsid w:val="002D3906"/>
    <w:pPr>
      <w:widowControl w:val="0"/>
      <w:autoSpaceDE w:val="0"/>
      <w:autoSpaceDN w:val="0"/>
      <w:adjustRightInd w:val="0"/>
      <w:spacing w:line="323" w:lineRule="exact"/>
      <w:jc w:val="both"/>
    </w:pPr>
  </w:style>
  <w:style w:type="paragraph" w:customStyle="1" w:styleId="Style7">
    <w:name w:val="Style7"/>
    <w:basedOn w:val="a0"/>
    <w:uiPriority w:val="99"/>
    <w:rsid w:val="002D3906"/>
    <w:pPr>
      <w:widowControl w:val="0"/>
      <w:autoSpaceDE w:val="0"/>
      <w:autoSpaceDN w:val="0"/>
      <w:adjustRightInd w:val="0"/>
      <w:spacing w:line="274" w:lineRule="exact"/>
      <w:jc w:val="both"/>
    </w:pPr>
  </w:style>
  <w:style w:type="paragraph" w:customStyle="1" w:styleId="Style8">
    <w:name w:val="Style8"/>
    <w:basedOn w:val="a0"/>
    <w:uiPriority w:val="99"/>
    <w:rsid w:val="002D3906"/>
    <w:pPr>
      <w:widowControl w:val="0"/>
      <w:autoSpaceDE w:val="0"/>
      <w:autoSpaceDN w:val="0"/>
      <w:adjustRightInd w:val="0"/>
    </w:pPr>
  </w:style>
  <w:style w:type="paragraph" w:customStyle="1" w:styleId="Style10">
    <w:name w:val="Style10"/>
    <w:basedOn w:val="a0"/>
    <w:uiPriority w:val="99"/>
    <w:rsid w:val="002D3906"/>
    <w:pPr>
      <w:widowControl w:val="0"/>
      <w:autoSpaceDE w:val="0"/>
      <w:autoSpaceDN w:val="0"/>
      <w:adjustRightInd w:val="0"/>
      <w:jc w:val="both"/>
    </w:pPr>
  </w:style>
  <w:style w:type="paragraph" w:customStyle="1" w:styleId="Style11">
    <w:name w:val="Style11"/>
    <w:basedOn w:val="a0"/>
    <w:uiPriority w:val="99"/>
    <w:rsid w:val="002D3906"/>
    <w:pPr>
      <w:widowControl w:val="0"/>
      <w:autoSpaceDE w:val="0"/>
      <w:autoSpaceDN w:val="0"/>
      <w:adjustRightInd w:val="0"/>
      <w:spacing w:line="283" w:lineRule="exact"/>
      <w:ind w:hanging="355"/>
    </w:pPr>
  </w:style>
  <w:style w:type="paragraph" w:customStyle="1" w:styleId="Style16">
    <w:name w:val="Style16"/>
    <w:basedOn w:val="a0"/>
    <w:uiPriority w:val="99"/>
    <w:rsid w:val="002D3906"/>
    <w:pPr>
      <w:widowControl w:val="0"/>
      <w:autoSpaceDE w:val="0"/>
      <w:autoSpaceDN w:val="0"/>
      <w:adjustRightInd w:val="0"/>
      <w:spacing w:line="323" w:lineRule="exact"/>
      <w:ind w:firstLine="706"/>
      <w:jc w:val="both"/>
    </w:pPr>
  </w:style>
  <w:style w:type="paragraph" w:customStyle="1" w:styleId="Style20">
    <w:name w:val="Style20"/>
    <w:basedOn w:val="a0"/>
    <w:uiPriority w:val="99"/>
    <w:rsid w:val="002D3906"/>
    <w:pPr>
      <w:widowControl w:val="0"/>
      <w:autoSpaceDE w:val="0"/>
      <w:autoSpaceDN w:val="0"/>
      <w:adjustRightInd w:val="0"/>
      <w:spacing w:line="322" w:lineRule="exact"/>
      <w:jc w:val="both"/>
    </w:pPr>
  </w:style>
  <w:style w:type="paragraph" w:customStyle="1" w:styleId="Style21">
    <w:name w:val="Style21"/>
    <w:basedOn w:val="a0"/>
    <w:uiPriority w:val="99"/>
    <w:rsid w:val="002D3906"/>
    <w:pPr>
      <w:widowControl w:val="0"/>
      <w:autoSpaceDE w:val="0"/>
      <w:autoSpaceDN w:val="0"/>
      <w:adjustRightInd w:val="0"/>
      <w:spacing w:line="326" w:lineRule="exact"/>
      <w:jc w:val="both"/>
    </w:pPr>
  </w:style>
  <w:style w:type="paragraph" w:customStyle="1" w:styleId="Style23">
    <w:name w:val="Style23"/>
    <w:basedOn w:val="a0"/>
    <w:uiPriority w:val="99"/>
    <w:rsid w:val="002D3906"/>
    <w:pPr>
      <w:widowControl w:val="0"/>
      <w:autoSpaceDE w:val="0"/>
      <w:autoSpaceDN w:val="0"/>
      <w:adjustRightInd w:val="0"/>
      <w:spacing w:line="324" w:lineRule="exact"/>
      <w:jc w:val="both"/>
    </w:pPr>
  </w:style>
  <w:style w:type="paragraph" w:customStyle="1" w:styleId="Style25">
    <w:name w:val="Style25"/>
    <w:basedOn w:val="a0"/>
    <w:uiPriority w:val="99"/>
    <w:rsid w:val="002D3906"/>
    <w:pPr>
      <w:widowControl w:val="0"/>
      <w:autoSpaceDE w:val="0"/>
      <w:autoSpaceDN w:val="0"/>
      <w:adjustRightInd w:val="0"/>
    </w:pPr>
  </w:style>
  <w:style w:type="paragraph" w:customStyle="1" w:styleId="Style27">
    <w:name w:val="Style27"/>
    <w:basedOn w:val="a0"/>
    <w:uiPriority w:val="99"/>
    <w:rsid w:val="002D3906"/>
    <w:pPr>
      <w:widowControl w:val="0"/>
      <w:autoSpaceDE w:val="0"/>
      <w:autoSpaceDN w:val="0"/>
      <w:adjustRightInd w:val="0"/>
      <w:spacing w:line="322" w:lineRule="exact"/>
      <w:ind w:hanging="365"/>
    </w:pPr>
  </w:style>
  <w:style w:type="paragraph" w:customStyle="1" w:styleId="Style28">
    <w:name w:val="Style28"/>
    <w:basedOn w:val="a0"/>
    <w:uiPriority w:val="99"/>
    <w:rsid w:val="002D3906"/>
    <w:pPr>
      <w:widowControl w:val="0"/>
      <w:autoSpaceDE w:val="0"/>
      <w:autoSpaceDN w:val="0"/>
      <w:adjustRightInd w:val="0"/>
      <w:spacing w:line="322" w:lineRule="exact"/>
      <w:ind w:firstLine="754"/>
    </w:pPr>
  </w:style>
  <w:style w:type="paragraph" w:customStyle="1" w:styleId="Style29">
    <w:name w:val="Style29"/>
    <w:basedOn w:val="a0"/>
    <w:uiPriority w:val="99"/>
    <w:rsid w:val="002D3906"/>
    <w:pPr>
      <w:widowControl w:val="0"/>
      <w:autoSpaceDE w:val="0"/>
      <w:autoSpaceDN w:val="0"/>
      <w:adjustRightInd w:val="0"/>
    </w:pPr>
  </w:style>
  <w:style w:type="paragraph" w:customStyle="1" w:styleId="Style30">
    <w:name w:val="Style30"/>
    <w:basedOn w:val="a0"/>
    <w:uiPriority w:val="99"/>
    <w:rsid w:val="002D3906"/>
    <w:pPr>
      <w:widowControl w:val="0"/>
      <w:autoSpaceDE w:val="0"/>
      <w:autoSpaceDN w:val="0"/>
      <w:adjustRightInd w:val="0"/>
    </w:pPr>
  </w:style>
  <w:style w:type="paragraph" w:customStyle="1" w:styleId="Style31">
    <w:name w:val="Style31"/>
    <w:basedOn w:val="a0"/>
    <w:uiPriority w:val="99"/>
    <w:rsid w:val="002D3906"/>
    <w:pPr>
      <w:widowControl w:val="0"/>
      <w:autoSpaceDE w:val="0"/>
      <w:autoSpaceDN w:val="0"/>
      <w:adjustRightInd w:val="0"/>
    </w:pPr>
  </w:style>
  <w:style w:type="paragraph" w:customStyle="1" w:styleId="Style32">
    <w:name w:val="Style32"/>
    <w:basedOn w:val="a0"/>
    <w:uiPriority w:val="99"/>
    <w:rsid w:val="002D3906"/>
    <w:pPr>
      <w:widowControl w:val="0"/>
      <w:autoSpaceDE w:val="0"/>
      <w:autoSpaceDN w:val="0"/>
      <w:adjustRightInd w:val="0"/>
    </w:pPr>
  </w:style>
  <w:style w:type="character" w:customStyle="1" w:styleId="FontStyle37">
    <w:name w:val="Font Style37"/>
    <w:uiPriority w:val="99"/>
    <w:rsid w:val="002D3906"/>
    <w:rPr>
      <w:rFonts w:ascii="Times New Roman" w:hAnsi="Times New Roman"/>
      <w:i/>
      <w:sz w:val="16"/>
    </w:rPr>
  </w:style>
  <w:style w:type="character" w:customStyle="1" w:styleId="FontStyle38">
    <w:name w:val="Font Style38"/>
    <w:uiPriority w:val="99"/>
    <w:rsid w:val="002D3906"/>
    <w:rPr>
      <w:rFonts w:ascii="Times New Roman" w:hAnsi="Times New Roman"/>
      <w:i/>
      <w:sz w:val="16"/>
    </w:rPr>
  </w:style>
  <w:style w:type="character" w:customStyle="1" w:styleId="FontStyle39">
    <w:name w:val="Font Style39"/>
    <w:uiPriority w:val="99"/>
    <w:rsid w:val="002D3906"/>
    <w:rPr>
      <w:rFonts w:ascii="Times New Roman" w:hAnsi="Times New Roman"/>
      <w:b/>
      <w:i/>
      <w:sz w:val="26"/>
    </w:rPr>
  </w:style>
  <w:style w:type="character" w:customStyle="1" w:styleId="FontStyle40">
    <w:name w:val="Font Style40"/>
    <w:uiPriority w:val="99"/>
    <w:rsid w:val="002D3906"/>
    <w:rPr>
      <w:rFonts w:ascii="Times New Roman" w:hAnsi="Times New Roman"/>
      <w:i/>
      <w:sz w:val="26"/>
    </w:rPr>
  </w:style>
  <w:style w:type="character" w:customStyle="1" w:styleId="FontStyle45">
    <w:name w:val="Font Style45"/>
    <w:uiPriority w:val="99"/>
    <w:rsid w:val="002D3906"/>
    <w:rPr>
      <w:rFonts w:ascii="Times New Roman" w:hAnsi="Times New Roman"/>
      <w:b/>
      <w:sz w:val="26"/>
    </w:rPr>
  </w:style>
  <w:style w:type="character" w:customStyle="1" w:styleId="FontStyle46">
    <w:name w:val="Font Style46"/>
    <w:uiPriority w:val="99"/>
    <w:rsid w:val="002D3906"/>
    <w:rPr>
      <w:rFonts w:ascii="Times New Roman" w:hAnsi="Times New Roman"/>
      <w:sz w:val="26"/>
    </w:rPr>
  </w:style>
  <w:style w:type="character" w:customStyle="1" w:styleId="FontStyle47">
    <w:name w:val="Font Style47"/>
    <w:uiPriority w:val="99"/>
    <w:rsid w:val="002D3906"/>
    <w:rPr>
      <w:rFonts w:ascii="Times New Roman" w:hAnsi="Times New Roman"/>
      <w:b/>
      <w:sz w:val="22"/>
    </w:rPr>
  </w:style>
  <w:style w:type="character" w:customStyle="1" w:styleId="FontStyle48">
    <w:name w:val="Font Style48"/>
    <w:uiPriority w:val="99"/>
    <w:rsid w:val="002D3906"/>
    <w:rPr>
      <w:rFonts w:ascii="Times New Roman" w:hAnsi="Times New Roman"/>
      <w:sz w:val="22"/>
    </w:rPr>
  </w:style>
  <w:style w:type="table" w:styleId="a4">
    <w:name w:val="Table Grid"/>
    <w:basedOn w:val="a2"/>
    <w:uiPriority w:val="99"/>
    <w:rsid w:val="002D390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4">
    <w:name w:val="Font Style44"/>
    <w:uiPriority w:val="99"/>
    <w:rsid w:val="002D3906"/>
    <w:rPr>
      <w:rFonts w:ascii="Times New Roman" w:hAnsi="Times New Roman"/>
      <w:sz w:val="20"/>
    </w:rPr>
  </w:style>
  <w:style w:type="paragraph" w:customStyle="1" w:styleId="Style35">
    <w:name w:val="Style35"/>
    <w:basedOn w:val="a0"/>
    <w:uiPriority w:val="99"/>
    <w:rsid w:val="002D3906"/>
    <w:pPr>
      <w:widowControl w:val="0"/>
      <w:autoSpaceDE w:val="0"/>
      <w:autoSpaceDN w:val="0"/>
      <w:adjustRightInd w:val="0"/>
      <w:spacing w:line="197" w:lineRule="exact"/>
    </w:pPr>
  </w:style>
  <w:style w:type="character" w:customStyle="1" w:styleId="FontStyle43">
    <w:name w:val="Font Style43"/>
    <w:uiPriority w:val="99"/>
    <w:rsid w:val="002D3906"/>
    <w:rPr>
      <w:rFonts w:ascii="Times New Roman" w:hAnsi="Times New Roman"/>
      <w:b/>
      <w:sz w:val="20"/>
    </w:rPr>
  </w:style>
  <w:style w:type="paragraph" w:customStyle="1" w:styleId="Style4">
    <w:name w:val="Style4"/>
    <w:basedOn w:val="a0"/>
    <w:uiPriority w:val="99"/>
    <w:rsid w:val="002D3906"/>
    <w:pPr>
      <w:widowControl w:val="0"/>
      <w:autoSpaceDE w:val="0"/>
      <w:autoSpaceDN w:val="0"/>
      <w:adjustRightInd w:val="0"/>
    </w:pPr>
  </w:style>
  <w:style w:type="paragraph" w:customStyle="1" w:styleId="Style13">
    <w:name w:val="Style13"/>
    <w:basedOn w:val="a0"/>
    <w:uiPriority w:val="99"/>
    <w:rsid w:val="002D3906"/>
    <w:pPr>
      <w:widowControl w:val="0"/>
      <w:autoSpaceDE w:val="0"/>
      <w:autoSpaceDN w:val="0"/>
      <w:adjustRightInd w:val="0"/>
    </w:pPr>
  </w:style>
  <w:style w:type="paragraph" w:customStyle="1" w:styleId="Style9">
    <w:name w:val="Style9"/>
    <w:basedOn w:val="a0"/>
    <w:uiPriority w:val="99"/>
    <w:rsid w:val="002D3906"/>
    <w:pPr>
      <w:widowControl w:val="0"/>
      <w:autoSpaceDE w:val="0"/>
      <w:autoSpaceDN w:val="0"/>
      <w:adjustRightInd w:val="0"/>
      <w:spacing w:line="643" w:lineRule="exact"/>
    </w:pPr>
  </w:style>
  <w:style w:type="character" w:styleId="a5">
    <w:name w:val="Hyperlink"/>
    <w:uiPriority w:val="99"/>
    <w:rsid w:val="002D3906"/>
    <w:rPr>
      <w:rFonts w:cs="Times New Roman"/>
      <w:color w:val="0000FF"/>
      <w:u w:val="single"/>
    </w:rPr>
  </w:style>
  <w:style w:type="paragraph" w:customStyle="1" w:styleId="11">
    <w:name w:val="1"/>
    <w:basedOn w:val="a0"/>
    <w:uiPriority w:val="99"/>
    <w:rsid w:val="002D3906"/>
    <w:pPr>
      <w:spacing w:after="160" w:line="240" w:lineRule="exact"/>
    </w:pPr>
    <w:rPr>
      <w:rFonts w:ascii="Verdana" w:hAnsi="Verdana"/>
      <w:sz w:val="20"/>
      <w:szCs w:val="20"/>
    </w:rPr>
  </w:style>
  <w:style w:type="paragraph" w:styleId="a6">
    <w:name w:val="footer"/>
    <w:basedOn w:val="a0"/>
    <w:link w:val="a7"/>
    <w:uiPriority w:val="99"/>
    <w:rsid w:val="002D3906"/>
    <w:pPr>
      <w:tabs>
        <w:tab w:val="center" w:pos="4677"/>
        <w:tab w:val="right" w:pos="9355"/>
      </w:tabs>
    </w:pPr>
    <w:rPr>
      <w:szCs w:val="20"/>
    </w:rPr>
  </w:style>
  <w:style w:type="character" w:customStyle="1" w:styleId="a7">
    <w:name w:val="Нижний колонтитул Знак"/>
    <w:link w:val="a6"/>
    <w:uiPriority w:val="99"/>
    <w:locked/>
    <w:rsid w:val="005F68DF"/>
    <w:rPr>
      <w:rFonts w:cs="Times New Roman"/>
      <w:sz w:val="24"/>
    </w:rPr>
  </w:style>
  <w:style w:type="character" w:styleId="a8">
    <w:name w:val="page number"/>
    <w:uiPriority w:val="99"/>
    <w:rsid w:val="002D3906"/>
    <w:rPr>
      <w:rFonts w:cs="Times New Roman"/>
    </w:rPr>
  </w:style>
  <w:style w:type="paragraph" w:styleId="31">
    <w:name w:val="Body Text 3"/>
    <w:basedOn w:val="a0"/>
    <w:link w:val="32"/>
    <w:uiPriority w:val="99"/>
    <w:rsid w:val="002D3906"/>
    <w:pPr>
      <w:spacing w:after="120"/>
    </w:pPr>
    <w:rPr>
      <w:sz w:val="16"/>
      <w:szCs w:val="20"/>
    </w:rPr>
  </w:style>
  <w:style w:type="character" w:customStyle="1" w:styleId="32">
    <w:name w:val="Основной текст 3 Знак"/>
    <w:link w:val="31"/>
    <w:uiPriority w:val="99"/>
    <w:semiHidden/>
    <w:locked/>
    <w:rsid w:val="00287BE1"/>
    <w:rPr>
      <w:rFonts w:cs="Times New Roman"/>
      <w:sz w:val="16"/>
    </w:rPr>
  </w:style>
  <w:style w:type="paragraph" w:styleId="a9">
    <w:name w:val="Body Text Indent"/>
    <w:basedOn w:val="a0"/>
    <w:link w:val="aa"/>
    <w:uiPriority w:val="99"/>
    <w:rsid w:val="002D3906"/>
    <w:pPr>
      <w:spacing w:after="120"/>
      <w:ind w:left="283"/>
    </w:pPr>
    <w:rPr>
      <w:szCs w:val="20"/>
    </w:rPr>
  </w:style>
  <w:style w:type="character" w:customStyle="1" w:styleId="aa">
    <w:name w:val="Основной текст с отступом Знак"/>
    <w:link w:val="a9"/>
    <w:uiPriority w:val="99"/>
    <w:locked/>
    <w:rsid w:val="00284C3D"/>
    <w:rPr>
      <w:rFonts w:cs="Times New Roman"/>
      <w:sz w:val="24"/>
    </w:rPr>
  </w:style>
  <w:style w:type="paragraph" w:styleId="21">
    <w:name w:val="Body Text 2"/>
    <w:basedOn w:val="a0"/>
    <w:link w:val="22"/>
    <w:uiPriority w:val="99"/>
    <w:rsid w:val="002D3906"/>
    <w:pPr>
      <w:spacing w:after="120" w:line="480" w:lineRule="auto"/>
    </w:pPr>
    <w:rPr>
      <w:szCs w:val="20"/>
    </w:rPr>
  </w:style>
  <w:style w:type="character" w:customStyle="1" w:styleId="22">
    <w:name w:val="Основной текст 2 Знак"/>
    <w:link w:val="21"/>
    <w:uiPriority w:val="99"/>
    <w:locked/>
    <w:rsid w:val="005B413D"/>
    <w:rPr>
      <w:rFonts w:cs="Times New Roman"/>
      <w:sz w:val="24"/>
    </w:rPr>
  </w:style>
  <w:style w:type="paragraph" w:styleId="ab">
    <w:name w:val="Body Text"/>
    <w:basedOn w:val="a0"/>
    <w:link w:val="ac"/>
    <w:uiPriority w:val="99"/>
    <w:rsid w:val="001E7517"/>
    <w:pPr>
      <w:spacing w:after="120"/>
    </w:pPr>
    <w:rPr>
      <w:szCs w:val="20"/>
    </w:rPr>
  </w:style>
  <w:style w:type="character" w:customStyle="1" w:styleId="ac">
    <w:name w:val="Основной текст Знак"/>
    <w:link w:val="ab"/>
    <w:uiPriority w:val="99"/>
    <w:locked/>
    <w:rsid w:val="00284C3D"/>
    <w:rPr>
      <w:rFonts w:cs="Times New Roman"/>
      <w:sz w:val="24"/>
    </w:rPr>
  </w:style>
  <w:style w:type="paragraph" w:customStyle="1" w:styleId="ad">
    <w:name w:val="Знак Знак Знак"/>
    <w:basedOn w:val="a0"/>
    <w:uiPriority w:val="99"/>
    <w:rsid w:val="00AB663D"/>
    <w:pPr>
      <w:spacing w:after="160" w:line="240" w:lineRule="exact"/>
    </w:pPr>
    <w:rPr>
      <w:rFonts w:ascii="Verdana" w:hAnsi="Verdana"/>
      <w:sz w:val="20"/>
      <w:szCs w:val="20"/>
    </w:rPr>
  </w:style>
  <w:style w:type="paragraph" w:styleId="ae">
    <w:name w:val="header"/>
    <w:basedOn w:val="a0"/>
    <w:link w:val="af"/>
    <w:uiPriority w:val="99"/>
    <w:rsid w:val="00BE5344"/>
    <w:pPr>
      <w:tabs>
        <w:tab w:val="center" w:pos="4677"/>
        <w:tab w:val="right" w:pos="9355"/>
      </w:tabs>
    </w:pPr>
    <w:rPr>
      <w:szCs w:val="20"/>
    </w:rPr>
  </w:style>
  <w:style w:type="character" w:customStyle="1" w:styleId="af">
    <w:name w:val="Верхний колонтитул Знак"/>
    <w:link w:val="ae"/>
    <w:uiPriority w:val="99"/>
    <w:semiHidden/>
    <w:locked/>
    <w:rsid w:val="00287BE1"/>
    <w:rPr>
      <w:rFonts w:cs="Times New Roman"/>
      <w:sz w:val="24"/>
    </w:rPr>
  </w:style>
  <w:style w:type="paragraph" w:styleId="23">
    <w:name w:val="Body Text Indent 2"/>
    <w:basedOn w:val="a0"/>
    <w:link w:val="24"/>
    <w:uiPriority w:val="99"/>
    <w:rsid w:val="00885A58"/>
    <w:pPr>
      <w:spacing w:after="120" w:line="480" w:lineRule="auto"/>
      <w:ind w:left="283"/>
    </w:pPr>
    <w:rPr>
      <w:szCs w:val="20"/>
    </w:rPr>
  </w:style>
  <w:style w:type="character" w:customStyle="1" w:styleId="24">
    <w:name w:val="Основной текст с отступом 2 Знак"/>
    <w:link w:val="23"/>
    <w:uiPriority w:val="99"/>
    <w:locked/>
    <w:rsid w:val="00885A58"/>
    <w:rPr>
      <w:rFonts w:cs="Times New Roman"/>
      <w:sz w:val="24"/>
    </w:rPr>
  </w:style>
  <w:style w:type="paragraph" w:customStyle="1" w:styleId="12">
    <w:name w:val="Знак Знак Знак1"/>
    <w:basedOn w:val="a0"/>
    <w:uiPriority w:val="99"/>
    <w:rsid w:val="00937996"/>
    <w:pPr>
      <w:spacing w:after="160" w:line="240" w:lineRule="exact"/>
    </w:pPr>
    <w:rPr>
      <w:rFonts w:ascii="Verdana" w:hAnsi="Verdana"/>
      <w:sz w:val="20"/>
      <w:szCs w:val="20"/>
    </w:rPr>
  </w:style>
  <w:style w:type="paragraph" w:styleId="a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1"/>
    <w:uiPriority w:val="34"/>
    <w:qFormat/>
    <w:rsid w:val="00937996"/>
    <w:pPr>
      <w:ind w:left="720"/>
      <w:contextualSpacing/>
    </w:pPr>
  </w:style>
  <w:style w:type="character" w:customStyle="1" w:styleId="af2">
    <w:name w:val="Перечень Знак"/>
    <w:link w:val="a"/>
    <w:uiPriority w:val="99"/>
    <w:locked/>
    <w:rsid w:val="00FF51A6"/>
    <w:rPr>
      <w:sz w:val="28"/>
      <w:u w:color="000000"/>
      <w:bdr w:val="none" w:sz="0" w:space="0" w:color="auto" w:frame="1"/>
    </w:rPr>
  </w:style>
  <w:style w:type="paragraph" w:customStyle="1" w:styleId="a">
    <w:name w:val="Перечень"/>
    <w:basedOn w:val="a0"/>
    <w:next w:val="a0"/>
    <w:link w:val="af2"/>
    <w:uiPriority w:val="99"/>
    <w:rsid w:val="00FF51A6"/>
    <w:pPr>
      <w:numPr>
        <w:numId w:val="3"/>
      </w:numPr>
      <w:suppressAutoHyphens/>
      <w:spacing w:line="360" w:lineRule="auto"/>
      <w:ind w:firstLine="284"/>
      <w:jc w:val="both"/>
    </w:pPr>
    <w:rPr>
      <w:sz w:val="28"/>
      <w:szCs w:val="20"/>
      <w:u w:color="000000"/>
      <w:bdr w:val="none" w:sz="0" w:space="0" w:color="auto" w:frame="1"/>
    </w:rPr>
  </w:style>
  <w:style w:type="paragraph" w:styleId="af3">
    <w:name w:val="Normal (Web)"/>
    <w:basedOn w:val="a0"/>
    <w:uiPriority w:val="99"/>
    <w:rsid w:val="005B413D"/>
    <w:pPr>
      <w:spacing w:before="100" w:beforeAutospacing="1" w:after="100" w:afterAutospacing="1"/>
    </w:pPr>
  </w:style>
  <w:style w:type="character" w:styleId="af4">
    <w:name w:val="Strong"/>
    <w:uiPriority w:val="99"/>
    <w:qFormat/>
    <w:rsid w:val="005B413D"/>
    <w:rPr>
      <w:rFonts w:cs="Times New Roman"/>
      <w:b/>
    </w:rPr>
  </w:style>
  <w:style w:type="character" w:customStyle="1" w:styleId="FontStyle53">
    <w:name w:val="Font Style53"/>
    <w:uiPriority w:val="99"/>
    <w:rsid w:val="005B413D"/>
    <w:rPr>
      <w:rFonts w:ascii="Times New Roman" w:hAnsi="Times New Roman"/>
      <w:sz w:val="26"/>
    </w:rPr>
  </w:style>
  <w:style w:type="character" w:styleId="HTML">
    <w:name w:val="HTML Cite"/>
    <w:uiPriority w:val="99"/>
    <w:rsid w:val="005B413D"/>
    <w:rPr>
      <w:rFonts w:cs="Times New Roman"/>
      <w:i/>
    </w:rPr>
  </w:style>
  <w:style w:type="paragraph" w:styleId="af5">
    <w:name w:val="No Spacing"/>
    <w:link w:val="af6"/>
    <w:uiPriority w:val="99"/>
    <w:qFormat/>
    <w:rsid w:val="00A06E15"/>
    <w:pPr>
      <w:suppressAutoHyphens/>
    </w:pPr>
    <w:rPr>
      <w:rFonts w:ascii="Calibri" w:hAnsi="Calibri"/>
      <w:sz w:val="22"/>
      <w:lang w:eastAsia="ar-SA"/>
    </w:rPr>
  </w:style>
  <w:style w:type="character" w:customStyle="1" w:styleId="af6">
    <w:name w:val="Без интервала Знак"/>
    <w:link w:val="af5"/>
    <w:uiPriority w:val="99"/>
    <w:locked/>
    <w:rsid w:val="00A06E15"/>
    <w:rPr>
      <w:rFonts w:ascii="Calibri" w:hAnsi="Calibri"/>
      <w:sz w:val="22"/>
      <w:lang w:eastAsia="ar-SA" w:bidi="ar-SA"/>
    </w:rPr>
  </w:style>
  <w:style w:type="paragraph" w:customStyle="1" w:styleId="13">
    <w:name w:val="Текст1"/>
    <w:basedOn w:val="a0"/>
    <w:uiPriority w:val="99"/>
    <w:rsid w:val="00284C3D"/>
    <w:rPr>
      <w:rFonts w:ascii="Courier New" w:hAnsi="Courier New"/>
      <w:sz w:val="20"/>
      <w:szCs w:val="20"/>
      <w:lang w:eastAsia="ar-SA"/>
    </w:rPr>
  </w:style>
  <w:style w:type="paragraph" w:styleId="25">
    <w:name w:val="List 2"/>
    <w:basedOn w:val="a0"/>
    <w:uiPriority w:val="99"/>
    <w:rsid w:val="00284C3D"/>
    <w:pPr>
      <w:ind w:left="566" w:hanging="283"/>
    </w:pPr>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8"/>
    <w:uiPriority w:val="99"/>
    <w:qFormat/>
    <w:rsid w:val="00284C3D"/>
    <w:rPr>
      <w:sz w:val="20"/>
      <w:szCs w:val="20"/>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7"/>
    <w:uiPriority w:val="99"/>
    <w:locked/>
    <w:rsid w:val="00284C3D"/>
    <w:rPr>
      <w:rFonts w:cs="Times New Roman"/>
    </w:rPr>
  </w:style>
  <w:style w:type="character" w:styleId="af9">
    <w:name w:val="footnote reference"/>
    <w:uiPriority w:val="99"/>
    <w:rsid w:val="00284C3D"/>
    <w:rPr>
      <w:rFonts w:cs="Times New Roman"/>
      <w:vertAlign w:val="superscript"/>
    </w:rPr>
  </w:style>
  <w:style w:type="paragraph" w:styleId="afa">
    <w:name w:val="Balloon Text"/>
    <w:basedOn w:val="a0"/>
    <w:link w:val="afb"/>
    <w:uiPriority w:val="99"/>
    <w:rsid w:val="00284C3D"/>
    <w:rPr>
      <w:rFonts w:ascii="Tahoma" w:hAnsi="Tahoma"/>
      <w:sz w:val="16"/>
      <w:szCs w:val="20"/>
    </w:rPr>
  </w:style>
  <w:style w:type="character" w:customStyle="1" w:styleId="afb">
    <w:name w:val="Текст выноски Знак"/>
    <w:link w:val="afa"/>
    <w:uiPriority w:val="99"/>
    <w:locked/>
    <w:rsid w:val="00284C3D"/>
    <w:rPr>
      <w:rFonts w:ascii="Tahoma" w:hAnsi="Tahoma" w:cs="Times New Roman"/>
      <w:sz w:val="16"/>
    </w:rPr>
  </w:style>
  <w:style w:type="character" w:styleId="afc">
    <w:name w:val="annotation reference"/>
    <w:uiPriority w:val="99"/>
    <w:rsid w:val="00284C3D"/>
    <w:rPr>
      <w:rFonts w:cs="Times New Roman"/>
      <w:sz w:val="16"/>
    </w:rPr>
  </w:style>
  <w:style w:type="paragraph" w:styleId="afd">
    <w:name w:val="annotation text"/>
    <w:basedOn w:val="a0"/>
    <w:link w:val="afe"/>
    <w:uiPriority w:val="99"/>
    <w:rsid w:val="00284C3D"/>
    <w:rPr>
      <w:sz w:val="20"/>
      <w:szCs w:val="20"/>
    </w:rPr>
  </w:style>
  <w:style w:type="character" w:customStyle="1" w:styleId="afe">
    <w:name w:val="Текст примечания Знак"/>
    <w:link w:val="afd"/>
    <w:uiPriority w:val="99"/>
    <w:locked/>
    <w:rsid w:val="00284C3D"/>
    <w:rPr>
      <w:rFonts w:cs="Times New Roman"/>
    </w:rPr>
  </w:style>
  <w:style w:type="paragraph" w:styleId="aff">
    <w:name w:val="annotation subject"/>
    <w:basedOn w:val="afd"/>
    <w:next w:val="afd"/>
    <w:link w:val="aff0"/>
    <w:uiPriority w:val="99"/>
    <w:rsid w:val="00284C3D"/>
    <w:rPr>
      <w:b/>
    </w:rPr>
  </w:style>
  <w:style w:type="character" w:customStyle="1" w:styleId="aff0">
    <w:name w:val="Тема примечания Знак"/>
    <w:link w:val="aff"/>
    <w:uiPriority w:val="99"/>
    <w:locked/>
    <w:rsid w:val="00284C3D"/>
    <w:rPr>
      <w:rFonts w:cs="Times New Roman"/>
      <w:b/>
    </w:rPr>
  </w:style>
  <w:style w:type="paragraph" w:customStyle="1" w:styleId="aff1">
    <w:name w:val="Знак"/>
    <w:basedOn w:val="a0"/>
    <w:uiPriority w:val="99"/>
    <w:rsid w:val="00284C3D"/>
    <w:pPr>
      <w:spacing w:after="160" w:line="240" w:lineRule="exact"/>
    </w:pPr>
    <w:rPr>
      <w:rFonts w:ascii="Verdana" w:hAnsi="Verdana"/>
      <w:sz w:val="20"/>
      <w:szCs w:val="20"/>
    </w:rPr>
  </w:style>
  <w:style w:type="table" w:styleId="14">
    <w:name w:val="Table Grid 1"/>
    <w:basedOn w:val="a2"/>
    <w:uiPriority w:val="99"/>
    <w:rsid w:val="00284C3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6">
    <w:name w:val="Знак2"/>
    <w:basedOn w:val="a0"/>
    <w:uiPriority w:val="99"/>
    <w:rsid w:val="00284C3D"/>
    <w:pPr>
      <w:tabs>
        <w:tab w:val="left" w:pos="708"/>
      </w:tabs>
      <w:spacing w:after="160" w:line="240" w:lineRule="exact"/>
    </w:pPr>
    <w:rPr>
      <w:rFonts w:ascii="Verdana" w:hAnsi="Verdana" w:cs="Verdana"/>
      <w:sz w:val="20"/>
      <w:szCs w:val="20"/>
      <w:lang w:val="en-US" w:eastAsia="en-US"/>
    </w:rPr>
  </w:style>
  <w:style w:type="paragraph" w:customStyle="1" w:styleId="Style18">
    <w:name w:val="Style18"/>
    <w:basedOn w:val="a0"/>
    <w:uiPriority w:val="99"/>
    <w:rsid w:val="00284C3D"/>
    <w:pPr>
      <w:widowControl w:val="0"/>
      <w:autoSpaceDE w:val="0"/>
      <w:autoSpaceDN w:val="0"/>
      <w:adjustRightInd w:val="0"/>
    </w:pPr>
  </w:style>
  <w:style w:type="character" w:customStyle="1" w:styleId="FontStyle54">
    <w:name w:val="Font Style54"/>
    <w:uiPriority w:val="99"/>
    <w:rsid w:val="00284C3D"/>
    <w:rPr>
      <w:rFonts w:ascii="Times New Roman" w:hAnsi="Times New Roman"/>
      <w:sz w:val="18"/>
    </w:rPr>
  </w:style>
  <w:style w:type="paragraph" w:customStyle="1" w:styleId="210">
    <w:name w:val="Основной текст с отступом 21"/>
    <w:basedOn w:val="a0"/>
    <w:uiPriority w:val="99"/>
    <w:rsid w:val="00284C3D"/>
    <w:pPr>
      <w:ind w:firstLine="360"/>
      <w:jc w:val="both"/>
    </w:pPr>
    <w:rPr>
      <w:lang w:eastAsia="ar-SA"/>
    </w:rPr>
  </w:style>
  <w:style w:type="character" w:customStyle="1" w:styleId="FontStyle11">
    <w:name w:val="Font Style11"/>
    <w:uiPriority w:val="99"/>
    <w:rsid w:val="00284C3D"/>
    <w:rPr>
      <w:rFonts w:ascii="Times New Roman" w:hAnsi="Times New Roman"/>
      <w:sz w:val="20"/>
    </w:rPr>
  </w:style>
  <w:style w:type="paragraph" w:styleId="aff2">
    <w:name w:val="Title"/>
    <w:basedOn w:val="a0"/>
    <w:link w:val="aff3"/>
    <w:uiPriority w:val="99"/>
    <w:qFormat/>
    <w:rsid w:val="00284C3D"/>
    <w:pPr>
      <w:jc w:val="center"/>
    </w:pPr>
    <w:rPr>
      <w:b/>
      <w:caps/>
      <w:szCs w:val="20"/>
    </w:rPr>
  </w:style>
  <w:style w:type="character" w:customStyle="1" w:styleId="aff3">
    <w:name w:val="Название Знак"/>
    <w:link w:val="aff2"/>
    <w:uiPriority w:val="99"/>
    <w:locked/>
    <w:rsid w:val="00284C3D"/>
    <w:rPr>
      <w:rFonts w:cs="Times New Roman"/>
      <w:b/>
      <w:caps/>
      <w:sz w:val="24"/>
    </w:rPr>
  </w:style>
  <w:style w:type="character" w:customStyle="1" w:styleId="FontStyle13">
    <w:name w:val="Font Style13"/>
    <w:uiPriority w:val="99"/>
    <w:rsid w:val="00284C3D"/>
    <w:rPr>
      <w:rFonts w:ascii="Times New Roman" w:hAnsi="Times New Roman"/>
      <w:sz w:val="28"/>
    </w:rPr>
  </w:style>
  <w:style w:type="character" w:customStyle="1" w:styleId="FontStyle58">
    <w:name w:val="Font Style58"/>
    <w:uiPriority w:val="99"/>
    <w:rsid w:val="00284C3D"/>
    <w:rPr>
      <w:rFonts w:ascii="Times New Roman" w:hAnsi="Times New Roman"/>
      <w:i/>
      <w:sz w:val="22"/>
    </w:rPr>
  </w:style>
  <w:style w:type="paragraph" w:customStyle="1" w:styleId="15">
    <w:name w:val="Стиль1"/>
    <w:uiPriority w:val="99"/>
    <w:rsid w:val="00284C3D"/>
    <w:pPr>
      <w:suppressAutoHyphens/>
      <w:spacing w:line="360" w:lineRule="auto"/>
      <w:ind w:firstLine="720"/>
      <w:jc w:val="both"/>
    </w:pPr>
    <w:rPr>
      <w:sz w:val="24"/>
      <w:lang w:eastAsia="ar-SA"/>
    </w:rPr>
  </w:style>
  <w:style w:type="paragraph" w:customStyle="1" w:styleId="Style1">
    <w:name w:val="Style1"/>
    <w:basedOn w:val="a0"/>
    <w:uiPriority w:val="99"/>
    <w:rsid w:val="00284C3D"/>
    <w:pPr>
      <w:widowControl w:val="0"/>
      <w:autoSpaceDE w:val="0"/>
      <w:autoSpaceDN w:val="0"/>
      <w:adjustRightInd w:val="0"/>
      <w:spacing w:line="230" w:lineRule="exact"/>
    </w:pPr>
  </w:style>
  <w:style w:type="character" w:customStyle="1" w:styleId="51">
    <w:name w:val="Основной текст + Полужирный5"/>
    <w:uiPriority w:val="99"/>
    <w:rsid w:val="002B2914"/>
    <w:rPr>
      <w:rFonts w:ascii="Century Schoolbook" w:hAnsi="Century Schoolbook"/>
      <w:b/>
      <w:sz w:val="20"/>
      <w:shd w:val="clear" w:color="auto" w:fill="FFFFFF"/>
    </w:rPr>
  </w:style>
  <w:style w:type="character" w:customStyle="1" w:styleId="110">
    <w:name w:val="Основной текст (11)_"/>
    <w:link w:val="111"/>
    <w:uiPriority w:val="99"/>
    <w:locked/>
    <w:rsid w:val="00B77F4E"/>
    <w:rPr>
      <w:rFonts w:ascii="Century Schoolbook" w:hAnsi="Century Schoolbook"/>
      <w:b/>
      <w:i/>
      <w:sz w:val="18"/>
      <w:shd w:val="clear" w:color="auto" w:fill="FFFFFF"/>
    </w:rPr>
  </w:style>
  <w:style w:type="character" w:customStyle="1" w:styleId="117">
    <w:name w:val="Основной текст (11)7"/>
    <w:uiPriority w:val="99"/>
    <w:rsid w:val="00B77F4E"/>
    <w:rPr>
      <w:rFonts w:ascii="Century Schoolbook" w:hAnsi="Century Schoolbook"/>
      <w:b/>
      <w:i/>
      <w:sz w:val="18"/>
      <w:shd w:val="clear" w:color="auto" w:fill="FFFFFF"/>
    </w:rPr>
  </w:style>
  <w:style w:type="paragraph" w:customStyle="1" w:styleId="111">
    <w:name w:val="Основной текст (11)1"/>
    <w:basedOn w:val="a0"/>
    <w:link w:val="110"/>
    <w:uiPriority w:val="99"/>
    <w:rsid w:val="00B77F4E"/>
    <w:pPr>
      <w:shd w:val="clear" w:color="auto" w:fill="FFFFFF"/>
      <w:spacing w:before="60" w:line="230" w:lineRule="exact"/>
      <w:jc w:val="both"/>
    </w:pPr>
    <w:rPr>
      <w:rFonts w:ascii="Century Schoolbook" w:hAnsi="Century Schoolbook"/>
      <w:b/>
      <w:i/>
      <w:sz w:val="18"/>
      <w:szCs w:val="20"/>
    </w:rPr>
  </w:style>
  <w:style w:type="character" w:customStyle="1" w:styleId="41">
    <w:name w:val="Основной текст + Полужирный4"/>
    <w:uiPriority w:val="99"/>
    <w:rsid w:val="009E77FA"/>
    <w:rPr>
      <w:rFonts w:ascii="Century Schoolbook" w:hAnsi="Century Schoolbook"/>
      <w:b/>
      <w:sz w:val="20"/>
      <w:shd w:val="clear" w:color="auto" w:fill="FFFFFF"/>
    </w:rPr>
  </w:style>
  <w:style w:type="character" w:customStyle="1" w:styleId="33">
    <w:name w:val="Основной текст + Полужирный3"/>
    <w:uiPriority w:val="99"/>
    <w:rsid w:val="009E77FA"/>
    <w:rPr>
      <w:rFonts w:ascii="Century Schoolbook" w:hAnsi="Century Schoolbook"/>
      <w:b/>
      <w:sz w:val="20"/>
      <w:shd w:val="clear" w:color="auto" w:fill="FFFFFF"/>
    </w:rPr>
  </w:style>
  <w:style w:type="character" w:customStyle="1" w:styleId="27">
    <w:name w:val="Основной текст + Полужирный2"/>
    <w:uiPriority w:val="99"/>
    <w:rsid w:val="00D3384C"/>
    <w:rPr>
      <w:rFonts w:ascii="Century Schoolbook" w:hAnsi="Century Schoolbook"/>
      <w:b/>
      <w:sz w:val="20"/>
      <w:shd w:val="clear" w:color="auto" w:fill="FFFFFF"/>
    </w:rPr>
  </w:style>
  <w:style w:type="character" w:customStyle="1" w:styleId="16">
    <w:name w:val="Основной текст + Полужирный1"/>
    <w:uiPriority w:val="99"/>
    <w:rsid w:val="00943C0A"/>
    <w:rPr>
      <w:rFonts w:ascii="Century Schoolbook" w:hAnsi="Century Schoolbook"/>
      <w:b/>
      <w:sz w:val="20"/>
      <w:shd w:val="clear" w:color="auto" w:fill="FFFFFF"/>
    </w:rPr>
  </w:style>
  <w:style w:type="character" w:customStyle="1" w:styleId="FontStyle25">
    <w:name w:val="Font Style25"/>
    <w:uiPriority w:val="99"/>
    <w:rsid w:val="003761D1"/>
    <w:rPr>
      <w:rFonts w:ascii="Times New Roman" w:hAnsi="Times New Roman"/>
      <w:b/>
      <w:i/>
      <w:sz w:val="30"/>
    </w:rPr>
  </w:style>
  <w:style w:type="paragraph" w:styleId="34">
    <w:name w:val="toc 3"/>
    <w:basedOn w:val="a0"/>
    <w:next w:val="a0"/>
    <w:autoRedefine/>
    <w:uiPriority w:val="99"/>
    <w:rsid w:val="00E61DFD"/>
    <w:pPr>
      <w:tabs>
        <w:tab w:val="right" w:leader="dot" w:pos="9628"/>
      </w:tabs>
      <w:suppressAutoHyphens/>
      <w:spacing w:after="100" w:line="360" w:lineRule="auto"/>
      <w:ind w:left="851"/>
      <w:jc w:val="both"/>
    </w:pPr>
    <w:rPr>
      <w:sz w:val="28"/>
      <w:szCs w:val="22"/>
      <w:lang w:eastAsia="en-US"/>
    </w:rPr>
  </w:style>
  <w:style w:type="character" w:customStyle="1" w:styleId="aff4">
    <w:name w:val="Другое_"/>
    <w:link w:val="aff5"/>
    <w:uiPriority w:val="99"/>
    <w:locked/>
    <w:rsid w:val="00F82540"/>
    <w:rPr>
      <w:rFonts w:ascii="Calibri" w:hAnsi="Calibri"/>
      <w:sz w:val="22"/>
    </w:rPr>
  </w:style>
  <w:style w:type="paragraph" w:customStyle="1" w:styleId="aff5">
    <w:name w:val="Другое"/>
    <w:basedOn w:val="a0"/>
    <w:link w:val="aff4"/>
    <w:uiPriority w:val="99"/>
    <w:rsid w:val="00F82540"/>
    <w:pPr>
      <w:widowControl w:val="0"/>
      <w:shd w:val="clear" w:color="auto" w:fill="FFFFFF"/>
    </w:pPr>
    <w:rPr>
      <w:rFonts w:ascii="Calibri" w:hAnsi="Calibri"/>
      <w:sz w:val="22"/>
      <w:szCs w:val="20"/>
    </w:rPr>
  </w:style>
  <w:style w:type="character" w:customStyle="1" w:styleId="aff6">
    <w:name w:val="Сноска_"/>
    <w:link w:val="aff7"/>
    <w:uiPriority w:val="99"/>
    <w:locked/>
    <w:rsid w:val="007144C1"/>
    <w:rPr>
      <w:rFonts w:ascii="Calibri" w:hAnsi="Calibri"/>
      <w:sz w:val="20"/>
      <w:shd w:val="clear" w:color="auto" w:fill="FFFFFF"/>
    </w:rPr>
  </w:style>
  <w:style w:type="paragraph" w:customStyle="1" w:styleId="aff7">
    <w:name w:val="Сноска"/>
    <w:basedOn w:val="a0"/>
    <w:link w:val="aff6"/>
    <w:uiPriority w:val="99"/>
    <w:rsid w:val="007144C1"/>
    <w:pPr>
      <w:widowControl w:val="0"/>
      <w:shd w:val="clear" w:color="auto" w:fill="FFFFFF"/>
      <w:ind w:right="1360"/>
    </w:pPr>
    <w:rPr>
      <w:rFonts w:ascii="Calibri" w:hAnsi="Calibri"/>
      <w:sz w:val="20"/>
      <w:szCs w:val="20"/>
    </w:rPr>
  </w:style>
  <w:style w:type="character" w:customStyle="1" w:styleId="aff8">
    <w:name w:val="Основной текст_"/>
    <w:link w:val="17"/>
    <w:uiPriority w:val="99"/>
    <w:locked/>
    <w:rsid w:val="00BA7D9D"/>
    <w:rPr>
      <w:rFonts w:ascii="Calibri" w:hAnsi="Calibri"/>
      <w:sz w:val="28"/>
      <w:shd w:val="clear" w:color="auto" w:fill="FFFFFF"/>
    </w:rPr>
  </w:style>
  <w:style w:type="paragraph" w:customStyle="1" w:styleId="17">
    <w:name w:val="Основной текст1"/>
    <w:basedOn w:val="a0"/>
    <w:link w:val="aff8"/>
    <w:uiPriority w:val="99"/>
    <w:rsid w:val="00BA7D9D"/>
    <w:pPr>
      <w:widowControl w:val="0"/>
      <w:shd w:val="clear" w:color="auto" w:fill="FFFFFF"/>
      <w:spacing w:line="254" w:lineRule="auto"/>
      <w:ind w:firstLine="400"/>
      <w:jc w:val="both"/>
    </w:pPr>
    <w:rPr>
      <w:rFonts w:ascii="Calibri" w:hAnsi="Calibri"/>
      <w:sz w:val="28"/>
      <w:szCs w:val="20"/>
    </w:rPr>
  </w:style>
  <w:style w:type="paragraph" w:styleId="18">
    <w:name w:val="toc 1"/>
    <w:basedOn w:val="a0"/>
    <w:next w:val="a0"/>
    <w:autoRedefine/>
    <w:uiPriority w:val="39"/>
    <w:semiHidden/>
    <w:unhideWhenUsed/>
    <w:locked/>
    <w:rsid w:val="00BB2FDA"/>
  </w:style>
  <w:style w:type="paragraph" w:customStyle="1" w:styleId="s1">
    <w:name w:val="s_1"/>
    <w:basedOn w:val="a0"/>
    <w:rsid w:val="00CD5336"/>
    <w:pPr>
      <w:spacing w:before="100" w:beforeAutospacing="1" w:after="100" w:afterAutospacing="1"/>
    </w:pPr>
  </w:style>
  <w:style w:type="character" w:customStyle="1" w:styleId="a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0"/>
    <w:uiPriority w:val="34"/>
    <w:qFormat/>
    <w:rsid w:val="00CD5336"/>
    <w:rPr>
      <w:sz w:val="24"/>
      <w:szCs w:val="24"/>
    </w:rPr>
  </w:style>
  <w:style w:type="paragraph" w:customStyle="1" w:styleId="pboth">
    <w:name w:val="pboth"/>
    <w:basedOn w:val="a0"/>
    <w:rsid w:val="00224004"/>
    <w:pPr>
      <w:spacing w:beforeAutospacing="1" w:afterAutospacing="1"/>
    </w:pPr>
    <w:rPr>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235452">
      <w:marLeft w:val="0"/>
      <w:marRight w:val="0"/>
      <w:marTop w:val="0"/>
      <w:marBottom w:val="0"/>
      <w:divBdr>
        <w:top w:val="none" w:sz="0" w:space="0" w:color="auto"/>
        <w:left w:val="none" w:sz="0" w:space="0" w:color="auto"/>
        <w:bottom w:val="none" w:sz="0" w:space="0" w:color="auto"/>
        <w:right w:val="none" w:sz="0" w:space="0" w:color="auto"/>
      </w:divBdr>
    </w:div>
    <w:div w:id="49235453">
      <w:marLeft w:val="0"/>
      <w:marRight w:val="0"/>
      <w:marTop w:val="0"/>
      <w:marBottom w:val="0"/>
      <w:divBdr>
        <w:top w:val="none" w:sz="0" w:space="0" w:color="auto"/>
        <w:left w:val="none" w:sz="0" w:space="0" w:color="auto"/>
        <w:bottom w:val="none" w:sz="0" w:space="0" w:color="auto"/>
        <w:right w:val="none" w:sz="0" w:space="0" w:color="auto"/>
      </w:divBdr>
    </w:div>
    <w:div w:id="49235454">
      <w:marLeft w:val="0"/>
      <w:marRight w:val="0"/>
      <w:marTop w:val="0"/>
      <w:marBottom w:val="0"/>
      <w:divBdr>
        <w:top w:val="none" w:sz="0" w:space="0" w:color="auto"/>
        <w:left w:val="none" w:sz="0" w:space="0" w:color="auto"/>
        <w:bottom w:val="none" w:sz="0" w:space="0" w:color="auto"/>
        <w:right w:val="none" w:sz="0" w:space="0" w:color="auto"/>
      </w:divBdr>
    </w:div>
    <w:div w:id="49235455">
      <w:marLeft w:val="0"/>
      <w:marRight w:val="0"/>
      <w:marTop w:val="0"/>
      <w:marBottom w:val="0"/>
      <w:divBdr>
        <w:top w:val="none" w:sz="0" w:space="0" w:color="auto"/>
        <w:left w:val="none" w:sz="0" w:space="0" w:color="auto"/>
        <w:bottom w:val="none" w:sz="0" w:space="0" w:color="auto"/>
        <w:right w:val="none" w:sz="0" w:space="0" w:color="auto"/>
      </w:divBdr>
    </w:div>
    <w:div w:id="49235456">
      <w:marLeft w:val="0"/>
      <w:marRight w:val="0"/>
      <w:marTop w:val="0"/>
      <w:marBottom w:val="0"/>
      <w:divBdr>
        <w:top w:val="none" w:sz="0" w:space="0" w:color="auto"/>
        <w:left w:val="none" w:sz="0" w:space="0" w:color="auto"/>
        <w:bottom w:val="none" w:sz="0" w:space="0" w:color="auto"/>
        <w:right w:val="none" w:sz="0" w:space="0" w:color="auto"/>
      </w:divBdr>
    </w:div>
    <w:div w:id="49235457">
      <w:marLeft w:val="0"/>
      <w:marRight w:val="0"/>
      <w:marTop w:val="0"/>
      <w:marBottom w:val="0"/>
      <w:divBdr>
        <w:top w:val="none" w:sz="0" w:space="0" w:color="auto"/>
        <w:left w:val="none" w:sz="0" w:space="0" w:color="auto"/>
        <w:bottom w:val="none" w:sz="0" w:space="0" w:color="auto"/>
        <w:right w:val="none" w:sz="0" w:space="0" w:color="auto"/>
      </w:divBdr>
    </w:div>
    <w:div w:id="49235458">
      <w:marLeft w:val="0"/>
      <w:marRight w:val="0"/>
      <w:marTop w:val="0"/>
      <w:marBottom w:val="0"/>
      <w:divBdr>
        <w:top w:val="none" w:sz="0" w:space="0" w:color="auto"/>
        <w:left w:val="none" w:sz="0" w:space="0" w:color="auto"/>
        <w:bottom w:val="none" w:sz="0" w:space="0" w:color="auto"/>
        <w:right w:val="none" w:sz="0" w:space="0" w:color="auto"/>
      </w:divBdr>
    </w:div>
    <w:div w:id="49235459">
      <w:marLeft w:val="0"/>
      <w:marRight w:val="0"/>
      <w:marTop w:val="0"/>
      <w:marBottom w:val="0"/>
      <w:divBdr>
        <w:top w:val="none" w:sz="0" w:space="0" w:color="auto"/>
        <w:left w:val="none" w:sz="0" w:space="0" w:color="auto"/>
        <w:bottom w:val="none" w:sz="0" w:space="0" w:color="auto"/>
        <w:right w:val="none" w:sz="0" w:space="0" w:color="auto"/>
      </w:divBdr>
    </w:div>
    <w:div w:id="49235460">
      <w:marLeft w:val="0"/>
      <w:marRight w:val="0"/>
      <w:marTop w:val="0"/>
      <w:marBottom w:val="0"/>
      <w:divBdr>
        <w:top w:val="none" w:sz="0" w:space="0" w:color="auto"/>
        <w:left w:val="none" w:sz="0" w:space="0" w:color="auto"/>
        <w:bottom w:val="none" w:sz="0" w:space="0" w:color="auto"/>
        <w:right w:val="none" w:sz="0" w:space="0" w:color="auto"/>
      </w:divBdr>
    </w:div>
    <w:div w:id="49235461">
      <w:marLeft w:val="0"/>
      <w:marRight w:val="0"/>
      <w:marTop w:val="0"/>
      <w:marBottom w:val="0"/>
      <w:divBdr>
        <w:top w:val="none" w:sz="0" w:space="0" w:color="auto"/>
        <w:left w:val="none" w:sz="0" w:space="0" w:color="auto"/>
        <w:bottom w:val="none" w:sz="0" w:space="0" w:color="auto"/>
        <w:right w:val="none" w:sz="0" w:space="0" w:color="auto"/>
      </w:divBdr>
    </w:div>
    <w:div w:id="49235462">
      <w:marLeft w:val="0"/>
      <w:marRight w:val="0"/>
      <w:marTop w:val="0"/>
      <w:marBottom w:val="0"/>
      <w:divBdr>
        <w:top w:val="none" w:sz="0" w:space="0" w:color="auto"/>
        <w:left w:val="none" w:sz="0" w:space="0" w:color="auto"/>
        <w:bottom w:val="none" w:sz="0" w:space="0" w:color="auto"/>
        <w:right w:val="none" w:sz="0" w:space="0" w:color="auto"/>
      </w:divBdr>
    </w:div>
    <w:div w:id="49235463">
      <w:marLeft w:val="0"/>
      <w:marRight w:val="0"/>
      <w:marTop w:val="0"/>
      <w:marBottom w:val="0"/>
      <w:divBdr>
        <w:top w:val="none" w:sz="0" w:space="0" w:color="auto"/>
        <w:left w:val="none" w:sz="0" w:space="0" w:color="auto"/>
        <w:bottom w:val="none" w:sz="0" w:space="0" w:color="auto"/>
        <w:right w:val="none" w:sz="0" w:space="0" w:color="auto"/>
      </w:divBdr>
    </w:div>
    <w:div w:id="49235464">
      <w:marLeft w:val="0"/>
      <w:marRight w:val="0"/>
      <w:marTop w:val="0"/>
      <w:marBottom w:val="0"/>
      <w:divBdr>
        <w:top w:val="none" w:sz="0" w:space="0" w:color="auto"/>
        <w:left w:val="none" w:sz="0" w:space="0" w:color="auto"/>
        <w:bottom w:val="none" w:sz="0" w:space="0" w:color="auto"/>
        <w:right w:val="none" w:sz="0" w:space="0" w:color="auto"/>
      </w:divBdr>
    </w:div>
    <w:div w:id="49235465">
      <w:marLeft w:val="0"/>
      <w:marRight w:val="0"/>
      <w:marTop w:val="0"/>
      <w:marBottom w:val="0"/>
      <w:divBdr>
        <w:top w:val="none" w:sz="0" w:space="0" w:color="auto"/>
        <w:left w:val="none" w:sz="0" w:space="0" w:color="auto"/>
        <w:bottom w:val="none" w:sz="0" w:space="0" w:color="auto"/>
        <w:right w:val="none" w:sz="0" w:space="0" w:color="auto"/>
      </w:divBdr>
    </w:div>
    <w:div w:id="49235466">
      <w:marLeft w:val="0"/>
      <w:marRight w:val="0"/>
      <w:marTop w:val="0"/>
      <w:marBottom w:val="0"/>
      <w:divBdr>
        <w:top w:val="none" w:sz="0" w:space="0" w:color="auto"/>
        <w:left w:val="none" w:sz="0" w:space="0" w:color="auto"/>
        <w:bottom w:val="none" w:sz="0" w:space="0" w:color="auto"/>
        <w:right w:val="none" w:sz="0" w:space="0" w:color="auto"/>
      </w:divBdr>
    </w:div>
    <w:div w:id="49235467">
      <w:marLeft w:val="0"/>
      <w:marRight w:val="0"/>
      <w:marTop w:val="0"/>
      <w:marBottom w:val="0"/>
      <w:divBdr>
        <w:top w:val="none" w:sz="0" w:space="0" w:color="auto"/>
        <w:left w:val="none" w:sz="0" w:space="0" w:color="auto"/>
        <w:bottom w:val="none" w:sz="0" w:space="0" w:color="auto"/>
        <w:right w:val="none" w:sz="0" w:space="0" w:color="auto"/>
      </w:divBdr>
    </w:div>
    <w:div w:id="49235468">
      <w:marLeft w:val="0"/>
      <w:marRight w:val="0"/>
      <w:marTop w:val="0"/>
      <w:marBottom w:val="0"/>
      <w:divBdr>
        <w:top w:val="none" w:sz="0" w:space="0" w:color="auto"/>
        <w:left w:val="none" w:sz="0" w:space="0" w:color="auto"/>
        <w:bottom w:val="none" w:sz="0" w:space="0" w:color="auto"/>
        <w:right w:val="none" w:sz="0" w:space="0" w:color="auto"/>
      </w:divBdr>
    </w:div>
    <w:div w:id="49235469">
      <w:marLeft w:val="0"/>
      <w:marRight w:val="0"/>
      <w:marTop w:val="0"/>
      <w:marBottom w:val="0"/>
      <w:divBdr>
        <w:top w:val="none" w:sz="0" w:space="0" w:color="auto"/>
        <w:left w:val="none" w:sz="0" w:space="0" w:color="auto"/>
        <w:bottom w:val="none" w:sz="0" w:space="0" w:color="auto"/>
        <w:right w:val="none" w:sz="0" w:space="0" w:color="auto"/>
      </w:divBdr>
    </w:div>
    <w:div w:id="49235470">
      <w:marLeft w:val="0"/>
      <w:marRight w:val="0"/>
      <w:marTop w:val="0"/>
      <w:marBottom w:val="0"/>
      <w:divBdr>
        <w:top w:val="none" w:sz="0" w:space="0" w:color="auto"/>
        <w:left w:val="none" w:sz="0" w:space="0" w:color="auto"/>
        <w:bottom w:val="none" w:sz="0" w:space="0" w:color="auto"/>
        <w:right w:val="none" w:sz="0" w:space="0" w:color="auto"/>
      </w:divBdr>
    </w:div>
    <w:div w:id="49235471">
      <w:marLeft w:val="0"/>
      <w:marRight w:val="0"/>
      <w:marTop w:val="0"/>
      <w:marBottom w:val="0"/>
      <w:divBdr>
        <w:top w:val="none" w:sz="0" w:space="0" w:color="auto"/>
        <w:left w:val="none" w:sz="0" w:space="0" w:color="auto"/>
        <w:bottom w:val="none" w:sz="0" w:space="0" w:color="auto"/>
        <w:right w:val="none" w:sz="0" w:space="0" w:color="auto"/>
      </w:divBdr>
    </w:div>
    <w:div w:id="49235472">
      <w:marLeft w:val="0"/>
      <w:marRight w:val="0"/>
      <w:marTop w:val="0"/>
      <w:marBottom w:val="0"/>
      <w:divBdr>
        <w:top w:val="none" w:sz="0" w:space="0" w:color="auto"/>
        <w:left w:val="none" w:sz="0" w:space="0" w:color="auto"/>
        <w:bottom w:val="none" w:sz="0" w:space="0" w:color="auto"/>
        <w:right w:val="none" w:sz="0" w:space="0" w:color="auto"/>
      </w:divBdr>
    </w:div>
    <w:div w:id="49235473">
      <w:marLeft w:val="0"/>
      <w:marRight w:val="0"/>
      <w:marTop w:val="0"/>
      <w:marBottom w:val="0"/>
      <w:divBdr>
        <w:top w:val="none" w:sz="0" w:space="0" w:color="auto"/>
        <w:left w:val="none" w:sz="0" w:space="0" w:color="auto"/>
        <w:bottom w:val="none" w:sz="0" w:space="0" w:color="auto"/>
        <w:right w:val="none" w:sz="0" w:space="0" w:color="auto"/>
      </w:divBdr>
    </w:div>
    <w:div w:id="49235474">
      <w:marLeft w:val="0"/>
      <w:marRight w:val="0"/>
      <w:marTop w:val="0"/>
      <w:marBottom w:val="0"/>
      <w:divBdr>
        <w:top w:val="none" w:sz="0" w:space="0" w:color="auto"/>
        <w:left w:val="none" w:sz="0" w:space="0" w:color="auto"/>
        <w:bottom w:val="none" w:sz="0" w:space="0" w:color="auto"/>
        <w:right w:val="none" w:sz="0" w:space="0" w:color="auto"/>
      </w:divBdr>
    </w:div>
    <w:div w:id="49235475">
      <w:marLeft w:val="0"/>
      <w:marRight w:val="0"/>
      <w:marTop w:val="0"/>
      <w:marBottom w:val="0"/>
      <w:divBdr>
        <w:top w:val="none" w:sz="0" w:space="0" w:color="auto"/>
        <w:left w:val="none" w:sz="0" w:space="0" w:color="auto"/>
        <w:bottom w:val="none" w:sz="0" w:space="0" w:color="auto"/>
        <w:right w:val="none" w:sz="0" w:space="0" w:color="auto"/>
      </w:divBdr>
    </w:div>
    <w:div w:id="49235476">
      <w:marLeft w:val="0"/>
      <w:marRight w:val="0"/>
      <w:marTop w:val="0"/>
      <w:marBottom w:val="0"/>
      <w:divBdr>
        <w:top w:val="none" w:sz="0" w:space="0" w:color="auto"/>
        <w:left w:val="none" w:sz="0" w:space="0" w:color="auto"/>
        <w:bottom w:val="none" w:sz="0" w:space="0" w:color="auto"/>
        <w:right w:val="none" w:sz="0" w:space="0" w:color="auto"/>
      </w:divBdr>
    </w:div>
    <w:div w:id="49235477">
      <w:marLeft w:val="0"/>
      <w:marRight w:val="0"/>
      <w:marTop w:val="0"/>
      <w:marBottom w:val="0"/>
      <w:divBdr>
        <w:top w:val="none" w:sz="0" w:space="0" w:color="auto"/>
        <w:left w:val="none" w:sz="0" w:space="0" w:color="auto"/>
        <w:bottom w:val="none" w:sz="0" w:space="0" w:color="auto"/>
        <w:right w:val="none" w:sz="0" w:space="0" w:color="auto"/>
      </w:divBdr>
    </w:div>
    <w:div w:id="49235478">
      <w:marLeft w:val="0"/>
      <w:marRight w:val="0"/>
      <w:marTop w:val="0"/>
      <w:marBottom w:val="0"/>
      <w:divBdr>
        <w:top w:val="none" w:sz="0" w:space="0" w:color="auto"/>
        <w:left w:val="none" w:sz="0" w:space="0" w:color="auto"/>
        <w:bottom w:val="none" w:sz="0" w:space="0" w:color="auto"/>
        <w:right w:val="none" w:sz="0" w:space="0" w:color="auto"/>
      </w:divBdr>
    </w:div>
    <w:div w:id="49235479">
      <w:marLeft w:val="0"/>
      <w:marRight w:val="0"/>
      <w:marTop w:val="0"/>
      <w:marBottom w:val="0"/>
      <w:divBdr>
        <w:top w:val="none" w:sz="0" w:space="0" w:color="auto"/>
        <w:left w:val="none" w:sz="0" w:space="0" w:color="auto"/>
        <w:bottom w:val="none" w:sz="0" w:space="0" w:color="auto"/>
        <w:right w:val="none" w:sz="0" w:space="0" w:color="auto"/>
      </w:divBdr>
    </w:div>
    <w:div w:id="49235480">
      <w:marLeft w:val="0"/>
      <w:marRight w:val="0"/>
      <w:marTop w:val="0"/>
      <w:marBottom w:val="0"/>
      <w:divBdr>
        <w:top w:val="none" w:sz="0" w:space="0" w:color="auto"/>
        <w:left w:val="none" w:sz="0" w:space="0" w:color="auto"/>
        <w:bottom w:val="none" w:sz="0" w:space="0" w:color="auto"/>
        <w:right w:val="none" w:sz="0" w:space="0" w:color="auto"/>
      </w:divBdr>
    </w:div>
    <w:div w:id="49235481">
      <w:marLeft w:val="0"/>
      <w:marRight w:val="0"/>
      <w:marTop w:val="0"/>
      <w:marBottom w:val="0"/>
      <w:divBdr>
        <w:top w:val="none" w:sz="0" w:space="0" w:color="auto"/>
        <w:left w:val="none" w:sz="0" w:space="0" w:color="auto"/>
        <w:bottom w:val="none" w:sz="0" w:space="0" w:color="auto"/>
        <w:right w:val="none" w:sz="0" w:space="0" w:color="auto"/>
      </w:divBdr>
    </w:div>
    <w:div w:id="49235482">
      <w:marLeft w:val="0"/>
      <w:marRight w:val="0"/>
      <w:marTop w:val="0"/>
      <w:marBottom w:val="0"/>
      <w:divBdr>
        <w:top w:val="none" w:sz="0" w:space="0" w:color="auto"/>
        <w:left w:val="none" w:sz="0" w:space="0" w:color="auto"/>
        <w:bottom w:val="none" w:sz="0" w:space="0" w:color="auto"/>
        <w:right w:val="none" w:sz="0" w:space="0" w:color="auto"/>
      </w:divBdr>
    </w:div>
    <w:div w:id="49235483">
      <w:marLeft w:val="0"/>
      <w:marRight w:val="0"/>
      <w:marTop w:val="0"/>
      <w:marBottom w:val="0"/>
      <w:divBdr>
        <w:top w:val="none" w:sz="0" w:space="0" w:color="auto"/>
        <w:left w:val="none" w:sz="0" w:space="0" w:color="auto"/>
        <w:bottom w:val="none" w:sz="0" w:space="0" w:color="auto"/>
        <w:right w:val="none" w:sz="0" w:space="0" w:color="auto"/>
      </w:divBdr>
    </w:div>
    <w:div w:id="49235484">
      <w:marLeft w:val="0"/>
      <w:marRight w:val="0"/>
      <w:marTop w:val="0"/>
      <w:marBottom w:val="0"/>
      <w:divBdr>
        <w:top w:val="none" w:sz="0" w:space="0" w:color="auto"/>
        <w:left w:val="none" w:sz="0" w:space="0" w:color="auto"/>
        <w:bottom w:val="none" w:sz="0" w:space="0" w:color="auto"/>
        <w:right w:val="none" w:sz="0" w:space="0" w:color="auto"/>
      </w:divBdr>
    </w:div>
    <w:div w:id="49235485">
      <w:marLeft w:val="0"/>
      <w:marRight w:val="0"/>
      <w:marTop w:val="0"/>
      <w:marBottom w:val="0"/>
      <w:divBdr>
        <w:top w:val="none" w:sz="0" w:space="0" w:color="auto"/>
        <w:left w:val="none" w:sz="0" w:space="0" w:color="auto"/>
        <w:bottom w:val="none" w:sz="0" w:space="0" w:color="auto"/>
        <w:right w:val="none" w:sz="0" w:space="0" w:color="auto"/>
      </w:divBdr>
    </w:div>
    <w:div w:id="49235486">
      <w:marLeft w:val="0"/>
      <w:marRight w:val="0"/>
      <w:marTop w:val="0"/>
      <w:marBottom w:val="0"/>
      <w:divBdr>
        <w:top w:val="none" w:sz="0" w:space="0" w:color="auto"/>
        <w:left w:val="none" w:sz="0" w:space="0" w:color="auto"/>
        <w:bottom w:val="none" w:sz="0" w:space="0" w:color="auto"/>
        <w:right w:val="none" w:sz="0" w:space="0" w:color="auto"/>
      </w:divBdr>
    </w:div>
    <w:div w:id="49235487">
      <w:marLeft w:val="0"/>
      <w:marRight w:val="0"/>
      <w:marTop w:val="0"/>
      <w:marBottom w:val="0"/>
      <w:divBdr>
        <w:top w:val="none" w:sz="0" w:space="0" w:color="auto"/>
        <w:left w:val="none" w:sz="0" w:space="0" w:color="auto"/>
        <w:bottom w:val="none" w:sz="0" w:space="0" w:color="auto"/>
        <w:right w:val="none" w:sz="0" w:space="0" w:color="auto"/>
      </w:divBdr>
    </w:div>
    <w:div w:id="49235488">
      <w:marLeft w:val="0"/>
      <w:marRight w:val="0"/>
      <w:marTop w:val="0"/>
      <w:marBottom w:val="0"/>
      <w:divBdr>
        <w:top w:val="none" w:sz="0" w:space="0" w:color="auto"/>
        <w:left w:val="none" w:sz="0" w:space="0" w:color="auto"/>
        <w:bottom w:val="none" w:sz="0" w:space="0" w:color="auto"/>
        <w:right w:val="none" w:sz="0" w:space="0" w:color="auto"/>
      </w:divBdr>
    </w:div>
    <w:div w:id="49235489">
      <w:marLeft w:val="0"/>
      <w:marRight w:val="0"/>
      <w:marTop w:val="0"/>
      <w:marBottom w:val="0"/>
      <w:divBdr>
        <w:top w:val="none" w:sz="0" w:space="0" w:color="auto"/>
        <w:left w:val="none" w:sz="0" w:space="0" w:color="auto"/>
        <w:bottom w:val="none" w:sz="0" w:space="0" w:color="auto"/>
        <w:right w:val="none" w:sz="0" w:space="0" w:color="auto"/>
      </w:divBdr>
    </w:div>
    <w:div w:id="49235490">
      <w:marLeft w:val="0"/>
      <w:marRight w:val="0"/>
      <w:marTop w:val="0"/>
      <w:marBottom w:val="0"/>
      <w:divBdr>
        <w:top w:val="none" w:sz="0" w:space="0" w:color="auto"/>
        <w:left w:val="none" w:sz="0" w:space="0" w:color="auto"/>
        <w:bottom w:val="none" w:sz="0" w:space="0" w:color="auto"/>
        <w:right w:val="none" w:sz="0" w:space="0" w:color="auto"/>
      </w:divBdr>
    </w:div>
    <w:div w:id="49235491">
      <w:marLeft w:val="0"/>
      <w:marRight w:val="0"/>
      <w:marTop w:val="0"/>
      <w:marBottom w:val="0"/>
      <w:divBdr>
        <w:top w:val="none" w:sz="0" w:space="0" w:color="auto"/>
        <w:left w:val="none" w:sz="0" w:space="0" w:color="auto"/>
        <w:bottom w:val="none" w:sz="0" w:space="0" w:color="auto"/>
        <w:right w:val="none" w:sz="0" w:space="0" w:color="auto"/>
      </w:divBdr>
    </w:div>
    <w:div w:id="49235492">
      <w:marLeft w:val="0"/>
      <w:marRight w:val="0"/>
      <w:marTop w:val="0"/>
      <w:marBottom w:val="0"/>
      <w:divBdr>
        <w:top w:val="none" w:sz="0" w:space="0" w:color="auto"/>
        <w:left w:val="none" w:sz="0" w:space="0" w:color="auto"/>
        <w:bottom w:val="none" w:sz="0" w:space="0" w:color="auto"/>
        <w:right w:val="none" w:sz="0" w:space="0" w:color="auto"/>
      </w:divBdr>
    </w:div>
    <w:div w:id="49235493">
      <w:marLeft w:val="0"/>
      <w:marRight w:val="0"/>
      <w:marTop w:val="0"/>
      <w:marBottom w:val="0"/>
      <w:divBdr>
        <w:top w:val="none" w:sz="0" w:space="0" w:color="auto"/>
        <w:left w:val="none" w:sz="0" w:space="0" w:color="auto"/>
        <w:bottom w:val="none" w:sz="0" w:space="0" w:color="auto"/>
        <w:right w:val="none" w:sz="0" w:space="0" w:color="auto"/>
      </w:divBdr>
    </w:div>
    <w:div w:id="49235494">
      <w:marLeft w:val="0"/>
      <w:marRight w:val="0"/>
      <w:marTop w:val="0"/>
      <w:marBottom w:val="0"/>
      <w:divBdr>
        <w:top w:val="none" w:sz="0" w:space="0" w:color="auto"/>
        <w:left w:val="none" w:sz="0" w:space="0" w:color="auto"/>
        <w:bottom w:val="none" w:sz="0" w:space="0" w:color="auto"/>
        <w:right w:val="none" w:sz="0" w:space="0" w:color="auto"/>
      </w:divBdr>
    </w:div>
    <w:div w:id="49235495">
      <w:marLeft w:val="0"/>
      <w:marRight w:val="0"/>
      <w:marTop w:val="0"/>
      <w:marBottom w:val="0"/>
      <w:divBdr>
        <w:top w:val="none" w:sz="0" w:space="0" w:color="auto"/>
        <w:left w:val="none" w:sz="0" w:space="0" w:color="auto"/>
        <w:bottom w:val="none" w:sz="0" w:space="0" w:color="auto"/>
        <w:right w:val="none" w:sz="0" w:space="0" w:color="auto"/>
      </w:divBdr>
    </w:div>
    <w:div w:id="49235496">
      <w:marLeft w:val="0"/>
      <w:marRight w:val="0"/>
      <w:marTop w:val="0"/>
      <w:marBottom w:val="0"/>
      <w:divBdr>
        <w:top w:val="none" w:sz="0" w:space="0" w:color="auto"/>
        <w:left w:val="none" w:sz="0" w:space="0" w:color="auto"/>
        <w:bottom w:val="none" w:sz="0" w:space="0" w:color="auto"/>
        <w:right w:val="none" w:sz="0" w:space="0" w:color="auto"/>
      </w:divBdr>
    </w:div>
    <w:div w:id="49235497">
      <w:marLeft w:val="0"/>
      <w:marRight w:val="0"/>
      <w:marTop w:val="0"/>
      <w:marBottom w:val="0"/>
      <w:divBdr>
        <w:top w:val="none" w:sz="0" w:space="0" w:color="auto"/>
        <w:left w:val="none" w:sz="0" w:space="0" w:color="auto"/>
        <w:bottom w:val="none" w:sz="0" w:space="0" w:color="auto"/>
        <w:right w:val="none" w:sz="0" w:space="0" w:color="auto"/>
      </w:divBdr>
    </w:div>
    <w:div w:id="49235498">
      <w:marLeft w:val="0"/>
      <w:marRight w:val="0"/>
      <w:marTop w:val="0"/>
      <w:marBottom w:val="0"/>
      <w:divBdr>
        <w:top w:val="none" w:sz="0" w:space="0" w:color="auto"/>
        <w:left w:val="none" w:sz="0" w:space="0" w:color="auto"/>
        <w:bottom w:val="none" w:sz="0" w:space="0" w:color="auto"/>
        <w:right w:val="none" w:sz="0" w:space="0" w:color="auto"/>
      </w:divBdr>
    </w:div>
    <w:div w:id="49235499">
      <w:marLeft w:val="0"/>
      <w:marRight w:val="0"/>
      <w:marTop w:val="0"/>
      <w:marBottom w:val="0"/>
      <w:divBdr>
        <w:top w:val="none" w:sz="0" w:space="0" w:color="auto"/>
        <w:left w:val="none" w:sz="0" w:space="0" w:color="auto"/>
        <w:bottom w:val="none" w:sz="0" w:space="0" w:color="auto"/>
        <w:right w:val="none" w:sz="0" w:space="0" w:color="auto"/>
      </w:divBdr>
    </w:div>
    <w:div w:id="49235500">
      <w:marLeft w:val="0"/>
      <w:marRight w:val="0"/>
      <w:marTop w:val="0"/>
      <w:marBottom w:val="0"/>
      <w:divBdr>
        <w:top w:val="none" w:sz="0" w:space="0" w:color="auto"/>
        <w:left w:val="none" w:sz="0" w:space="0" w:color="auto"/>
        <w:bottom w:val="none" w:sz="0" w:space="0" w:color="auto"/>
        <w:right w:val="none" w:sz="0" w:space="0" w:color="auto"/>
      </w:divBdr>
    </w:div>
    <w:div w:id="49235501">
      <w:marLeft w:val="0"/>
      <w:marRight w:val="0"/>
      <w:marTop w:val="0"/>
      <w:marBottom w:val="0"/>
      <w:divBdr>
        <w:top w:val="none" w:sz="0" w:space="0" w:color="auto"/>
        <w:left w:val="none" w:sz="0" w:space="0" w:color="auto"/>
        <w:bottom w:val="none" w:sz="0" w:space="0" w:color="auto"/>
        <w:right w:val="none" w:sz="0" w:space="0" w:color="auto"/>
      </w:divBdr>
    </w:div>
    <w:div w:id="49235502">
      <w:marLeft w:val="0"/>
      <w:marRight w:val="0"/>
      <w:marTop w:val="0"/>
      <w:marBottom w:val="0"/>
      <w:divBdr>
        <w:top w:val="none" w:sz="0" w:space="0" w:color="auto"/>
        <w:left w:val="none" w:sz="0" w:space="0" w:color="auto"/>
        <w:bottom w:val="none" w:sz="0" w:space="0" w:color="auto"/>
        <w:right w:val="none" w:sz="0" w:space="0" w:color="auto"/>
      </w:divBdr>
    </w:div>
    <w:div w:id="49235503">
      <w:marLeft w:val="0"/>
      <w:marRight w:val="0"/>
      <w:marTop w:val="0"/>
      <w:marBottom w:val="0"/>
      <w:divBdr>
        <w:top w:val="none" w:sz="0" w:space="0" w:color="auto"/>
        <w:left w:val="none" w:sz="0" w:space="0" w:color="auto"/>
        <w:bottom w:val="none" w:sz="0" w:space="0" w:color="auto"/>
        <w:right w:val="none" w:sz="0" w:space="0" w:color="auto"/>
      </w:divBdr>
    </w:div>
    <w:div w:id="49235504">
      <w:marLeft w:val="0"/>
      <w:marRight w:val="0"/>
      <w:marTop w:val="0"/>
      <w:marBottom w:val="0"/>
      <w:divBdr>
        <w:top w:val="none" w:sz="0" w:space="0" w:color="auto"/>
        <w:left w:val="none" w:sz="0" w:space="0" w:color="auto"/>
        <w:bottom w:val="none" w:sz="0" w:space="0" w:color="auto"/>
        <w:right w:val="none" w:sz="0" w:space="0" w:color="auto"/>
      </w:divBdr>
    </w:div>
    <w:div w:id="49235505">
      <w:marLeft w:val="0"/>
      <w:marRight w:val="0"/>
      <w:marTop w:val="0"/>
      <w:marBottom w:val="0"/>
      <w:divBdr>
        <w:top w:val="none" w:sz="0" w:space="0" w:color="auto"/>
        <w:left w:val="none" w:sz="0" w:space="0" w:color="auto"/>
        <w:bottom w:val="none" w:sz="0" w:space="0" w:color="auto"/>
        <w:right w:val="none" w:sz="0" w:space="0" w:color="auto"/>
      </w:divBdr>
    </w:div>
    <w:div w:id="49235506">
      <w:marLeft w:val="0"/>
      <w:marRight w:val="0"/>
      <w:marTop w:val="0"/>
      <w:marBottom w:val="0"/>
      <w:divBdr>
        <w:top w:val="none" w:sz="0" w:space="0" w:color="auto"/>
        <w:left w:val="none" w:sz="0" w:space="0" w:color="auto"/>
        <w:bottom w:val="none" w:sz="0" w:space="0" w:color="auto"/>
        <w:right w:val="none" w:sz="0" w:space="0" w:color="auto"/>
      </w:divBdr>
    </w:div>
    <w:div w:id="49235507">
      <w:marLeft w:val="0"/>
      <w:marRight w:val="0"/>
      <w:marTop w:val="0"/>
      <w:marBottom w:val="0"/>
      <w:divBdr>
        <w:top w:val="none" w:sz="0" w:space="0" w:color="auto"/>
        <w:left w:val="none" w:sz="0" w:space="0" w:color="auto"/>
        <w:bottom w:val="none" w:sz="0" w:space="0" w:color="auto"/>
        <w:right w:val="none" w:sz="0" w:space="0" w:color="auto"/>
      </w:divBdr>
    </w:div>
    <w:div w:id="49235508">
      <w:marLeft w:val="0"/>
      <w:marRight w:val="0"/>
      <w:marTop w:val="0"/>
      <w:marBottom w:val="0"/>
      <w:divBdr>
        <w:top w:val="none" w:sz="0" w:space="0" w:color="auto"/>
        <w:left w:val="none" w:sz="0" w:space="0" w:color="auto"/>
        <w:bottom w:val="none" w:sz="0" w:space="0" w:color="auto"/>
        <w:right w:val="none" w:sz="0" w:space="0" w:color="auto"/>
      </w:divBdr>
    </w:div>
    <w:div w:id="49235509">
      <w:marLeft w:val="0"/>
      <w:marRight w:val="0"/>
      <w:marTop w:val="0"/>
      <w:marBottom w:val="0"/>
      <w:divBdr>
        <w:top w:val="none" w:sz="0" w:space="0" w:color="auto"/>
        <w:left w:val="none" w:sz="0" w:space="0" w:color="auto"/>
        <w:bottom w:val="none" w:sz="0" w:space="0" w:color="auto"/>
        <w:right w:val="none" w:sz="0" w:space="0" w:color="auto"/>
      </w:divBdr>
    </w:div>
    <w:div w:id="49235510">
      <w:marLeft w:val="0"/>
      <w:marRight w:val="0"/>
      <w:marTop w:val="0"/>
      <w:marBottom w:val="0"/>
      <w:divBdr>
        <w:top w:val="none" w:sz="0" w:space="0" w:color="auto"/>
        <w:left w:val="none" w:sz="0" w:space="0" w:color="auto"/>
        <w:bottom w:val="none" w:sz="0" w:space="0" w:color="auto"/>
        <w:right w:val="none" w:sz="0" w:space="0" w:color="auto"/>
      </w:divBdr>
    </w:div>
    <w:div w:id="49235511">
      <w:marLeft w:val="0"/>
      <w:marRight w:val="0"/>
      <w:marTop w:val="0"/>
      <w:marBottom w:val="0"/>
      <w:divBdr>
        <w:top w:val="none" w:sz="0" w:space="0" w:color="auto"/>
        <w:left w:val="none" w:sz="0" w:space="0" w:color="auto"/>
        <w:bottom w:val="none" w:sz="0" w:space="0" w:color="auto"/>
        <w:right w:val="none" w:sz="0" w:space="0" w:color="auto"/>
      </w:divBdr>
    </w:div>
    <w:div w:id="49235512">
      <w:marLeft w:val="0"/>
      <w:marRight w:val="0"/>
      <w:marTop w:val="0"/>
      <w:marBottom w:val="0"/>
      <w:divBdr>
        <w:top w:val="none" w:sz="0" w:space="0" w:color="auto"/>
        <w:left w:val="none" w:sz="0" w:space="0" w:color="auto"/>
        <w:bottom w:val="none" w:sz="0" w:space="0" w:color="auto"/>
        <w:right w:val="none" w:sz="0" w:space="0" w:color="auto"/>
      </w:divBdr>
    </w:div>
    <w:div w:id="49235513">
      <w:marLeft w:val="0"/>
      <w:marRight w:val="0"/>
      <w:marTop w:val="0"/>
      <w:marBottom w:val="0"/>
      <w:divBdr>
        <w:top w:val="none" w:sz="0" w:space="0" w:color="auto"/>
        <w:left w:val="none" w:sz="0" w:space="0" w:color="auto"/>
        <w:bottom w:val="none" w:sz="0" w:space="0" w:color="auto"/>
        <w:right w:val="none" w:sz="0" w:space="0" w:color="auto"/>
      </w:divBdr>
    </w:div>
    <w:div w:id="49235514">
      <w:marLeft w:val="0"/>
      <w:marRight w:val="0"/>
      <w:marTop w:val="0"/>
      <w:marBottom w:val="0"/>
      <w:divBdr>
        <w:top w:val="none" w:sz="0" w:space="0" w:color="auto"/>
        <w:left w:val="none" w:sz="0" w:space="0" w:color="auto"/>
        <w:bottom w:val="none" w:sz="0" w:space="0" w:color="auto"/>
        <w:right w:val="none" w:sz="0" w:space="0" w:color="auto"/>
      </w:divBdr>
    </w:div>
    <w:div w:id="49235515">
      <w:marLeft w:val="0"/>
      <w:marRight w:val="0"/>
      <w:marTop w:val="0"/>
      <w:marBottom w:val="0"/>
      <w:divBdr>
        <w:top w:val="none" w:sz="0" w:space="0" w:color="auto"/>
        <w:left w:val="none" w:sz="0" w:space="0" w:color="auto"/>
        <w:bottom w:val="none" w:sz="0" w:space="0" w:color="auto"/>
        <w:right w:val="none" w:sz="0" w:space="0" w:color="auto"/>
      </w:divBdr>
    </w:div>
    <w:div w:id="49235516">
      <w:marLeft w:val="0"/>
      <w:marRight w:val="0"/>
      <w:marTop w:val="0"/>
      <w:marBottom w:val="0"/>
      <w:divBdr>
        <w:top w:val="none" w:sz="0" w:space="0" w:color="auto"/>
        <w:left w:val="none" w:sz="0" w:space="0" w:color="auto"/>
        <w:bottom w:val="none" w:sz="0" w:space="0" w:color="auto"/>
        <w:right w:val="none" w:sz="0" w:space="0" w:color="auto"/>
      </w:divBdr>
    </w:div>
    <w:div w:id="49235517">
      <w:marLeft w:val="0"/>
      <w:marRight w:val="0"/>
      <w:marTop w:val="0"/>
      <w:marBottom w:val="0"/>
      <w:divBdr>
        <w:top w:val="none" w:sz="0" w:space="0" w:color="auto"/>
        <w:left w:val="none" w:sz="0" w:space="0" w:color="auto"/>
        <w:bottom w:val="none" w:sz="0" w:space="0" w:color="auto"/>
        <w:right w:val="none" w:sz="0" w:space="0" w:color="auto"/>
      </w:divBdr>
    </w:div>
    <w:div w:id="49235518">
      <w:marLeft w:val="0"/>
      <w:marRight w:val="0"/>
      <w:marTop w:val="0"/>
      <w:marBottom w:val="0"/>
      <w:divBdr>
        <w:top w:val="none" w:sz="0" w:space="0" w:color="auto"/>
        <w:left w:val="none" w:sz="0" w:space="0" w:color="auto"/>
        <w:bottom w:val="none" w:sz="0" w:space="0" w:color="auto"/>
        <w:right w:val="none" w:sz="0" w:space="0" w:color="auto"/>
      </w:divBdr>
    </w:div>
    <w:div w:id="49235519">
      <w:marLeft w:val="0"/>
      <w:marRight w:val="0"/>
      <w:marTop w:val="0"/>
      <w:marBottom w:val="0"/>
      <w:divBdr>
        <w:top w:val="none" w:sz="0" w:space="0" w:color="auto"/>
        <w:left w:val="none" w:sz="0" w:space="0" w:color="auto"/>
        <w:bottom w:val="none" w:sz="0" w:space="0" w:color="auto"/>
        <w:right w:val="none" w:sz="0" w:space="0" w:color="auto"/>
      </w:divBdr>
    </w:div>
    <w:div w:id="49235520">
      <w:marLeft w:val="0"/>
      <w:marRight w:val="0"/>
      <w:marTop w:val="0"/>
      <w:marBottom w:val="0"/>
      <w:divBdr>
        <w:top w:val="none" w:sz="0" w:space="0" w:color="auto"/>
        <w:left w:val="none" w:sz="0" w:space="0" w:color="auto"/>
        <w:bottom w:val="none" w:sz="0" w:space="0" w:color="auto"/>
        <w:right w:val="none" w:sz="0" w:space="0" w:color="auto"/>
      </w:divBdr>
    </w:div>
    <w:div w:id="49235521">
      <w:marLeft w:val="0"/>
      <w:marRight w:val="0"/>
      <w:marTop w:val="0"/>
      <w:marBottom w:val="0"/>
      <w:divBdr>
        <w:top w:val="none" w:sz="0" w:space="0" w:color="auto"/>
        <w:left w:val="none" w:sz="0" w:space="0" w:color="auto"/>
        <w:bottom w:val="none" w:sz="0" w:space="0" w:color="auto"/>
        <w:right w:val="none" w:sz="0" w:space="0" w:color="auto"/>
      </w:divBdr>
    </w:div>
    <w:div w:id="49235522">
      <w:marLeft w:val="0"/>
      <w:marRight w:val="0"/>
      <w:marTop w:val="0"/>
      <w:marBottom w:val="0"/>
      <w:divBdr>
        <w:top w:val="none" w:sz="0" w:space="0" w:color="auto"/>
        <w:left w:val="none" w:sz="0" w:space="0" w:color="auto"/>
        <w:bottom w:val="none" w:sz="0" w:space="0" w:color="auto"/>
        <w:right w:val="none" w:sz="0" w:space="0" w:color="auto"/>
      </w:divBdr>
    </w:div>
    <w:div w:id="49235523">
      <w:marLeft w:val="0"/>
      <w:marRight w:val="0"/>
      <w:marTop w:val="0"/>
      <w:marBottom w:val="0"/>
      <w:divBdr>
        <w:top w:val="none" w:sz="0" w:space="0" w:color="auto"/>
        <w:left w:val="none" w:sz="0" w:space="0" w:color="auto"/>
        <w:bottom w:val="none" w:sz="0" w:space="0" w:color="auto"/>
        <w:right w:val="none" w:sz="0" w:space="0" w:color="auto"/>
      </w:divBdr>
    </w:div>
    <w:div w:id="49235524">
      <w:marLeft w:val="0"/>
      <w:marRight w:val="0"/>
      <w:marTop w:val="0"/>
      <w:marBottom w:val="0"/>
      <w:divBdr>
        <w:top w:val="none" w:sz="0" w:space="0" w:color="auto"/>
        <w:left w:val="none" w:sz="0" w:space="0" w:color="auto"/>
        <w:bottom w:val="none" w:sz="0" w:space="0" w:color="auto"/>
        <w:right w:val="none" w:sz="0" w:space="0" w:color="auto"/>
      </w:divBdr>
    </w:div>
    <w:div w:id="49235525">
      <w:marLeft w:val="0"/>
      <w:marRight w:val="0"/>
      <w:marTop w:val="0"/>
      <w:marBottom w:val="0"/>
      <w:divBdr>
        <w:top w:val="none" w:sz="0" w:space="0" w:color="auto"/>
        <w:left w:val="none" w:sz="0" w:space="0" w:color="auto"/>
        <w:bottom w:val="none" w:sz="0" w:space="0" w:color="auto"/>
        <w:right w:val="none" w:sz="0" w:space="0" w:color="auto"/>
      </w:divBdr>
    </w:div>
    <w:div w:id="49235526">
      <w:marLeft w:val="0"/>
      <w:marRight w:val="0"/>
      <w:marTop w:val="0"/>
      <w:marBottom w:val="0"/>
      <w:divBdr>
        <w:top w:val="none" w:sz="0" w:space="0" w:color="auto"/>
        <w:left w:val="none" w:sz="0" w:space="0" w:color="auto"/>
        <w:bottom w:val="none" w:sz="0" w:space="0" w:color="auto"/>
        <w:right w:val="none" w:sz="0" w:space="0" w:color="auto"/>
      </w:divBdr>
    </w:div>
    <w:div w:id="49235527">
      <w:marLeft w:val="0"/>
      <w:marRight w:val="0"/>
      <w:marTop w:val="0"/>
      <w:marBottom w:val="0"/>
      <w:divBdr>
        <w:top w:val="none" w:sz="0" w:space="0" w:color="auto"/>
        <w:left w:val="none" w:sz="0" w:space="0" w:color="auto"/>
        <w:bottom w:val="none" w:sz="0" w:space="0" w:color="auto"/>
        <w:right w:val="none" w:sz="0" w:space="0" w:color="auto"/>
      </w:divBdr>
    </w:div>
    <w:div w:id="49235528">
      <w:marLeft w:val="0"/>
      <w:marRight w:val="0"/>
      <w:marTop w:val="0"/>
      <w:marBottom w:val="0"/>
      <w:divBdr>
        <w:top w:val="none" w:sz="0" w:space="0" w:color="auto"/>
        <w:left w:val="none" w:sz="0" w:space="0" w:color="auto"/>
        <w:bottom w:val="none" w:sz="0" w:space="0" w:color="auto"/>
        <w:right w:val="none" w:sz="0" w:space="0" w:color="auto"/>
      </w:divBdr>
    </w:div>
    <w:div w:id="49235529">
      <w:marLeft w:val="0"/>
      <w:marRight w:val="0"/>
      <w:marTop w:val="0"/>
      <w:marBottom w:val="0"/>
      <w:divBdr>
        <w:top w:val="none" w:sz="0" w:space="0" w:color="auto"/>
        <w:left w:val="none" w:sz="0" w:space="0" w:color="auto"/>
        <w:bottom w:val="none" w:sz="0" w:space="0" w:color="auto"/>
        <w:right w:val="none" w:sz="0" w:space="0" w:color="auto"/>
      </w:divBdr>
    </w:div>
    <w:div w:id="49235530">
      <w:marLeft w:val="0"/>
      <w:marRight w:val="0"/>
      <w:marTop w:val="0"/>
      <w:marBottom w:val="0"/>
      <w:divBdr>
        <w:top w:val="none" w:sz="0" w:space="0" w:color="auto"/>
        <w:left w:val="none" w:sz="0" w:space="0" w:color="auto"/>
        <w:bottom w:val="none" w:sz="0" w:space="0" w:color="auto"/>
        <w:right w:val="none" w:sz="0" w:space="0" w:color="auto"/>
      </w:divBdr>
    </w:div>
    <w:div w:id="49235531">
      <w:marLeft w:val="0"/>
      <w:marRight w:val="0"/>
      <w:marTop w:val="0"/>
      <w:marBottom w:val="0"/>
      <w:divBdr>
        <w:top w:val="none" w:sz="0" w:space="0" w:color="auto"/>
        <w:left w:val="none" w:sz="0" w:space="0" w:color="auto"/>
        <w:bottom w:val="none" w:sz="0" w:space="0" w:color="auto"/>
        <w:right w:val="none" w:sz="0" w:space="0" w:color="auto"/>
      </w:divBdr>
    </w:div>
    <w:div w:id="49235532">
      <w:marLeft w:val="0"/>
      <w:marRight w:val="0"/>
      <w:marTop w:val="0"/>
      <w:marBottom w:val="0"/>
      <w:divBdr>
        <w:top w:val="none" w:sz="0" w:space="0" w:color="auto"/>
        <w:left w:val="none" w:sz="0" w:space="0" w:color="auto"/>
        <w:bottom w:val="none" w:sz="0" w:space="0" w:color="auto"/>
        <w:right w:val="none" w:sz="0" w:space="0" w:color="auto"/>
      </w:divBdr>
    </w:div>
    <w:div w:id="49235533">
      <w:marLeft w:val="0"/>
      <w:marRight w:val="0"/>
      <w:marTop w:val="0"/>
      <w:marBottom w:val="0"/>
      <w:divBdr>
        <w:top w:val="none" w:sz="0" w:space="0" w:color="auto"/>
        <w:left w:val="none" w:sz="0" w:space="0" w:color="auto"/>
        <w:bottom w:val="none" w:sz="0" w:space="0" w:color="auto"/>
        <w:right w:val="none" w:sz="0" w:space="0" w:color="auto"/>
      </w:divBdr>
    </w:div>
    <w:div w:id="49235534">
      <w:marLeft w:val="0"/>
      <w:marRight w:val="0"/>
      <w:marTop w:val="0"/>
      <w:marBottom w:val="0"/>
      <w:divBdr>
        <w:top w:val="none" w:sz="0" w:space="0" w:color="auto"/>
        <w:left w:val="none" w:sz="0" w:space="0" w:color="auto"/>
        <w:bottom w:val="none" w:sz="0" w:space="0" w:color="auto"/>
        <w:right w:val="none" w:sz="0" w:space="0" w:color="auto"/>
      </w:divBdr>
    </w:div>
    <w:div w:id="49235535">
      <w:marLeft w:val="0"/>
      <w:marRight w:val="0"/>
      <w:marTop w:val="0"/>
      <w:marBottom w:val="0"/>
      <w:divBdr>
        <w:top w:val="none" w:sz="0" w:space="0" w:color="auto"/>
        <w:left w:val="none" w:sz="0" w:space="0" w:color="auto"/>
        <w:bottom w:val="none" w:sz="0" w:space="0" w:color="auto"/>
        <w:right w:val="none" w:sz="0" w:space="0" w:color="auto"/>
      </w:divBdr>
    </w:div>
    <w:div w:id="49235536">
      <w:marLeft w:val="0"/>
      <w:marRight w:val="0"/>
      <w:marTop w:val="0"/>
      <w:marBottom w:val="0"/>
      <w:divBdr>
        <w:top w:val="none" w:sz="0" w:space="0" w:color="auto"/>
        <w:left w:val="none" w:sz="0" w:space="0" w:color="auto"/>
        <w:bottom w:val="none" w:sz="0" w:space="0" w:color="auto"/>
        <w:right w:val="none" w:sz="0" w:space="0" w:color="auto"/>
      </w:divBdr>
    </w:div>
    <w:div w:id="204204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e.lanbook.com/book/334739"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e.lanbook.com/book/3347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473009"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lanbook.com/book/473012"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1056;&#1055;%202015-16%20&#1086;&#1073;&#1097;&#1077;&#1086;&#1073;&#1088;&#1072;&#1079;&#1086;&#1074;&#1072;&#1090;&#1077;&#1083;&#1100;&#1085;&#1099;&#1077;\&#1084;&#1077;&#1093;\&#1054;&#1059;&#1044;.10%20&#1060;&#1080;&#1079;&#1080;&#1082;&#107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ОУД.10 Физика</Template>
  <TotalTime>3</TotalTime>
  <Pages>31</Pages>
  <Words>7530</Words>
  <Characters>42921</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Карелия</vt:lpstr>
    </vt:vector>
  </TitlesOfParts>
  <Company>Microsoft</Company>
  <LinksUpToDate>false</LinksUpToDate>
  <CharactersWithSpaces>50351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Карелия</dc:title>
  <dc:creator>-</dc:creator>
  <cp:lastModifiedBy>user</cp:lastModifiedBy>
  <cp:revision>2</cp:revision>
  <cp:lastPrinted>2025-11-21T09:26:00Z</cp:lastPrinted>
  <dcterms:created xsi:type="dcterms:W3CDTF">2026-04-05T16:56:00Z</dcterms:created>
  <dcterms:modified xsi:type="dcterms:W3CDTF">2026-04-05T16:56:00Z</dcterms:modified>
</cp:coreProperties>
</file>