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19" w:rsidRPr="001F2407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Pr="001F2407" w:rsidRDefault="00D62119" w:rsidP="00D62119">
      <w:pPr>
        <w:spacing w:after="0"/>
        <w:ind w:firstLine="4678"/>
        <w:rPr>
          <w:sz w:val="28"/>
        </w:rPr>
      </w:pPr>
    </w:p>
    <w:p w:rsidR="00D62119" w:rsidRDefault="00D62119" w:rsidP="00D62119">
      <w:pPr>
        <w:spacing w:after="0"/>
        <w:ind w:firstLine="4678"/>
        <w:rPr>
          <w:sz w:val="28"/>
        </w:rPr>
      </w:pPr>
    </w:p>
    <w:p w:rsidR="00D62119" w:rsidRPr="001F2407" w:rsidRDefault="00D62119" w:rsidP="00D62119">
      <w:pPr>
        <w:spacing w:after="0"/>
        <w:ind w:firstLine="4678"/>
        <w:rPr>
          <w:sz w:val="28"/>
        </w:rPr>
      </w:pPr>
    </w:p>
    <w:p w:rsidR="00D62119" w:rsidRPr="001F2407" w:rsidRDefault="00D62119" w:rsidP="00D62119">
      <w:pPr>
        <w:spacing w:after="0"/>
        <w:ind w:firstLine="4678"/>
        <w:rPr>
          <w:sz w:val="28"/>
        </w:rPr>
      </w:pPr>
    </w:p>
    <w:p w:rsidR="00D62119" w:rsidRPr="001F2407" w:rsidRDefault="00D62119" w:rsidP="00D62119">
      <w:pPr>
        <w:spacing w:after="0"/>
        <w:ind w:firstLine="4678"/>
        <w:rPr>
          <w:sz w:val="28"/>
        </w:rPr>
      </w:pPr>
    </w:p>
    <w:p w:rsidR="00D62119" w:rsidRPr="00D62119" w:rsidRDefault="00D62119" w:rsidP="00D62119">
      <w:pPr>
        <w:spacing w:after="0"/>
        <w:ind w:left="-567" w:firstLine="283"/>
        <w:jc w:val="center"/>
        <w:rPr>
          <w:b/>
          <w:sz w:val="32"/>
          <w:szCs w:val="32"/>
          <w:lang w:val="ru-RU"/>
        </w:rPr>
      </w:pPr>
      <w:r w:rsidRPr="00D62119">
        <w:rPr>
          <w:b/>
          <w:sz w:val="32"/>
          <w:szCs w:val="32"/>
          <w:lang w:val="ru-RU"/>
        </w:rPr>
        <w:t>Фонд оценочных средств</w:t>
      </w:r>
    </w:p>
    <w:p w:rsidR="00D62119" w:rsidRPr="00D62119" w:rsidRDefault="00D62119" w:rsidP="00D62119">
      <w:pPr>
        <w:spacing w:after="0"/>
        <w:ind w:left="-567" w:firstLine="283"/>
        <w:jc w:val="center"/>
        <w:rPr>
          <w:b/>
          <w:sz w:val="32"/>
          <w:szCs w:val="32"/>
          <w:lang w:val="ru-RU"/>
        </w:rPr>
      </w:pPr>
      <w:r w:rsidRPr="00D62119">
        <w:rPr>
          <w:b/>
          <w:sz w:val="32"/>
          <w:szCs w:val="32"/>
          <w:lang w:val="ru-RU"/>
        </w:rPr>
        <w:t xml:space="preserve"> по учебной дисциплине </w:t>
      </w:r>
    </w:p>
    <w:p w:rsidR="00D62119" w:rsidRPr="00D62119" w:rsidRDefault="00D62119" w:rsidP="00D62119">
      <w:pPr>
        <w:ind w:left="-567"/>
        <w:jc w:val="center"/>
        <w:rPr>
          <w:b/>
          <w:sz w:val="40"/>
          <w:szCs w:val="40"/>
          <w:lang w:val="ru-RU"/>
        </w:rPr>
      </w:pPr>
      <w:r w:rsidRPr="00D62119">
        <w:rPr>
          <w:b/>
          <w:sz w:val="40"/>
          <w:szCs w:val="40"/>
          <w:lang w:val="ru-RU"/>
        </w:rPr>
        <w:t>ОП.0</w:t>
      </w:r>
      <w:r>
        <w:rPr>
          <w:b/>
          <w:sz w:val="40"/>
          <w:szCs w:val="40"/>
          <w:lang w:val="ru-RU"/>
        </w:rPr>
        <w:t>5 МЕТРОЛОГИЯ, СТАНДАРТИЗАЦИЯ И СЕРТИФИКАЦИЯ</w:t>
      </w:r>
    </w:p>
    <w:p w:rsidR="00D62119" w:rsidRPr="00D62119" w:rsidRDefault="00D62119" w:rsidP="00D62119">
      <w:pPr>
        <w:spacing w:after="120"/>
        <w:ind w:left="-567"/>
        <w:jc w:val="center"/>
        <w:rPr>
          <w:b/>
          <w:sz w:val="32"/>
          <w:szCs w:val="44"/>
          <w:lang w:val="ru-RU"/>
        </w:rPr>
      </w:pPr>
      <w:r w:rsidRPr="00D62119">
        <w:rPr>
          <w:b/>
          <w:sz w:val="32"/>
          <w:szCs w:val="44"/>
          <w:lang w:val="ru-RU"/>
        </w:rPr>
        <w:t>для специальности</w:t>
      </w:r>
    </w:p>
    <w:p w:rsidR="00D62119" w:rsidRPr="00D62119" w:rsidRDefault="00D62119" w:rsidP="00D62119">
      <w:pPr>
        <w:spacing w:after="120"/>
        <w:ind w:left="-567"/>
        <w:jc w:val="center"/>
        <w:rPr>
          <w:b/>
          <w:sz w:val="32"/>
          <w:szCs w:val="44"/>
          <w:lang w:val="ru-RU"/>
        </w:rPr>
      </w:pPr>
      <w:r w:rsidRPr="00D62119">
        <w:rPr>
          <w:b/>
          <w:sz w:val="32"/>
          <w:szCs w:val="44"/>
          <w:lang w:val="ru-RU"/>
        </w:rPr>
        <w:t>23.02.08 Строительство железных дорог, путь и путевое хозяйство</w:t>
      </w:r>
    </w:p>
    <w:p w:rsidR="00D62119" w:rsidRPr="00D62119" w:rsidRDefault="00D62119" w:rsidP="00D62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36"/>
          <w:lang w:val="ru-RU"/>
        </w:rPr>
      </w:pPr>
    </w:p>
    <w:p w:rsidR="00D62119" w:rsidRPr="00E81A62" w:rsidRDefault="00D62119" w:rsidP="00D62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32"/>
          <w:szCs w:val="32"/>
        </w:rPr>
      </w:pPr>
      <w:r w:rsidRPr="00E81A62">
        <w:rPr>
          <w:i/>
          <w:sz w:val="32"/>
          <w:szCs w:val="32"/>
        </w:rPr>
        <w:t>Базовая подготовка среднего профессионального образования</w:t>
      </w:r>
    </w:p>
    <w:p w:rsidR="00D62119" w:rsidRDefault="00D62119" w:rsidP="00D6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62119" w:rsidRDefault="00D62119" w:rsidP="00D6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62119" w:rsidRDefault="00D62119" w:rsidP="00D6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62119" w:rsidRDefault="00D62119" w:rsidP="00D6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62119" w:rsidRDefault="00D62119" w:rsidP="00D6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62119" w:rsidRPr="001F2407" w:rsidRDefault="00D62119" w:rsidP="00D62119">
      <w:pPr>
        <w:spacing w:after="120"/>
        <w:ind w:left="-567"/>
        <w:jc w:val="center"/>
        <w:rPr>
          <w:b/>
          <w:sz w:val="32"/>
          <w:szCs w:val="44"/>
        </w:rPr>
      </w:pPr>
    </w:p>
    <w:p w:rsidR="00D62119" w:rsidRPr="001F2407" w:rsidRDefault="00D62119" w:rsidP="00D62119">
      <w:pPr>
        <w:spacing w:after="0"/>
        <w:rPr>
          <w:b/>
          <w:sz w:val="32"/>
          <w:szCs w:val="44"/>
        </w:rPr>
      </w:pPr>
    </w:p>
    <w:p w:rsidR="00D62119" w:rsidRDefault="00D62119" w:rsidP="00D62119">
      <w:pPr>
        <w:spacing w:after="0"/>
        <w:ind w:left="-567" w:firstLine="283"/>
        <w:jc w:val="center"/>
        <w:rPr>
          <w:b/>
          <w:sz w:val="32"/>
          <w:szCs w:val="44"/>
        </w:rPr>
      </w:pPr>
    </w:p>
    <w:p w:rsidR="00D62119" w:rsidRPr="001F2407" w:rsidRDefault="00D62119" w:rsidP="00D62119">
      <w:pPr>
        <w:spacing w:after="0"/>
        <w:ind w:left="-567" w:firstLine="283"/>
        <w:jc w:val="center"/>
        <w:rPr>
          <w:b/>
          <w:sz w:val="32"/>
          <w:szCs w:val="44"/>
        </w:rPr>
      </w:pPr>
    </w:p>
    <w:p w:rsidR="00D62119" w:rsidRPr="00286253" w:rsidRDefault="00D62119" w:rsidP="00D62119">
      <w:pPr>
        <w:spacing w:after="0"/>
        <w:ind w:left="-567" w:firstLine="283"/>
        <w:jc w:val="center"/>
        <w:rPr>
          <w:b/>
          <w:sz w:val="28"/>
          <w:szCs w:val="28"/>
        </w:rPr>
      </w:pPr>
      <w:r w:rsidRPr="00286253">
        <w:rPr>
          <w:b/>
          <w:sz w:val="28"/>
          <w:szCs w:val="28"/>
        </w:rPr>
        <w:lastRenderedPageBreak/>
        <w:t>Содержание</w:t>
      </w:r>
    </w:p>
    <w:p w:rsidR="00D62119" w:rsidRPr="00286253" w:rsidRDefault="00D62119" w:rsidP="00D62119">
      <w:pPr>
        <w:spacing w:after="0"/>
        <w:ind w:left="-567" w:firstLine="283"/>
        <w:jc w:val="center"/>
        <w:rPr>
          <w:b/>
          <w:sz w:val="28"/>
          <w:szCs w:val="28"/>
        </w:rPr>
      </w:pPr>
    </w:p>
    <w:p w:rsidR="00D62119" w:rsidRPr="00286253" w:rsidRDefault="00D62119" w:rsidP="00D62119">
      <w:pPr>
        <w:pStyle w:val="a5"/>
        <w:numPr>
          <w:ilvl w:val="0"/>
          <w:numId w:val="106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 xml:space="preserve">фонда </w:t>
      </w:r>
      <w:r w:rsidRPr="00286253">
        <w:rPr>
          <w:rFonts w:ascii="Times New Roman" w:hAnsi="Times New Roman"/>
          <w:sz w:val="28"/>
          <w:szCs w:val="28"/>
        </w:rPr>
        <w:t>оценочных средств.</w:t>
      </w:r>
    </w:p>
    <w:p w:rsidR="00D62119" w:rsidRPr="00286253" w:rsidRDefault="00D62119" w:rsidP="00D62119">
      <w:pPr>
        <w:pStyle w:val="a5"/>
        <w:numPr>
          <w:ilvl w:val="0"/>
          <w:numId w:val="106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D62119" w:rsidRPr="00286253" w:rsidRDefault="00D62119" w:rsidP="00D62119">
      <w:pPr>
        <w:pStyle w:val="a5"/>
        <w:numPr>
          <w:ilvl w:val="0"/>
          <w:numId w:val="106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D62119" w:rsidRPr="00286253" w:rsidRDefault="00D62119" w:rsidP="00D62119">
      <w:pPr>
        <w:pStyle w:val="a5"/>
        <w:numPr>
          <w:ilvl w:val="1"/>
          <w:numId w:val="106"/>
        </w:numPr>
        <w:tabs>
          <w:tab w:val="left" w:pos="142"/>
        </w:tabs>
        <w:spacing w:after="0"/>
        <w:ind w:hanging="436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D62119" w:rsidRPr="00286253" w:rsidRDefault="00D62119" w:rsidP="00D62119">
      <w:pPr>
        <w:pStyle w:val="a5"/>
        <w:numPr>
          <w:ilvl w:val="1"/>
          <w:numId w:val="106"/>
        </w:numPr>
        <w:tabs>
          <w:tab w:val="left" w:pos="-284"/>
        </w:tabs>
        <w:spacing w:after="0"/>
        <w:ind w:hanging="436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D62119" w:rsidRDefault="00D62119" w:rsidP="00D62119">
      <w:pPr>
        <w:pStyle w:val="a5"/>
        <w:numPr>
          <w:ilvl w:val="0"/>
          <w:numId w:val="10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86253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F42470" w:rsidRPr="00D62119" w:rsidRDefault="00F42470" w:rsidP="00D62119">
      <w:pPr>
        <w:pStyle w:val="a5"/>
        <w:numPr>
          <w:ilvl w:val="0"/>
          <w:numId w:val="10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62119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F42470" w:rsidRDefault="00F42470" w:rsidP="00CC02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214CB" w:rsidRPr="00F5508C" w:rsidRDefault="008214CB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1E1865" w:rsidRDefault="001E1865" w:rsidP="00F5508C">
      <w:pPr>
        <w:rPr>
          <w:rFonts w:eastAsia="Times New Roman"/>
          <w:lang w:val="ru-RU"/>
        </w:rPr>
      </w:pPr>
    </w:p>
    <w:p w:rsidR="002918B2" w:rsidRDefault="002918B2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F81F28" w:rsidRPr="00F5508C" w:rsidRDefault="00F81F28" w:rsidP="00F5508C">
      <w:pPr>
        <w:rPr>
          <w:rFonts w:eastAsia="Times New Roman"/>
          <w:lang w:val="ru-RU"/>
        </w:rPr>
      </w:pPr>
    </w:p>
    <w:p w:rsidR="00F5508C" w:rsidRPr="00F5508C" w:rsidRDefault="00F5508C" w:rsidP="00CF03F7">
      <w:pPr>
        <w:numPr>
          <w:ilvl w:val="0"/>
          <w:numId w:val="2"/>
        </w:numPr>
        <w:spacing w:line="360" w:lineRule="auto"/>
        <w:contextualSpacing/>
        <w:rPr>
          <w:rFonts w:eastAsia="Times New Roman"/>
          <w:lang w:val="ru-RU"/>
        </w:rPr>
      </w:pPr>
      <w:r w:rsidRPr="00F5508C">
        <w:rPr>
          <w:rFonts w:eastAsia="Times New Roman"/>
          <w:b/>
          <w:sz w:val="28"/>
          <w:szCs w:val="28"/>
          <w:lang w:val="ru-RU"/>
        </w:rPr>
        <w:lastRenderedPageBreak/>
        <w:t>Паспорт фонда оценочных средств</w:t>
      </w:r>
    </w:p>
    <w:p w:rsidR="00F5508C" w:rsidRPr="0032008B" w:rsidRDefault="00F5508C" w:rsidP="00320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" w:lineRule="atLeast"/>
        <w:jc w:val="both"/>
        <w:rPr>
          <w:rFonts w:eastAsia="Times New Roman"/>
          <w:lang w:val="ru-RU"/>
        </w:rPr>
      </w:pPr>
      <w:r w:rsidRPr="00F5508C">
        <w:rPr>
          <w:rFonts w:eastAsia="Times New Roman"/>
          <w:lang w:val="ru-RU"/>
        </w:rPr>
        <w:tab/>
      </w:r>
      <w:r w:rsidRPr="0032008B">
        <w:rPr>
          <w:rFonts w:eastAsia="Times New Roman"/>
          <w:lang w:val="ru-RU"/>
        </w:rPr>
        <w:t>В результате освоения учебной дисциплины</w:t>
      </w:r>
      <w:r w:rsidR="00431778">
        <w:rPr>
          <w:rFonts w:eastAsia="Times New Roman"/>
          <w:lang w:val="ru-RU"/>
        </w:rPr>
        <w:t xml:space="preserve"> ОП.05</w:t>
      </w:r>
      <w:r w:rsidRPr="0032008B">
        <w:rPr>
          <w:rFonts w:eastAsia="Times New Roman"/>
          <w:lang w:val="ru-RU"/>
        </w:rPr>
        <w:t xml:space="preserve"> «Метрология, стандартизация и сертификация»обучающийся до</w:t>
      </w:r>
      <w:r w:rsidR="00842D6C" w:rsidRPr="0032008B">
        <w:rPr>
          <w:rFonts w:eastAsia="Times New Roman"/>
          <w:lang w:val="ru-RU"/>
        </w:rPr>
        <w:t xml:space="preserve">лжен обладать предусмотренными </w:t>
      </w:r>
      <w:r w:rsidRPr="0032008B">
        <w:rPr>
          <w:rFonts w:eastAsia="Times New Roman"/>
          <w:lang w:val="ru-RU"/>
        </w:rPr>
        <w:t xml:space="preserve">ФГОС по специальности среднего профессионального образования </w:t>
      </w:r>
      <w:r w:rsidR="00431778">
        <w:rPr>
          <w:rFonts w:eastAsia="Times New Roman"/>
          <w:lang w:val="ru-RU"/>
        </w:rPr>
        <w:t>23</w:t>
      </w:r>
      <w:r w:rsidRPr="0032008B">
        <w:rPr>
          <w:rFonts w:eastAsia="Times New Roman"/>
          <w:lang w:val="ru-RU"/>
        </w:rPr>
        <w:t>.02.0</w:t>
      </w:r>
      <w:r w:rsidR="00431778">
        <w:rPr>
          <w:rFonts w:eastAsia="Times New Roman"/>
          <w:lang w:val="ru-RU"/>
        </w:rPr>
        <w:t xml:space="preserve">8 </w:t>
      </w:r>
      <w:r w:rsidRPr="0032008B">
        <w:rPr>
          <w:rFonts w:eastAsia="Times New Roman"/>
          <w:lang w:val="ru-RU"/>
        </w:rPr>
        <w:t>Строительство железных дорог, путь и путевое хозяйство</w:t>
      </w:r>
      <w:r w:rsidRPr="0032008B">
        <w:rPr>
          <w:rFonts w:eastAsia="Times New Roman"/>
          <w:b/>
          <w:lang w:val="ru-RU"/>
        </w:rPr>
        <w:t xml:space="preserve"> (</w:t>
      </w:r>
      <w:r w:rsidRPr="0032008B">
        <w:rPr>
          <w:rFonts w:eastAsia="Times New Roman"/>
          <w:i/>
          <w:lang w:val="ru-RU"/>
        </w:rPr>
        <w:t>базовая подготовка среднего профессионального образования)</w:t>
      </w:r>
      <w:r w:rsidRPr="0032008B">
        <w:rPr>
          <w:rFonts w:eastAsia="Times New Roman"/>
          <w:iCs/>
          <w:lang w:val="ru-RU"/>
        </w:rPr>
        <w:t xml:space="preserve">следующими </w:t>
      </w:r>
      <w:r w:rsidRPr="0032008B">
        <w:rPr>
          <w:rFonts w:eastAsia="Times New Roman"/>
          <w:lang w:val="ru-RU"/>
        </w:rPr>
        <w:t xml:space="preserve">умениями, знаниями, которые формируют профессиональные </w:t>
      </w:r>
      <w:r w:rsidR="0032008B">
        <w:rPr>
          <w:rFonts w:eastAsia="Times New Roman"/>
          <w:lang w:val="ru-RU"/>
        </w:rPr>
        <w:t>компетенции и общие компетенции.</w:t>
      </w:r>
    </w:p>
    <w:p w:rsidR="0032008B" w:rsidRPr="0032008B" w:rsidRDefault="0032008B" w:rsidP="0032008B">
      <w:pPr>
        <w:pStyle w:val="Default"/>
        <w:ind w:firstLine="709"/>
        <w:rPr>
          <w:u w:color="FFFFFF"/>
        </w:rPr>
      </w:pPr>
      <w:r w:rsidRPr="0032008B">
        <w:rPr>
          <w:u w:color="FFFFFF"/>
        </w:rPr>
        <w:t xml:space="preserve">В результате освоения учебной дисциплины обучающийся должен </w:t>
      </w:r>
    </w:p>
    <w:p w:rsidR="0032008B" w:rsidRPr="0032008B" w:rsidRDefault="0032008B" w:rsidP="0032008B">
      <w:pPr>
        <w:pStyle w:val="Default"/>
        <w:ind w:firstLine="709"/>
        <w:rPr>
          <w:b/>
        </w:rPr>
      </w:pPr>
      <w:r w:rsidRPr="0032008B">
        <w:rPr>
          <w:b/>
        </w:rPr>
        <w:t xml:space="preserve">уметь: </w:t>
      </w:r>
    </w:p>
    <w:p w:rsidR="0032008B" w:rsidRPr="0032008B" w:rsidRDefault="0032008B" w:rsidP="0032008B">
      <w:pPr>
        <w:autoSpaceDE w:val="0"/>
        <w:autoSpaceDN w:val="0"/>
        <w:adjustRightInd w:val="0"/>
        <w:spacing w:after="0"/>
        <w:ind w:firstLine="709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-применять документацию систем качества (У1); </w:t>
      </w:r>
    </w:p>
    <w:p w:rsidR="0032008B" w:rsidRPr="0032008B" w:rsidRDefault="0032008B" w:rsidP="0032008B">
      <w:pPr>
        <w:autoSpaceDE w:val="0"/>
        <w:autoSpaceDN w:val="0"/>
        <w:adjustRightInd w:val="0"/>
        <w:spacing w:after="0"/>
        <w:ind w:firstLine="709"/>
        <w:rPr>
          <w:color w:val="000000"/>
          <w:lang w:val="ru-RU"/>
        </w:rPr>
      </w:pPr>
      <w:r w:rsidRPr="0032008B">
        <w:rPr>
          <w:color w:val="000000"/>
          <w:lang w:val="ru-RU"/>
        </w:rPr>
        <w:t>-применять основные правила и документы систем сертификации Российской Федерации</w:t>
      </w:r>
      <w:r w:rsidR="00D62119">
        <w:rPr>
          <w:color w:val="000000"/>
          <w:lang w:val="ru-RU"/>
        </w:rPr>
        <w:t xml:space="preserve"> </w:t>
      </w:r>
      <w:r w:rsidRPr="0032008B">
        <w:rPr>
          <w:color w:val="000000"/>
          <w:lang w:val="ru-RU"/>
        </w:rPr>
        <w:t xml:space="preserve">(У2); </w:t>
      </w:r>
    </w:p>
    <w:p w:rsidR="0032008B" w:rsidRPr="0032008B" w:rsidRDefault="0032008B" w:rsidP="0032008B">
      <w:pPr>
        <w:autoSpaceDE w:val="0"/>
        <w:autoSpaceDN w:val="0"/>
        <w:adjustRightInd w:val="0"/>
        <w:spacing w:after="0"/>
        <w:ind w:firstLine="709"/>
        <w:rPr>
          <w:b/>
          <w:color w:val="000000"/>
          <w:lang w:val="ru-RU"/>
        </w:rPr>
      </w:pPr>
      <w:r w:rsidRPr="0032008B">
        <w:rPr>
          <w:b/>
          <w:color w:val="000000"/>
          <w:lang w:val="ru-RU"/>
        </w:rPr>
        <w:t xml:space="preserve">знать: </w:t>
      </w:r>
    </w:p>
    <w:p w:rsidR="0032008B" w:rsidRPr="0032008B" w:rsidRDefault="0032008B" w:rsidP="0032008B">
      <w:pPr>
        <w:autoSpaceDE w:val="0"/>
        <w:autoSpaceDN w:val="0"/>
        <w:adjustRightInd w:val="0"/>
        <w:spacing w:after="0"/>
        <w:ind w:firstLine="709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-правовые основы, цели, задачи, принципы, объекты и средства метрологии, стандартизации и сертификации (З1); </w:t>
      </w:r>
    </w:p>
    <w:p w:rsidR="0032008B" w:rsidRPr="0032008B" w:rsidRDefault="0032008B" w:rsidP="0032008B">
      <w:pPr>
        <w:autoSpaceDE w:val="0"/>
        <w:autoSpaceDN w:val="0"/>
        <w:adjustRightInd w:val="0"/>
        <w:spacing w:after="0"/>
        <w:ind w:firstLine="709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-основные понятия и определения, показатели качества и методы их оценки (З2); </w:t>
      </w:r>
    </w:p>
    <w:p w:rsidR="0032008B" w:rsidRPr="0032008B" w:rsidRDefault="0032008B" w:rsidP="00320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-технологическое обеспечение качества, порядок и правила сертификации (З3); </w:t>
      </w:r>
    </w:p>
    <w:p w:rsidR="0032008B" w:rsidRPr="0032008B" w:rsidRDefault="0032008B" w:rsidP="00320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lang w:val="ru-RU"/>
        </w:rPr>
      </w:pPr>
      <w:r w:rsidRPr="0032008B">
        <w:rPr>
          <w:lang w:val="ru-RU"/>
        </w:rPr>
        <w:tab/>
        <w:t>1.3.2 В результате освоения учебной дисциплины обучающийся должен сформировать следующие компетенции:</w:t>
      </w:r>
    </w:p>
    <w:p w:rsidR="0032008B" w:rsidRPr="0032008B" w:rsidRDefault="0032008B" w:rsidP="0032008B">
      <w:pPr>
        <w:spacing w:after="0"/>
        <w:ind w:firstLine="709"/>
        <w:rPr>
          <w:b/>
          <w:lang w:val="ru-RU"/>
        </w:rPr>
      </w:pPr>
      <w:r w:rsidRPr="0032008B">
        <w:rPr>
          <w:b/>
          <w:lang w:val="ru-RU"/>
        </w:rPr>
        <w:t>- общие компетенции (ОК):</w:t>
      </w:r>
    </w:p>
    <w:p w:rsidR="0032008B" w:rsidRPr="0032008B" w:rsidRDefault="0032008B" w:rsidP="0032008B">
      <w:pPr>
        <w:spacing w:after="0"/>
        <w:ind w:firstLine="709"/>
        <w:jc w:val="both"/>
        <w:rPr>
          <w:lang w:val="ru-RU"/>
        </w:rPr>
      </w:pPr>
      <w:r w:rsidRPr="0032008B">
        <w:rPr>
          <w:lang w:val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2008B" w:rsidRPr="0032008B" w:rsidRDefault="0032008B" w:rsidP="0032008B">
      <w:pPr>
        <w:spacing w:after="0"/>
        <w:ind w:firstLine="709"/>
        <w:jc w:val="both"/>
        <w:rPr>
          <w:lang w:val="ru-RU"/>
        </w:rPr>
      </w:pPr>
      <w:r w:rsidRPr="0032008B">
        <w:rPr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2008B" w:rsidRPr="0032008B" w:rsidRDefault="0032008B" w:rsidP="0032008B">
      <w:pPr>
        <w:spacing w:after="0"/>
        <w:ind w:firstLine="709"/>
        <w:jc w:val="both"/>
        <w:rPr>
          <w:b/>
          <w:highlight w:val="yellow"/>
          <w:lang w:val="ru-RU"/>
        </w:rPr>
      </w:pPr>
      <w:r w:rsidRPr="0032008B">
        <w:rPr>
          <w:lang w:val="ru-RU"/>
        </w:rPr>
        <w:t xml:space="preserve">- </w:t>
      </w:r>
      <w:r w:rsidRPr="0032008B">
        <w:rPr>
          <w:b/>
          <w:lang w:val="ru-RU"/>
        </w:rPr>
        <w:t>профессиональные компетенции (ПК):</w:t>
      </w:r>
    </w:p>
    <w:p w:rsidR="0032008B" w:rsidRPr="0032008B" w:rsidRDefault="0032008B" w:rsidP="0032008B">
      <w:pPr>
        <w:spacing w:after="0"/>
        <w:ind w:firstLine="709"/>
        <w:jc w:val="both"/>
        <w:rPr>
          <w:lang w:val="ru-RU"/>
        </w:rPr>
      </w:pPr>
      <w:r w:rsidRPr="0032008B">
        <w:rPr>
          <w:lang w:val="ru-RU"/>
        </w:rPr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32008B" w:rsidRPr="0032008B" w:rsidRDefault="0032008B" w:rsidP="0032008B">
      <w:pPr>
        <w:spacing w:after="0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32008B" w:rsidRPr="0032008B" w:rsidRDefault="0032008B" w:rsidP="0032008B">
      <w:pPr>
        <w:spacing w:after="0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4. </w:t>
      </w:r>
      <w:r w:rsidRPr="0032008B">
        <w:rPr>
          <w:rFonts w:eastAsia="Calibri"/>
          <w:lang w:val="ru-RU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32008B" w:rsidRPr="0032008B" w:rsidRDefault="0032008B" w:rsidP="0032008B">
      <w:pPr>
        <w:spacing w:after="0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13. </w:t>
      </w:r>
      <w:r w:rsidRPr="0032008B">
        <w:rPr>
          <w:rFonts w:eastAsia="Calibri"/>
          <w:lang w:val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мыслящий;</w:t>
      </w:r>
    </w:p>
    <w:p w:rsidR="0032008B" w:rsidRPr="0032008B" w:rsidRDefault="0032008B" w:rsidP="0032008B">
      <w:pPr>
        <w:spacing w:after="0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27. </w:t>
      </w:r>
      <w:r w:rsidRPr="0032008B">
        <w:rPr>
          <w:rFonts w:eastAsia="Calibri"/>
          <w:lang w:val="ru-RU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32008B" w:rsidRPr="0032008B" w:rsidRDefault="0032008B" w:rsidP="0032008B">
      <w:pPr>
        <w:spacing w:after="0"/>
        <w:ind w:firstLine="709"/>
        <w:jc w:val="both"/>
        <w:rPr>
          <w:u w:color="FFFFFF"/>
          <w:lang w:val="ru-RU"/>
        </w:rPr>
      </w:pPr>
      <w:r w:rsidRPr="0032008B">
        <w:rPr>
          <w:color w:val="000000"/>
          <w:lang w:val="ru-RU"/>
        </w:rPr>
        <w:t xml:space="preserve">ЛР 30. </w:t>
      </w:r>
      <w:r w:rsidRPr="0032008B">
        <w:rPr>
          <w:rFonts w:eastAsia="Calibri"/>
          <w:lang w:val="ru-RU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0" w:name="_Toc496635782"/>
    </w:p>
    <w:bookmarkEnd w:id="0"/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F5508C" w:rsidRPr="00F5508C" w:rsidRDefault="00F5508C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  <w:r w:rsidRPr="00F5508C">
        <w:rPr>
          <w:rFonts w:eastAsia="Times New Roman"/>
          <w:b/>
          <w:sz w:val="28"/>
          <w:szCs w:val="28"/>
          <w:lang w:val="ru-RU"/>
        </w:rPr>
        <w:lastRenderedPageBreak/>
        <w:t xml:space="preserve">2. Результаты освоения учебной дисциплины, подлежащие проверке </w:t>
      </w:r>
    </w:p>
    <w:p w:rsidR="00F5508C" w:rsidRPr="00F5508C" w:rsidRDefault="00F5508C" w:rsidP="00F5508C">
      <w:pPr>
        <w:spacing w:line="360" w:lineRule="auto"/>
        <w:jc w:val="both"/>
        <w:rPr>
          <w:rFonts w:eastAsia="Times New Roman"/>
          <w:lang w:val="ru-RU"/>
        </w:rPr>
      </w:pPr>
      <w:r w:rsidRPr="00F5508C">
        <w:rPr>
          <w:rFonts w:eastAsia="Times New Roman"/>
          <w:lang w:val="ru-RU"/>
        </w:rPr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компетенций, которые представлены в </w:t>
      </w:r>
      <w:r w:rsidRPr="00F5508C">
        <w:rPr>
          <w:rFonts w:eastAsia="Times New Roman"/>
          <w:i/>
          <w:lang w:val="ru-RU"/>
        </w:rPr>
        <w:t>Таблице 1</w:t>
      </w:r>
      <w:r w:rsidRPr="00F5508C">
        <w:rPr>
          <w:rFonts w:eastAsia="Times New Roman"/>
          <w:lang w:val="ru-RU"/>
        </w:rPr>
        <w:t>.</w:t>
      </w:r>
    </w:p>
    <w:p w:rsidR="00F5508C" w:rsidRDefault="00F5508C" w:rsidP="00F5508C">
      <w:pPr>
        <w:spacing w:after="0" w:line="360" w:lineRule="auto"/>
        <w:rPr>
          <w:rFonts w:eastAsia="Times New Roman"/>
          <w:b/>
          <w:i/>
          <w:lang w:val="ru-RU"/>
        </w:rPr>
      </w:pPr>
      <w:r w:rsidRPr="00F5508C">
        <w:rPr>
          <w:rFonts w:eastAsia="Times New Roman"/>
          <w:b/>
          <w:i/>
          <w:lang w:val="ru-RU"/>
        </w:rPr>
        <w:t>Таблица 1- Результаты освоения дисциплины</w:t>
      </w:r>
    </w:p>
    <w:tbl>
      <w:tblPr>
        <w:tblW w:w="9899" w:type="dxa"/>
        <w:tblInd w:w="-10" w:type="dxa"/>
        <w:tblLayout w:type="fixed"/>
        <w:tblLook w:val="0000"/>
      </w:tblPr>
      <w:tblGrid>
        <w:gridCol w:w="3379"/>
        <w:gridCol w:w="3118"/>
        <w:gridCol w:w="3402"/>
      </w:tblGrid>
      <w:tr w:rsidR="0032008B" w:rsidRPr="00D62119" w:rsidTr="00CC02E6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008B" w:rsidRPr="0032008B" w:rsidRDefault="0032008B" w:rsidP="0032008B">
            <w:pPr>
              <w:spacing w:line="240" w:lineRule="auto"/>
              <w:jc w:val="center"/>
              <w:rPr>
                <w:lang w:val="ru-RU"/>
              </w:rPr>
            </w:pPr>
            <w:r w:rsidRPr="0032008B">
              <w:rPr>
                <w:b/>
                <w:bCs/>
                <w:lang w:val="ru-RU"/>
              </w:rPr>
              <w:t>Результаты обучения (У,З, ОК/ПК, ЛР)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008B" w:rsidRPr="00F078D7" w:rsidRDefault="0032008B" w:rsidP="0032008B">
            <w:pPr>
              <w:spacing w:line="240" w:lineRule="auto"/>
              <w:jc w:val="center"/>
            </w:pPr>
            <w:r w:rsidRPr="00911BDF">
              <w:rPr>
                <w:b/>
                <w:bCs/>
              </w:rPr>
              <w:t>Показатели</w:t>
            </w:r>
            <w:r w:rsidR="00D62119">
              <w:rPr>
                <w:b/>
                <w:bCs/>
                <w:lang w:val="ru-RU"/>
              </w:rPr>
              <w:t xml:space="preserve"> </w:t>
            </w:r>
            <w:r w:rsidRPr="00911BDF">
              <w:rPr>
                <w:b/>
                <w:bCs/>
              </w:rPr>
              <w:t>оценки</w:t>
            </w:r>
            <w:r w:rsidR="00D62119">
              <w:rPr>
                <w:b/>
                <w:bCs/>
                <w:lang w:val="ru-RU"/>
              </w:rPr>
              <w:t xml:space="preserve"> </w:t>
            </w:r>
            <w:r w:rsidRPr="00911BDF">
              <w:rPr>
                <w:b/>
                <w:bCs/>
              </w:rPr>
              <w:t>результатов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8B" w:rsidRPr="0032008B" w:rsidRDefault="0032008B" w:rsidP="0032008B">
            <w:pP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32008B">
              <w:rPr>
                <w:b/>
                <w:bCs/>
                <w:lang w:val="ru-RU"/>
              </w:rPr>
              <w:t>Форма и методы контроля и оценки результатов обучения</w:t>
            </w:r>
          </w:p>
        </w:tc>
      </w:tr>
      <w:tr w:rsidR="0032008B" w:rsidRPr="00D62119" w:rsidTr="00CC02E6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0"/>
              <w:rPr>
                <w:color w:val="000000"/>
                <w:lang w:val="ru-RU"/>
              </w:rPr>
            </w:pPr>
            <w:r w:rsidRPr="0032008B">
              <w:rPr>
                <w:lang w:val="ru-RU"/>
              </w:rPr>
              <w:t xml:space="preserve">У1, ОК.1, ОК.2, ПК </w:t>
            </w:r>
            <w:r w:rsidR="00B850A4">
              <w:rPr>
                <w:lang w:val="ru-RU"/>
              </w:rPr>
              <w:t>3</w:t>
            </w:r>
            <w:r w:rsidRPr="0032008B">
              <w:rPr>
                <w:lang w:val="ru-RU"/>
              </w:rPr>
              <w:t>.1, ЛР 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Применение в профессиональной деятельности документации систем качества.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Правильное оформление технологической и технической документации.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Ознакомление с действующими стандартами и международной системой единиц СИ.</w:t>
            </w:r>
          </w:p>
          <w:p w:rsidR="0032008B" w:rsidRPr="0032008B" w:rsidRDefault="0032008B" w:rsidP="00320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b/>
                <w:bCs/>
                <w:u w:color="FFFFFF"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Ознакомление с требованиями нормативных актов по основным видам продукции (услуг) процессов.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  <w:r w:rsidRPr="0032008B">
              <w:rPr>
                <w:bCs/>
                <w:iCs/>
                <w:lang w:val="ru-RU"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 w:rsidR="008F14D2">
              <w:rPr>
                <w:bCs/>
                <w:iCs/>
                <w:lang w:val="ru-RU"/>
              </w:rPr>
              <w:t xml:space="preserve"> с оценкой</w:t>
            </w:r>
          </w:p>
          <w:p w:rsidR="0032008B" w:rsidRPr="0032008B" w:rsidRDefault="0032008B" w:rsidP="00320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u w:color="FFFFFF"/>
                <w:lang w:val="ru-RU"/>
              </w:rPr>
            </w:pPr>
          </w:p>
        </w:tc>
      </w:tr>
      <w:tr w:rsidR="0032008B" w:rsidRPr="00D62119" w:rsidTr="00CC02E6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740B92" w:rsidRDefault="0032008B" w:rsidP="0032008B">
            <w:pPr>
              <w:spacing w:line="240" w:lineRule="auto"/>
            </w:pPr>
            <w:r>
              <w:t>У</w:t>
            </w:r>
            <w:r w:rsidRPr="002F3D16">
              <w:t>2</w:t>
            </w:r>
            <w:r w:rsidRPr="006A19F7">
              <w:t xml:space="preserve">, </w:t>
            </w:r>
            <w:r>
              <w:t>ОК.</w:t>
            </w:r>
            <w:r w:rsidR="00B850A4">
              <w:rPr>
                <w:lang w:val="ru-RU"/>
              </w:rPr>
              <w:t>1</w:t>
            </w:r>
            <w:r w:rsidRPr="006A19F7">
              <w:t>,</w:t>
            </w:r>
            <w:r>
              <w:t xml:space="preserve"> ОК.</w:t>
            </w:r>
            <w:r w:rsidR="00B850A4">
              <w:rPr>
                <w:lang w:val="ru-RU"/>
              </w:rPr>
              <w:t>2</w:t>
            </w:r>
            <w:r w:rsidRPr="006A19F7">
              <w:t>,</w:t>
            </w:r>
            <w:r w:rsidR="00D62119">
              <w:rPr>
                <w:lang w:val="ru-RU"/>
              </w:rPr>
              <w:t xml:space="preserve"> </w:t>
            </w:r>
            <w:r w:rsidRPr="006A19F7">
              <w:t xml:space="preserve">ПК </w:t>
            </w:r>
            <w:r w:rsidR="00B850A4">
              <w:rPr>
                <w:lang w:val="ru-RU"/>
              </w:rPr>
              <w:t>3.1</w:t>
            </w:r>
            <w:r w:rsidRPr="00334C61">
              <w:t>,</w:t>
            </w:r>
            <w:r w:rsidR="00D62119">
              <w:rPr>
                <w:lang w:val="ru-RU"/>
              </w:rPr>
              <w:t xml:space="preserve"> </w:t>
            </w:r>
            <w:r w:rsidRPr="00334C61">
              <w:t>ЛР 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Аргументированность и полнота объяснения сущности и социальной значимости будущей профессии.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 xml:space="preserve"> Активность, инициативность в процессе освоения профессиональной деятельности.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Рациональность организации собственной деятельности.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 xml:space="preserve"> Аргументированность и эффективность выбора методов и способов решения </w:t>
            </w:r>
            <w:r w:rsidRPr="0032008B">
              <w:rPr>
                <w:rFonts w:eastAsia="Calibri"/>
                <w:bCs/>
                <w:lang w:val="ru-RU"/>
              </w:rPr>
              <w:lastRenderedPageBreak/>
              <w:t>профессиональных задач.</w:t>
            </w:r>
          </w:p>
          <w:p w:rsidR="0032008B" w:rsidRPr="00663C98" w:rsidRDefault="0032008B" w:rsidP="0032008B">
            <w:pPr>
              <w:spacing w:line="240" w:lineRule="auto"/>
              <w:rPr>
                <w:rFonts w:eastAsia="Calibri"/>
                <w:bCs/>
              </w:rPr>
            </w:pPr>
            <w:r w:rsidRPr="00740B92">
              <w:rPr>
                <w:rFonts w:eastAsia="Calibri"/>
                <w:bCs/>
              </w:rPr>
              <w:t>Своевременность</w:t>
            </w:r>
            <w:r w:rsidR="00D62119">
              <w:rPr>
                <w:rFonts w:eastAsia="Calibri"/>
                <w:bCs/>
                <w:lang w:val="ru-RU"/>
              </w:rPr>
              <w:t xml:space="preserve"> </w:t>
            </w:r>
            <w:r w:rsidRPr="00740B92">
              <w:rPr>
                <w:rFonts w:eastAsia="Calibri"/>
                <w:bCs/>
              </w:rPr>
              <w:t>сдачи</w:t>
            </w:r>
            <w:r w:rsidR="00D62119">
              <w:rPr>
                <w:rFonts w:eastAsia="Calibri"/>
                <w:bCs/>
                <w:lang w:val="ru-RU"/>
              </w:rPr>
              <w:t xml:space="preserve"> </w:t>
            </w:r>
            <w:r w:rsidRPr="00740B92">
              <w:rPr>
                <w:rFonts w:eastAsia="Calibri"/>
                <w:bCs/>
              </w:rPr>
              <w:t>заданий, отчетов.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  <w:r w:rsidRPr="0032008B">
              <w:rPr>
                <w:bCs/>
                <w:iCs/>
                <w:lang w:val="ru-RU"/>
              </w:rPr>
              <w:lastRenderedPageBreak/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 w:rsidR="008F14D2">
              <w:rPr>
                <w:bCs/>
                <w:iCs/>
                <w:lang w:val="ru-RU"/>
              </w:rPr>
              <w:t xml:space="preserve"> с оценкой</w:t>
            </w:r>
          </w:p>
          <w:p w:rsidR="0032008B" w:rsidRPr="0032008B" w:rsidRDefault="0032008B" w:rsidP="00320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b/>
                <w:bCs/>
                <w:u w:color="FFFFFF"/>
                <w:lang w:val="ru-RU"/>
              </w:rPr>
            </w:pPr>
          </w:p>
        </w:tc>
      </w:tr>
      <w:tr w:rsidR="0032008B" w:rsidRPr="00D62119" w:rsidTr="00CC02E6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740B92" w:rsidRDefault="0032008B" w:rsidP="0032008B">
            <w:pPr>
              <w:spacing w:line="240" w:lineRule="auto"/>
            </w:pPr>
            <w:r>
              <w:lastRenderedPageBreak/>
              <w:t>З1, ОК.</w:t>
            </w:r>
            <w:r w:rsidR="00B850A4">
              <w:rPr>
                <w:lang w:val="ru-RU"/>
              </w:rPr>
              <w:t>1</w:t>
            </w:r>
            <w:r w:rsidRPr="00334C61">
              <w:t>,</w:t>
            </w:r>
            <w:r>
              <w:t xml:space="preserve"> ОК.</w:t>
            </w:r>
            <w:r w:rsidR="00B850A4">
              <w:rPr>
                <w:lang w:val="ru-RU"/>
              </w:rPr>
              <w:t>2</w:t>
            </w:r>
            <w:r w:rsidRPr="00334C61">
              <w:t>,</w:t>
            </w:r>
            <w:r>
              <w:t xml:space="preserve"> ПК </w:t>
            </w:r>
            <w:r w:rsidRPr="00DC70D3">
              <w:t>3</w:t>
            </w:r>
            <w:r w:rsidR="00B850A4">
              <w:rPr>
                <w:lang w:val="ru-RU"/>
              </w:rPr>
              <w:t>.1</w:t>
            </w:r>
            <w:r w:rsidRPr="00334C61">
              <w:t xml:space="preserve">,ЛР </w:t>
            </w:r>
            <w:r w:rsidRPr="00373D27">
              <w:t>27</w:t>
            </w:r>
            <w:r w:rsidRPr="00334C6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Активность, инициативность в процессе освоения профессиональной деятельности.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spacing w:val="-18"/>
                <w:lang w:val="ru-RU"/>
              </w:rPr>
            </w:pPr>
            <w:r w:rsidRPr="0032008B">
              <w:rPr>
                <w:rFonts w:eastAsia="Calibri"/>
                <w:bCs/>
                <w:spacing w:val="-18"/>
                <w:lang w:val="ru-RU"/>
              </w:rPr>
              <w:t>Аргументированность и правильность решения в нестандартных ситуациях.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spacing w:val="-18"/>
                <w:lang w:val="ru-RU"/>
              </w:rPr>
            </w:pPr>
            <w:r w:rsidRPr="0032008B">
              <w:rPr>
                <w:rFonts w:eastAsia="Calibri"/>
                <w:bCs/>
                <w:spacing w:val="-18"/>
                <w:lang w:val="ru-RU"/>
              </w:rPr>
              <w:t xml:space="preserve"> Быстрота и обоснованность выбора способов решения нестандартных ситуаций.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  <w:r w:rsidRPr="0032008B">
              <w:rPr>
                <w:bCs/>
                <w:iCs/>
                <w:lang w:val="ru-RU"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 w:rsidR="008F14D2">
              <w:rPr>
                <w:bCs/>
                <w:iCs/>
                <w:lang w:val="ru-RU"/>
              </w:rPr>
              <w:t xml:space="preserve"> с оценкой</w:t>
            </w:r>
          </w:p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</w:p>
        </w:tc>
      </w:tr>
      <w:tr w:rsidR="0032008B" w:rsidRPr="00D62119" w:rsidTr="00D62119">
        <w:trPr>
          <w:trHeight w:val="602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740B92" w:rsidRDefault="0032008B" w:rsidP="0032008B">
            <w:pPr>
              <w:spacing w:line="240" w:lineRule="auto"/>
            </w:pPr>
            <w:r>
              <w:t>З2,ОК.</w:t>
            </w:r>
            <w:r w:rsidR="00B850A4">
              <w:rPr>
                <w:lang w:val="ru-RU"/>
              </w:rPr>
              <w:t>1</w:t>
            </w:r>
            <w:r w:rsidRPr="00334C61">
              <w:t>,</w:t>
            </w:r>
            <w:r>
              <w:t xml:space="preserve"> ОК.</w:t>
            </w:r>
            <w:r w:rsidR="00B850A4">
              <w:rPr>
                <w:lang w:val="ru-RU"/>
              </w:rPr>
              <w:t>2</w:t>
            </w:r>
            <w:r w:rsidRPr="00334C61">
              <w:t>,</w:t>
            </w:r>
            <w:r>
              <w:t xml:space="preserve"> ПК </w:t>
            </w:r>
            <w:r w:rsidRPr="00DC70D3">
              <w:t>3</w:t>
            </w:r>
            <w:r w:rsidRPr="00334C61">
              <w:t xml:space="preserve">.1,ЛР </w:t>
            </w:r>
            <w:r w:rsidRPr="00DC70D3">
              <w:t>30</w:t>
            </w:r>
            <w:r w:rsidRPr="00334C6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spacing w:val="-18"/>
                <w:lang w:val="ru-RU"/>
              </w:rPr>
            </w:pPr>
            <w:r w:rsidRPr="0032008B">
              <w:rPr>
                <w:rFonts w:eastAsia="Calibri"/>
                <w:bCs/>
                <w:spacing w:val="-18"/>
                <w:lang w:val="ru-RU"/>
              </w:rPr>
              <w:t>Адекватность используемой информации профессиональным задачам и личностному развитию.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spacing w:val="-18"/>
                <w:lang w:val="ru-RU"/>
              </w:rPr>
            </w:pPr>
            <w:r w:rsidRPr="0032008B">
              <w:rPr>
                <w:rFonts w:eastAsia="Calibri"/>
                <w:bCs/>
                <w:spacing w:val="-18"/>
                <w:lang w:val="ru-RU"/>
              </w:rPr>
              <w:t>Результативность информационного поиска в решении профессиональных задач.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Рациональность использования ИКТ для совершенствования профессиональной деятельности.</w:t>
            </w:r>
          </w:p>
          <w:p w:rsidR="0032008B" w:rsidRPr="0032008B" w:rsidRDefault="0032008B" w:rsidP="0032008B">
            <w:pPr>
              <w:spacing w:line="240" w:lineRule="auto"/>
              <w:rPr>
                <w:rFonts w:eastAsia="Calibri"/>
                <w:bCs/>
                <w:lang w:val="ru-RU"/>
              </w:rPr>
            </w:pPr>
            <w:r w:rsidRPr="0032008B">
              <w:rPr>
                <w:rFonts w:eastAsia="Calibri"/>
                <w:bCs/>
                <w:lang w:val="ru-RU"/>
              </w:rPr>
              <w:t>Качество владения ИКТ.</w:t>
            </w:r>
          </w:p>
          <w:p w:rsidR="0032008B" w:rsidRPr="0032008B" w:rsidRDefault="0032008B" w:rsidP="0032008B">
            <w:pPr>
              <w:spacing w:line="240" w:lineRule="auto"/>
              <w:rPr>
                <w:lang w:val="ru-RU"/>
              </w:rPr>
            </w:pPr>
            <w:r w:rsidRPr="0032008B">
              <w:rPr>
                <w:lang w:val="ru-RU"/>
              </w:rPr>
              <w:t>Правильное выполнение различных видов геодезических съемок.</w:t>
            </w:r>
          </w:p>
          <w:p w:rsidR="0032008B" w:rsidRPr="00740B92" w:rsidRDefault="0032008B" w:rsidP="00D62119">
            <w:pPr>
              <w:spacing w:line="240" w:lineRule="auto"/>
              <w:rPr>
                <w:rFonts w:eastAsia="Calibri"/>
                <w:bCs/>
              </w:rPr>
            </w:pPr>
            <w:r w:rsidRPr="00740B92">
              <w:t>Обработка</w:t>
            </w:r>
            <w:r w:rsidR="00D62119">
              <w:rPr>
                <w:lang w:val="ru-RU"/>
              </w:rPr>
              <w:t xml:space="preserve"> </w:t>
            </w:r>
            <w:r w:rsidRPr="00740B92">
              <w:t>материалов</w:t>
            </w:r>
            <w:r w:rsidR="00D62119">
              <w:rPr>
                <w:lang w:val="ru-RU"/>
              </w:rPr>
              <w:t xml:space="preserve"> </w:t>
            </w:r>
            <w:r w:rsidRPr="00740B92">
              <w:t>геодезических</w:t>
            </w:r>
            <w:r w:rsidR="00D62119">
              <w:rPr>
                <w:lang w:val="ru-RU"/>
              </w:rPr>
              <w:t xml:space="preserve"> </w:t>
            </w:r>
            <w:r w:rsidRPr="00740B92">
              <w:t>съемок.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  <w:r w:rsidRPr="0032008B">
              <w:rPr>
                <w:bCs/>
                <w:iCs/>
                <w:lang w:val="ru-RU"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 w:rsidR="008F14D2">
              <w:rPr>
                <w:bCs/>
                <w:iCs/>
                <w:lang w:val="ru-RU"/>
              </w:rPr>
              <w:t xml:space="preserve"> с оценкой</w:t>
            </w:r>
          </w:p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</w:p>
        </w:tc>
      </w:tr>
      <w:tr w:rsidR="0032008B" w:rsidRPr="00D62119" w:rsidTr="00D62119">
        <w:trPr>
          <w:trHeight w:val="69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lang w:val="ru-RU"/>
              </w:rPr>
            </w:pPr>
            <w:r w:rsidRPr="0032008B">
              <w:rPr>
                <w:lang w:val="ru-RU"/>
              </w:rPr>
              <w:t xml:space="preserve">З3, ОК.1, ОК.2, ПК </w:t>
            </w:r>
            <w:r w:rsidR="00B850A4">
              <w:rPr>
                <w:lang w:val="ru-RU"/>
              </w:rPr>
              <w:t>3</w:t>
            </w:r>
            <w:r w:rsidRPr="0032008B">
              <w:rPr>
                <w:lang w:val="ru-RU"/>
              </w:rPr>
              <w:t>.1, ЛР 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lang w:val="ru-RU"/>
              </w:rPr>
            </w:pPr>
            <w:r w:rsidRPr="0032008B">
              <w:rPr>
                <w:lang w:val="ru-RU"/>
              </w:rPr>
              <w:t>Своевременный контроль качества текущего содержания пути, ремонтных и строительных работ, организация их приемки.</w:t>
            </w:r>
          </w:p>
          <w:p w:rsidR="0032008B" w:rsidRPr="0032008B" w:rsidRDefault="0032008B" w:rsidP="0032008B">
            <w:pPr>
              <w:spacing w:line="240" w:lineRule="auto"/>
              <w:rPr>
                <w:lang w:val="ru-RU"/>
              </w:rPr>
            </w:pPr>
            <w:r w:rsidRPr="0032008B">
              <w:rPr>
                <w:lang w:val="ru-RU"/>
              </w:rPr>
              <w:t xml:space="preserve">Обеспечение выполнений требований к основным элементам и конструкциям земляного полотна, </w:t>
            </w:r>
            <w:r w:rsidRPr="0032008B">
              <w:rPr>
                <w:lang w:val="ru-RU"/>
              </w:rPr>
              <w:lastRenderedPageBreak/>
              <w:t>переездов, путевых и сигнальных знаков, верхнего строения пути.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  <w:r w:rsidRPr="0032008B">
              <w:rPr>
                <w:bCs/>
                <w:iCs/>
                <w:lang w:val="ru-RU"/>
              </w:rPr>
              <w:lastRenderedPageBreak/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 w:rsidR="008F14D2">
              <w:rPr>
                <w:bCs/>
                <w:iCs/>
                <w:lang w:val="ru-RU"/>
              </w:rPr>
              <w:t xml:space="preserve"> с оценкой</w:t>
            </w:r>
          </w:p>
          <w:p w:rsidR="0032008B" w:rsidRPr="0032008B" w:rsidRDefault="0032008B" w:rsidP="0032008B">
            <w:pPr>
              <w:spacing w:line="240" w:lineRule="auto"/>
              <w:rPr>
                <w:bCs/>
                <w:iCs/>
                <w:lang w:val="ru-RU"/>
              </w:rPr>
            </w:pPr>
          </w:p>
        </w:tc>
      </w:tr>
    </w:tbl>
    <w:p w:rsidR="0032008B" w:rsidRDefault="0032008B" w:rsidP="00F5508C">
      <w:pPr>
        <w:spacing w:after="0" w:line="360" w:lineRule="auto"/>
        <w:rPr>
          <w:rFonts w:eastAsia="Times New Roman"/>
          <w:b/>
          <w:i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B850A4" w:rsidRDefault="00B850A4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103AD7" w:rsidRDefault="00103AD7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D62119" w:rsidRDefault="00D62119">
      <w:pPr>
        <w:spacing w:after="160" w:line="259" w:lineRule="auto"/>
        <w:rPr>
          <w:rFonts w:eastAsia="Times New Roman"/>
          <w:b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br w:type="page"/>
      </w:r>
    </w:p>
    <w:p w:rsidR="00037AE3" w:rsidRPr="00037AE3" w:rsidRDefault="00F5508C" w:rsidP="00037AE3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  <w:r w:rsidRPr="00F5508C">
        <w:rPr>
          <w:rFonts w:eastAsia="Times New Roman"/>
          <w:b/>
          <w:sz w:val="28"/>
          <w:szCs w:val="28"/>
          <w:lang w:val="ru-RU"/>
        </w:rPr>
        <w:lastRenderedPageBreak/>
        <w:t>3. Оценка освоения учебной дисциплины</w:t>
      </w:r>
    </w:p>
    <w:p w:rsidR="00037AE3" w:rsidRPr="00037AE3" w:rsidRDefault="00037AE3" w:rsidP="00037AE3">
      <w:pPr>
        <w:rPr>
          <w:rFonts w:eastAsia="Times New Roman"/>
          <w:lang w:val="ru-RU"/>
        </w:rPr>
      </w:pPr>
      <w:r w:rsidRPr="00037AE3">
        <w:rPr>
          <w:rFonts w:eastAsia="Times New Roman"/>
          <w:noProof/>
          <w:sz w:val="28"/>
          <w:lang w:val="ru-RU" w:eastAsia="ru-RU" w:bidi="ar-SA"/>
        </w:rPr>
        <w:t>3.1 Формы и методы контроля</w:t>
      </w:r>
    </w:p>
    <w:p w:rsidR="00F5508C" w:rsidRDefault="00F5508C" w:rsidP="00CC02E6">
      <w:pPr>
        <w:spacing w:line="360" w:lineRule="auto"/>
        <w:ind w:firstLine="709"/>
        <w:rPr>
          <w:rFonts w:eastAsia="Times New Roman"/>
          <w:color w:val="000000"/>
          <w:lang w:val="ru-RU"/>
        </w:rPr>
      </w:pPr>
      <w:r w:rsidRPr="00F5508C">
        <w:rPr>
          <w:rFonts w:eastAsia="Times New Roman"/>
          <w:color w:val="000000"/>
          <w:lang w:val="ru-RU"/>
        </w:rPr>
        <w:t>Предметом оценки служат умения (</w:t>
      </w:r>
      <w:r w:rsidRPr="00F5508C">
        <w:rPr>
          <w:rFonts w:eastAsia="Times New Roman"/>
          <w:i/>
          <w:color w:val="000000"/>
          <w:lang w:val="ru-RU"/>
        </w:rPr>
        <w:t>У</w:t>
      </w:r>
      <w:r w:rsidRPr="00F5508C">
        <w:rPr>
          <w:rFonts w:eastAsia="Times New Roman"/>
          <w:color w:val="000000"/>
          <w:lang w:val="ru-RU"/>
        </w:rPr>
        <w:t>) и знания (</w:t>
      </w:r>
      <w:r w:rsidRPr="00F5508C">
        <w:rPr>
          <w:rFonts w:eastAsia="Times New Roman"/>
          <w:i/>
          <w:color w:val="000000"/>
          <w:lang w:val="ru-RU"/>
        </w:rPr>
        <w:t>З</w:t>
      </w:r>
      <w:r w:rsidRPr="00F5508C">
        <w:rPr>
          <w:rFonts w:eastAsia="Times New Roman"/>
          <w:color w:val="000000"/>
          <w:lang w:val="ru-RU"/>
        </w:rPr>
        <w:t xml:space="preserve">), предусмотренные ФГОС по учебной дисциплине </w:t>
      </w:r>
      <w:r w:rsidR="007469BA">
        <w:rPr>
          <w:rFonts w:eastAsia="Times New Roman"/>
          <w:lang w:val="ru-RU"/>
        </w:rPr>
        <w:t>«Метрология, стандартизация и сертификация</w:t>
      </w:r>
      <w:r w:rsidRPr="00F5508C">
        <w:rPr>
          <w:rFonts w:eastAsia="Times New Roman"/>
          <w:lang w:val="ru-RU"/>
        </w:rPr>
        <w:t>»</w:t>
      </w:r>
      <w:r w:rsidRPr="00F5508C">
        <w:rPr>
          <w:rFonts w:eastAsia="Times New Roman"/>
          <w:color w:val="000000"/>
          <w:lang w:val="ru-RU"/>
        </w:rPr>
        <w:t>, направленные на формирование общих компетенций (</w:t>
      </w:r>
      <w:r w:rsidRPr="00F5508C">
        <w:rPr>
          <w:rFonts w:eastAsia="Times New Roman"/>
          <w:i/>
          <w:color w:val="000000"/>
          <w:lang w:val="ru-RU"/>
        </w:rPr>
        <w:t>ОК</w:t>
      </w:r>
      <w:r w:rsidRPr="00F5508C">
        <w:rPr>
          <w:rFonts w:eastAsia="Times New Roman"/>
          <w:color w:val="000000"/>
          <w:lang w:val="ru-RU"/>
        </w:rPr>
        <w:t>) и профессиональных компетенций (</w:t>
      </w:r>
      <w:r w:rsidRPr="00F5508C">
        <w:rPr>
          <w:rFonts w:eastAsia="Times New Roman"/>
          <w:i/>
          <w:color w:val="000000"/>
          <w:lang w:val="ru-RU"/>
        </w:rPr>
        <w:t>ПК</w:t>
      </w:r>
      <w:r w:rsidR="00B3429B">
        <w:rPr>
          <w:rFonts w:eastAsia="Times New Roman"/>
          <w:color w:val="000000"/>
          <w:lang w:val="ru-RU"/>
        </w:rPr>
        <w:t xml:space="preserve">). </w:t>
      </w: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037AE3" w:rsidSect="00ED27B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  <w:r w:rsidRPr="00037AE3">
        <w:rPr>
          <w:rFonts w:eastAsia="Times New Roman"/>
          <w:b/>
          <w:sz w:val="28"/>
          <w:szCs w:val="28"/>
          <w:lang w:val="ru-RU"/>
        </w:rPr>
        <w:lastRenderedPageBreak/>
        <w:t>Контроль и оценка освоения учебной дисциплины по темам (разделам)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393"/>
        <w:gridCol w:w="2127"/>
        <w:gridCol w:w="1758"/>
        <w:gridCol w:w="1980"/>
        <w:gridCol w:w="1570"/>
        <w:gridCol w:w="2173"/>
      </w:tblGrid>
      <w:tr w:rsidR="00037AE3" w:rsidTr="00D62119">
        <w:tc>
          <w:tcPr>
            <w:tcW w:w="2559" w:type="dxa"/>
            <w:vMerge w:val="restart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Элемент УД</w:t>
            </w:r>
          </w:p>
        </w:tc>
        <w:tc>
          <w:tcPr>
            <w:tcW w:w="12001" w:type="dxa"/>
            <w:gridSpan w:val="6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Формы и методы</w:t>
            </w:r>
            <w:r w:rsidR="00D62119">
              <w:rPr>
                <w:lang w:val="ru-RU"/>
              </w:rPr>
              <w:t xml:space="preserve"> </w:t>
            </w:r>
            <w:r w:rsidRPr="00770E96">
              <w:t>контроля</w:t>
            </w:r>
          </w:p>
        </w:tc>
      </w:tr>
      <w:tr w:rsidR="00037AE3" w:rsidTr="00D62119">
        <w:tc>
          <w:tcPr>
            <w:tcW w:w="2559" w:type="dxa"/>
            <w:vMerge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</w:p>
        </w:tc>
        <w:tc>
          <w:tcPr>
            <w:tcW w:w="4520" w:type="dxa"/>
            <w:gridSpan w:val="2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Текущий</w:t>
            </w:r>
            <w:r w:rsidR="00D62119">
              <w:rPr>
                <w:lang w:val="ru-RU"/>
              </w:rPr>
              <w:t xml:space="preserve"> </w:t>
            </w:r>
            <w:r w:rsidRPr="00770E96">
              <w:t>контроль</w:t>
            </w:r>
          </w:p>
        </w:tc>
        <w:tc>
          <w:tcPr>
            <w:tcW w:w="3738" w:type="dxa"/>
            <w:gridSpan w:val="2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Рубежный</w:t>
            </w:r>
            <w:r w:rsidR="00D62119">
              <w:rPr>
                <w:lang w:val="ru-RU"/>
              </w:rPr>
              <w:t xml:space="preserve"> </w:t>
            </w:r>
            <w:r w:rsidRPr="00770E96">
              <w:t>контроль</w:t>
            </w:r>
          </w:p>
        </w:tc>
        <w:tc>
          <w:tcPr>
            <w:tcW w:w="3743" w:type="dxa"/>
            <w:gridSpan w:val="2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Промежуточная</w:t>
            </w:r>
            <w:r w:rsidR="00D62119">
              <w:rPr>
                <w:lang w:val="ru-RU"/>
              </w:rPr>
              <w:t xml:space="preserve"> </w:t>
            </w:r>
            <w:r w:rsidRPr="00770E96">
              <w:t>аттестация</w:t>
            </w:r>
          </w:p>
        </w:tc>
      </w:tr>
      <w:tr w:rsidR="00037AE3" w:rsidRPr="00D62119" w:rsidTr="00D62119">
        <w:trPr>
          <w:trHeight w:val="547"/>
        </w:trPr>
        <w:tc>
          <w:tcPr>
            <w:tcW w:w="2559" w:type="dxa"/>
            <w:vMerge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</w:p>
        </w:tc>
        <w:tc>
          <w:tcPr>
            <w:tcW w:w="2393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Формы</w:t>
            </w:r>
            <w:r w:rsidR="00D62119">
              <w:rPr>
                <w:lang w:val="ru-RU"/>
              </w:rPr>
              <w:t xml:space="preserve"> </w:t>
            </w:r>
            <w:r w:rsidRPr="00770E96">
              <w:t>контроля</w:t>
            </w:r>
          </w:p>
        </w:tc>
        <w:tc>
          <w:tcPr>
            <w:tcW w:w="2127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Проверяемые ОК, ПК, У, З, ЛР</w:t>
            </w:r>
          </w:p>
        </w:tc>
        <w:tc>
          <w:tcPr>
            <w:tcW w:w="1758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Формы</w:t>
            </w:r>
            <w:r w:rsidR="00D62119">
              <w:rPr>
                <w:lang w:val="ru-RU"/>
              </w:rPr>
              <w:t xml:space="preserve"> </w:t>
            </w:r>
            <w:r w:rsidRPr="00770E96">
              <w:t>контроля</w:t>
            </w:r>
          </w:p>
        </w:tc>
        <w:tc>
          <w:tcPr>
            <w:tcW w:w="1980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ind w:left="-120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Проверяемые ОК, ПК, У, З, ЛР</w:t>
            </w:r>
          </w:p>
        </w:tc>
        <w:tc>
          <w:tcPr>
            <w:tcW w:w="1570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</w:pPr>
            <w:r w:rsidRPr="00770E96">
              <w:t>Форм</w:t>
            </w:r>
            <w:r w:rsidR="00D62119">
              <w:rPr>
                <w:lang w:val="ru-RU"/>
              </w:rPr>
              <w:t xml:space="preserve">ы </w:t>
            </w:r>
            <w:r w:rsidRPr="00770E96">
              <w:t>контроля</w:t>
            </w:r>
          </w:p>
        </w:tc>
        <w:tc>
          <w:tcPr>
            <w:tcW w:w="2173" w:type="dxa"/>
            <w:vAlign w:val="center"/>
          </w:tcPr>
          <w:p w:rsidR="00037AE3" w:rsidRPr="00770E96" w:rsidRDefault="00037AE3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Проверяемые ОК, ПК, У, З, ЛР</w:t>
            </w:r>
          </w:p>
        </w:tc>
      </w:tr>
      <w:tr w:rsidR="006B5587" w:rsidRPr="00B850A4" w:rsidTr="00B850A4">
        <w:tc>
          <w:tcPr>
            <w:tcW w:w="2559" w:type="dxa"/>
          </w:tcPr>
          <w:p w:rsidR="006B5587" w:rsidRPr="00770E96" w:rsidRDefault="006B5587" w:rsidP="00D62119">
            <w:pPr>
              <w:pStyle w:val="39"/>
              <w:shd w:val="clear" w:color="auto" w:fill="auto"/>
              <w:spacing w:line="240" w:lineRule="auto"/>
              <w:ind w:right="141"/>
              <w:rPr>
                <w:rStyle w:val="1110"/>
                <w:sz w:val="24"/>
                <w:szCs w:val="24"/>
              </w:rPr>
            </w:pPr>
            <w:r w:rsidRPr="00770E96">
              <w:rPr>
                <w:rStyle w:val="1110"/>
                <w:sz w:val="24"/>
                <w:szCs w:val="24"/>
              </w:rPr>
              <w:t>Введение</w:t>
            </w:r>
          </w:p>
        </w:tc>
        <w:tc>
          <w:tcPr>
            <w:tcW w:w="2393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127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2, ОК.1, ОК.2, ПК 3.1, ЛР 4.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70" w:type="dxa"/>
          </w:tcPr>
          <w:p w:rsidR="006B5587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З</w:t>
            </w:r>
            <w:r w:rsidR="007923B1" w:rsidRPr="00770E96">
              <w:rPr>
                <w:lang w:val="ru-RU"/>
              </w:rPr>
              <w:t>а</w:t>
            </w:r>
            <w:r w:rsidRPr="00770E96">
              <w:rPr>
                <w:lang w:val="ru-RU"/>
              </w:rPr>
              <w:t>О</w:t>
            </w:r>
          </w:p>
        </w:tc>
        <w:tc>
          <w:tcPr>
            <w:tcW w:w="2173" w:type="dxa"/>
          </w:tcPr>
          <w:p w:rsidR="006B5587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 xml:space="preserve">2, ОК.1, ОК.2, ПК 3.1, ЛР </w:t>
            </w:r>
            <w:r w:rsidRPr="00770E96">
              <w:rPr>
                <w:lang w:val="ru-RU"/>
              </w:rPr>
              <w:t>30</w:t>
            </w:r>
            <w:r w:rsidRPr="00770E96">
              <w:t>.</w:t>
            </w:r>
          </w:p>
        </w:tc>
      </w:tr>
      <w:tr w:rsidR="006B5587" w:rsidTr="00B850A4">
        <w:tc>
          <w:tcPr>
            <w:tcW w:w="2559" w:type="dxa"/>
          </w:tcPr>
          <w:p w:rsidR="006B5587" w:rsidRPr="00770E96" w:rsidRDefault="006B5587" w:rsidP="00D62119">
            <w:pPr>
              <w:pStyle w:val="39"/>
              <w:shd w:val="clear" w:color="auto" w:fill="auto"/>
              <w:spacing w:line="240" w:lineRule="auto"/>
              <w:ind w:right="-67"/>
              <w:rPr>
                <w:sz w:val="24"/>
                <w:szCs w:val="24"/>
                <w:u w:val="single"/>
              </w:rPr>
            </w:pPr>
            <w:r w:rsidRPr="00770E96">
              <w:rPr>
                <w:b/>
                <w:bCs/>
                <w:sz w:val="24"/>
                <w:szCs w:val="24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2393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127" w:type="dxa"/>
          </w:tcPr>
          <w:p w:rsidR="006B5587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2, ОК.1, ОК.2, ПК 3.1, ЛР 4.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6B5587" w:rsidRPr="00B850A4" w:rsidTr="00B850A4">
        <w:tc>
          <w:tcPr>
            <w:tcW w:w="2559" w:type="dxa"/>
          </w:tcPr>
          <w:p w:rsidR="006B5587" w:rsidRPr="00770E96" w:rsidRDefault="006B5587" w:rsidP="00D62119">
            <w:pPr>
              <w:spacing w:after="0"/>
              <w:rPr>
                <w:lang w:val="ru-RU"/>
              </w:rPr>
            </w:pPr>
            <w:r w:rsidRPr="00770E96">
              <w:rPr>
                <w:lang w:val="ru-RU"/>
              </w:rPr>
              <w:t>Тема 1.1 Понятие о технических регламентах. Структура технического регламента.</w:t>
            </w: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 w:line="240" w:lineRule="auto"/>
              <w:jc w:val="center"/>
              <w:rPr>
                <w:iCs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2, ОК.1, ОК.2, ПК 3.1, ЛР 13.</w:t>
            </w:r>
          </w:p>
        </w:tc>
        <w:tc>
          <w:tcPr>
            <w:tcW w:w="1758" w:type="dxa"/>
          </w:tcPr>
          <w:p w:rsidR="006B5587" w:rsidRPr="00770E96" w:rsidRDefault="002B150D" w:rsidP="00D6211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1980" w:type="dxa"/>
          </w:tcPr>
          <w:p w:rsidR="006B5587" w:rsidRPr="00770E96" w:rsidRDefault="00431778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2, ОК.1, ОК.2, ПК 3.1, ЛР 4.</w:t>
            </w: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B5587" w:rsidTr="00B850A4">
        <w:tc>
          <w:tcPr>
            <w:tcW w:w="2559" w:type="dxa"/>
          </w:tcPr>
          <w:p w:rsidR="006B5587" w:rsidRPr="00770E96" w:rsidRDefault="006B5587" w:rsidP="00D62119">
            <w:pPr>
              <w:pStyle w:val="39"/>
              <w:shd w:val="clear" w:color="auto" w:fill="auto"/>
              <w:spacing w:line="240" w:lineRule="auto"/>
              <w:ind w:right="141"/>
              <w:rPr>
                <w:rStyle w:val="1110"/>
                <w:b w:val="0"/>
                <w:bCs w:val="0"/>
                <w:sz w:val="24"/>
                <w:szCs w:val="24"/>
              </w:rPr>
            </w:pPr>
            <w:r w:rsidRPr="00770E96">
              <w:rPr>
                <w:b/>
                <w:bCs/>
                <w:sz w:val="24"/>
                <w:szCs w:val="24"/>
              </w:rPr>
              <w:t>Раздел 2. Метрология</w:t>
            </w:r>
          </w:p>
        </w:tc>
        <w:tc>
          <w:tcPr>
            <w:tcW w:w="2393" w:type="dxa"/>
          </w:tcPr>
          <w:p w:rsidR="006B5587" w:rsidRPr="00770E96" w:rsidRDefault="006B5587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570" w:type="dxa"/>
          </w:tcPr>
          <w:p w:rsidR="006B5587" w:rsidRPr="00770E96" w:rsidRDefault="002B150D" w:rsidP="00D62119">
            <w:pPr>
              <w:spacing w:after="0" w:line="240" w:lineRule="auto"/>
              <w:jc w:val="center"/>
            </w:pPr>
            <w:r w:rsidRPr="00770E96">
              <w:rPr>
                <w:lang w:val="ru-RU"/>
              </w:rPr>
              <w:t>ЗаО</w:t>
            </w:r>
          </w:p>
        </w:tc>
        <w:tc>
          <w:tcPr>
            <w:tcW w:w="2173" w:type="dxa"/>
          </w:tcPr>
          <w:p w:rsidR="006B5587" w:rsidRPr="00770E96" w:rsidRDefault="002B150D" w:rsidP="00D62119">
            <w:pPr>
              <w:spacing w:after="0" w:line="240" w:lineRule="auto"/>
              <w:jc w:val="center"/>
            </w:pPr>
            <w:r w:rsidRPr="00770E96">
              <w:t xml:space="preserve">2, ОК.1, ОК.2, ПК 3.1, ЛР </w:t>
            </w:r>
            <w:r w:rsidRPr="00770E96">
              <w:rPr>
                <w:lang w:val="ru-RU"/>
              </w:rPr>
              <w:t>30</w:t>
            </w:r>
          </w:p>
        </w:tc>
      </w:tr>
      <w:tr w:rsidR="006B5587" w:rsidTr="00B850A4">
        <w:tc>
          <w:tcPr>
            <w:tcW w:w="2559" w:type="dxa"/>
          </w:tcPr>
          <w:p w:rsidR="006B5587" w:rsidRPr="00770E96" w:rsidRDefault="006B5587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rStyle w:val="1110"/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2.1 Основные понятия в области метрологии</w:t>
            </w: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  <w:r w:rsidRPr="00770E96">
              <w:t>2, ОК.1, ОК.2, ПК 3.1, ЛР 27.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6B5587" w:rsidTr="007808DD">
        <w:tc>
          <w:tcPr>
            <w:tcW w:w="2559" w:type="dxa"/>
          </w:tcPr>
          <w:p w:rsidR="006B5587" w:rsidRPr="00770E96" w:rsidRDefault="006B5587" w:rsidP="00D62119">
            <w:pPr>
              <w:spacing w:after="0" w:line="240" w:lineRule="auto"/>
              <w:rPr>
                <w:color w:val="000000"/>
              </w:rPr>
            </w:pPr>
            <w:r w:rsidRPr="00770E96">
              <w:rPr>
                <w:color w:val="000000"/>
              </w:rPr>
              <w:t xml:space="preserve">Тема 2.2. Система СИ </w:t>
            </w:r>
          </w:p>
          <w:p w:rsidR="006B5587" w:rsidRPr="00770E96" w:rsidRDefault="006B5587" w:rsidP="00D62119">
            <w:pPr>
              <w:widowControl w:val="0"/>
              <w:spacing w:after="0" w:line="240" w:lineRule="auto"/>
              <w:ind w:right="141"/>
              <w:jc w:val="both"/>
              <w:rPr>
                <w:u w:val="single"/>
              </w:rPr>
            </w:pP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 w:line="240" w:lineRule="auto"/>
              <w:jc w:val="center"/>
              <w:rPr>
                <w:i/>
              </w:rPr>
            </w:pPr>
            <w:r w:rsidRPr="00770E96">
              <w:rPr>
                <w:iCs/>
                <w:lang w:val="ru-RU"/>
              </w:rPr>
              <w:t>УО</w:t>
            </w:r>
            <w:r w:rsidR="002B150D">
              <w:rPr>
                <w:iCs/>
                <w:lang w:val="ru-RU"/>
              </w:rPr>
              <w:t>, РЗЗ</w:t>
            </w:r>
          </w:p>
        </w:tc>
        <w:tc>
          <w:tcPr>
            <w:tcW w:w="2127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  <w:r w:rsidRPr="00770E96">
              <w:t>2, ОК.1, ОК.2, ПК 3.1, ЛР 30.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6B5587" w:rsidTr="00B850A4">
        <w:tc>
          <w:tcPr>
            <w:tcW w:w="2559" w:type="dxa"/>
          </w:tcPr>
          <w:p w:rsidR="006B5587" w:rsidRPr="00770E96" w:rsidRDefault="006B5587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rStyle w:val="1110"/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2.3. Основные виды измерений и их классификация</w:t>
            </w: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/>
              <w:jc w:val="center"/>
              <w:rPr>
                <w:color w:val="000000"/>
                <w:lang w:val="ru-RU"/>
              </w:rPr>
            </w:pPr>
            <w:r w:rsidRPr="00770E96">
              <w:rPr>
                <w:iCs/>
                <w:lang w:val="ru-RU"/>
              </w:rPr>
              <w:t xml:space="preserve">УО. </w:t>
            </w:r>
            <w:r w:rsidRPr="00770E96">
              <w:rPr>
                <w:color w:val="000000"/>
                <w:lang w:val="ru-RU"/>
              </w:rPr>
              <w:t>СМ№1</w:t>
            </w:r>
          </w:p>
        </w:tc>
        <w:tc>
          <w:tcPr>
            <w:tcW w:w="2127" w:type="dxa"/>
          </w:tcPr>
          <w:p w:rsidR="006B5587" w:rsidRPr="00770E96" w:rsidRDefault="00502252" w:rsidP="00D62119">
            <w:pPr>
              <w:spacing w:after="0" w:line="240" w:lineRule="auto"/>
              <w:jc w:val="center"/>
            </w:pPr>
            <w:r w:rsidRPr="00770E96">
              <w:t>1, ОК.1, ОК.2, ПК 3.1, ЛР 4.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6B5587" w:rsidTr="00B850A4">
        <w:tc>
          <w:tcPr>
            <w:tcW w:w="2559" w:type="dxa"/>
            <w:vAlign w:val="center"/>
          </w:tcPr>
          <w:p w:rsidR="006B5587" w:rsidRPr="00770E96" w:rsidRDefault="00502252" w:rsidP="00D62119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770E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2.4 Средства измерений и эталоны</w:t>
            </w: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6B5587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1, ОК.1, ОК.2, ПК 3.1, ЛР 13.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6B5587" w:rsidTr="00B850A4">
        <w:tc>
          <w:tcPr>
            <w:tcW w:w="2559" w:type="dxa"/>
          </w:tcPr>
          <w:p w:rsidR="006B5587" w:rsidRPr="00770E96" w:rsidRDefault="00502252" w:rsidP="00D62119">
            <w:pPr>
              <w:pStyle w:val="39"/>
              <w:shd w:val="clear" w:color="auto" w:fill="auto"/>
              <w:spacing w:line="240" w:lineRule="auto"/>
              <w:ind w:right="142"/>
              <w:jc w:val="left"/>
              <w:rPr>
                <w:rStyle w:val="1110"/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 xml:space="preserve">Тема 2.5. Метрологические </w:t>
            </w:r>
            <w:r w:rsidRPr="00770E96">
              <w:rPr>
                <w:sz w:val="24"/>
                <w:szCs w:val="24"/>
              </w:rPr>
              <w:lastRenderedPageBreak/>
              <w:t>показатели средств измерений</w:t>
            </w:r>
          </w:p>
        </w:tc>
        <w:tc>
          <w:tcPr>
            <w:tcW w:w="2393" w:type="dxa"/>
          </w:tcPr>
          <w:p w:rsidR="006B5587" w:rsidRPr="00770E96" w:rsidRDefault="007D1A90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770E96">
              <w:rPr>
                <w:iCs/>
                <w:lang w:val="ru-RU"/>
              </w:rPr>
              <w:lastRenderedPageBreak/>
              <w:t>УО</w:t>
            </w:r>
          </w:p>
        </w:tc>
        <w:tc>
          <w:tcPr>
            <w:tcW w:w="2127" w:type="dxa"/>
          </w:tcPr>
          <w:p w:rsidR="006B5587" w:rsidRPr="00770E96" w:rsidRDefault="00502252" w:rsidP="00D62119">
            <w:pPr>
              <w:spacing w:after="0" w:line="240" w:lineRule="auto"/>
              <w:jc w:val="center"/>
            </w:pPr>
            <w:r w:rsidRPr="00770E96">
              <w:t>1, ОК.1, ОК.2, ПК 3.1, ЛР 27.</w:t>
            </w:r>
          </w:p>
        </w:tc>
        <w:tc>
          <w:tcPr>
            <w:tcW w:w="1758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1570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6B5587" w:rsidRPr="00770E96" w:rsidRDefault="006B5587" w:rsidP="00D62119">
            <w:pPr>
              <w:spacing w:after="0" w:line="240" w:lineRule="auto"/>
              <w:jc w:val="center"/>
            </w:pPr>
          </w:p>
        </w:tc>
      </w:tr>
      <w:tr w:rsidR="00502252" w:rsidTr="00B850A4">
        <w:tc>
          <w:tcPr>
            <w:tcW w:w="2559" w:type="dxa"/>
          </w:tcPr>
          <w:p w:rsidR="00502252" w:rsidRPr="00770E96" w:rsidRDefault="00502252" w:rsidP="00D62119">
            <w:pPr>
              <w:widowControl w:val="0"/>
              <w:spacing w:after="0" w:line="240" w:lineRule="auto"/>
              <w:ind w:right="141"/>
              <w:rPr>
                <w:u w:val="single"/>
                <w:lang w:val="ru-RU"/>
              </w:rPr>
            </w:pPr>
            <w:r w:rsidRPr="00770E96">
              <w:rPr>
                <w:color w:val="000000"/>
                <w:lang w:val="ru-RU"/>
              </w:rPr>
              <w:lastRenderedPageBreak/>
              <w:t>Тема 2.6. Погрешности измерений и средств измерений</w:t>
            </w:r>
          </w:p>
        </w:tc>
        <w:tc>
          <w:tcPr>
            <w:tcW w:w="2393" w:type="dxa"/>
          </w:tcPr>
          <w:p w:rsidR="00502252" w:rsidRPr="00770E96" w:rsidRDefault="007D1A90" w:rsidP="00D62119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  <w:r w:rsidR="002B150D">
              <w:rPr>
                <w:iCs/>
                <w:lang w:val="ru-RU"/>
              </w:rPr>
              <w:t>, ПО</w:t>
            </w:r>
          </w:p>
        </w:tc>
        <w:tc>
          <w:tcPr>
            <w:tcW w:w="2127" w:type="dxa"/>
          </w:tcPr>
          <w:p w:rsidR="00502252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1, ОК.1, ОК.2, ПК 3.1, ЛР 30.</w:t>
            </w:r>
          </w:p>
        </w:tc>
        <w:tc>
          <w:tcPr>
            <w:tcW w:w="1758" w:type="dxa"/>
          </w:tcPr>
          <w:p w:rsidR="00502252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502252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570" w:type="dxa"/>
          </w:tcPr>
          <w:p w:rsidR="00502252" w:rsidRPr="00770E96" w:rsidRDefault="0050225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502252" w:rsidRPr="00770E96" w:rsidRDefault="00502252" w:rsidP="00D62119">
            <w:pPr>
              <w:spacing w:after="0" w:line="240" w:lineRule="auto"/>
              <w:jc w:val="center"/>
            </w:pPr>
          </w:p>
        </w:tc>
      </w:tr>
      <w:tr w:rsidR="00502252" w:rsidTr="00B850A4">
        <w:tc>
          <w:tcPr>
            <w:tcW w:w="2559" w:type="dxa"/>
          </w:tcPr>
          <w:p w:rsidR="00502252" w:rsidRPr="00770E96" w:rsidRDefault="00502252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rStyle w:val="1110"/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2.7. Критерии качества и классы точности средств измерений</w:t>
            </w:r>
          </w:p>
        </w:tc>
        <w:tc>
          <w:tcPr>
            <w:tcW w:w="2393" w:type="dxa"/>
          </w:tcPr>
          <w:p w:rsidR="00502252" w:rsidRPr="00770E96" w:rsidRDefault="007D1A90" w:rsidP="00D62119">
            <w:pPr>
              <w:spacing w:after="0" w:line="240" w:lineRule="auto"/>
              <w:jc w:val="center"/>
              <w:rPr>
                <w:iCs/>
                <w:lang w:val="ru-RU"/>
              </w:rPr>
            </w:pPr>
            <w:r w:rsidRPr="00770E96">
              <w:rPr>
                <w:color w:val="000000"/>
                <w:lang w:val="ru-RU"/>
              </w:rPr>
              <w:t xml:space="preserve">ПР№1. </w:t>
            </w:r>
            <w:r w:rsidRPr="00770E96">
              <w:rPr>
                <w:iCs/>
                <w:lang w:val="ru-RU"/>
              </w:rPr>
              <w:t>СМ№2</w:t>
            </w:r>
          </w:p>
        </w:tc>
        <w:tc>
          <w:tcPr>
            <w:tcW w:w="2127" w:type="dxa"/>
          </w:tcPr>
          <w:p w:rsidR="00502252" w:rsidRPr="00770E96" w:rsidRDefault="008F14D2" w:rsidP="00D62119">
            <w:pPr>
              <w:spacing w:after="0" w:line="240" w:lineRule="auto"/>
              <w:jc w:val="center"/>
            </w:pPr>
            <w:r w:rsidRPr="00770E96">
              <w:t>2, ОК.1, ОК.2, ПК 3.1, ЛР 4.</w:t>
            </w:r>
          </w:p>
        </w:tc>
        <w:tc>
          <w:tcPr>
            <w:tcW w:w="1758" w:type="dxa"/>
          </w:tcPr>
          <w:p w:rsidR="00502252" w:rsidRPr="00770E96" w:rsidRDefault="002B150D" w:rsidP="00D62119">
            <w:pPr>
              <w:spacing w:after="0" w:line="240" w:lineRule="auto"/>
              <w:jc w:val="center"/>
            </w:pPr>
            <w:r>
              <w:rPr>
                <w:lang w:val="ru-RU"/>
              </w:rPr>
              <w:t>Т</w:t>
            </w:r>
          </w:p>
        </w:tc>
        <w:tc>
          <w:tcPr>
            <w:tcW w:w="1980" w:type="dxa"/>
          </w:tcPr>
          <w:p w:rsidR="00502252" w:rsidRPr="00431778" w:rsidRDefault="00431778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1778">
              <w:rPr>
                <w:rFonts w:ascii="Times New Roman" w:hAnsi="Times New Roman"/>
                <w:sz w:val="24"/>
                <w:szCs w:val="24"/>
              </w:rPr>
              <w:t>2, ОК.1, ОК.2, ПК 3.1, ЛР 4.</w:t>
            </w:r>
          </w:p>
        </w:tc>
        <w:tc>
          <w:tcPr>
            <w:tcW w:w="1570" w:type="dxa"/>
          </w:tcPr>
          <w:p w:rsidR="00502252" w:rsidRPr="00770E96" w:rsidRDefault="00502252" w:rsidP="00D62119">
            <w:pPr>
              <w:spacing w:after="0" w:line="240" w:lineRule="auto"/>
              <w:jc w:val="center"/>
            </w:pPr>
          </w:p>
        </w:tc>
        <w:tc>
          <w:tcPr>
            <w:tcW w:w="2173" w:type="dxa"/>
          </w:tcPr>
          <w:p w:rsidR="00502252" w:rsidRPr="00770E96" w:rsidRDefault="00502252" w:rsidP="00D62119">
            <w:pPr>
              <w:spacing w:after="0" w:line="240" w:lineRule="auto"/>
              <w:jc w:val="center"/>
            </w:pPr>
          </w:p>
        </w:tc>
      </w:tr>
      <w:tr w:rsidR="008F14D2" w:rsidTr="00B850A4">
        <w:tc>
          <w:tcPr>
            <w:tcW w:w="2559" w:type="dxa"/>
          </w:tcPr>
          <w:p w:rsidR="008F14D2" w:rsidRPr="00770E96" w:rsidRDefault="008F14D2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b/>
                <w:bCs/>
                <w:sz w:val="24"/>
                <w:szCs w:val="24"/>
              </w:rPr>
              <w:t>Раздел 3. Стандартизация</w:t>
            </w:r>
          </w:p>
        </w:tc>
        <w:tc>
          <w:tcPr>
            <w:tcW w:w="2393" w:type="dxa"/>
          </w:tcPr>
          <w:p w:rsidR="008F14D2" w:rsidRPr="00770E96" w:rsidRDefault="007D1A90" w:rsidP="00D62119">
            <w:pPr>
              <w:spacing w:after="0" w:line="240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8F14D2" w:rsidRPr="00770E96" w:rsidRDefault="008F14D2" w:rsidP="00D62119">
            <w:pPr>
              <w:spacing w:after="0" w:line="240" w:lineRule="auto"/>
              <w:jc w:val="center"/>
            </w:pPr>
          </w:p>
        </w:tc>
        <w:tc>
          <w:tcPr>
            <w:tcW w:w="1758" w:type="dxa"/>
          </w:tcPr>
          <w:p w:rsidR="008F14D2" w:rsidRPr="00770E96" w:rsidRDefault="008F14D2" w:rsidP="00D62119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8F14D2" w:rsidRPr="00770E96" w:rsidRDefault="008F14D2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0" w:type="dxa"/>
          </w:tcPr>
          <w:p w:rsidR="008F14D2" w:rsidRPr="00770E96" w:rsidRDefault="002B150D" w:rsidP="00D62119">
            <w:pPr>
              <w:spacing w:after="0" w:line="240" w:lineRule="auto"/>
              <w:jc w:val="center"/>
            </w:pPr>
            <w:r w:rsidRPr="00770E96">
              <w:rPr>
                <w:lang w:val="ru-RU"/>
              </w:rPr>
              <w:t>ЗаО</w:t>
            </w:r>
          </w:p>
        </w:tc>
        <w:tc>
          <w:tcPr>
            <w:tcW w:w="2173" w:type="dxa"/>
          </w:tcPr>
          <w:p w:rsidR="008F14D2" w:rsidRPr="00770E96" w:rsidRDefault="002B150D" w:rsidP="00D62119">
            <w:pPr>
              <w:spacing w:after="0" w:line="240" w:lineRule="auto"/>
              <w:jc w:val="center"/>
            </w:pPr>
            <w:r w:rsidRPr="00770E96">
              <w:t xml:space="preserve">2, ОК.1, ОК.2, ПК 3.1, ЛР </w:t>
            </w:r>
            <w:r w:rsidRPr="00770E96">
              <w:rPr>
                <w:lang w:val="ru-RU"/>
              </w:rPr>
              <w:t>30</w:t>
            </w:r>
            <w:r w:rsidRPr="00770E96">
              <w:t>.</w:t>
            </w:r>
          </w:p>
        </w:tc>
      </w:tr>
      <w:tr w:rsidR="008F14D2" w:rsidRPr="00103AD7" w:rsidTr="00B850A4">
        <w:tc>
          <w:tcPr>
            <w:tcW w:w="2559" w:type="dxa"/>
          </w:tcPr>
          <w:p w:rsidR="008F14D2" w:rsidRPr="00770E96" w:rsidRDefault="008F14D2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3.1 Система стандартизации в Российской Федерации</w:t>
            </w:r>
          </w:p>
        </w:tc>
        <w:tc>
          <w:tcPr>
            <w:tcW w:w="2393" w:type="dxa"/>
          </w:tcPr>
          <w:p w:rsidR="008F14D2" w:rsidRPr="00770E96" w:rsidRDefault="00770E96" w:rsidP="00D62119">
            <w:pPr>
              <w:spacing w:after="0" w:line="240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770E96">
              <w:rPr>
                <w:color w:val="000000"/>
                <w:lang w:val="ru-RU"/>
              </w:rPr>
              <w:t xml:space="preserve">РЗЗ, </w:t>
            </w:r>
            <w:r w:rsidR="007D1A90"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8F14D2" w:rsidRPr="00770E96" w:rsidRDefault="00103AD7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1, ОК.1, ОК.2, ПК 3.1, ЛР 13.</w:t>
            </w:r>
          </w:p>
        </w:tc>
        <w:tc>
          <w:tcPr>
            <w:tcW w:w="1758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8F14D2" w:rsidRPr="00431778" w:rsidRDefault="008F14D2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0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8F14D2" w:rsidRPr="00D62119" w:rsidTr="00D62119">
        <w:trPr>
          <w:trHeight w:val="644"/>
        </w:trPr>
        <w:tc>
          <w:tcPr>
            <w:tcW w:w="2559" w:type="dxa"/>
          </w:tcPr>
          <w:p w:rsidR="008F14D2" w:rsidRPr="00770E96" w:rsidRDefault="008F14D2" w:rsidP="00D62119">
            <w:pPr>
              <w:spacing w:after="0"/>
            </w:pPr>
            <w:r w:rsidRPr="00770E96">
              <w:rPr>
                <w:color w:val="000000"/>
              </w:rPr>
              <w:t>Тема 3.2 Общетехнические</w:t>
            </w:r>
            <w:r w:rsidR="00D62119">
              <w:rPr>
                <w:color w:val="000000"/>
                <w:lang w:val="ru-RU"/>
              </w:rPr>
              <w:t xml:space="preserve"> </w:t>
            </w:r>
            <w:r w:rsidRPr="00770E96">
              <w:rPr>
                <w:color w:val="000000"/>
              </w:rPr>
              <w:t>стандарты</w:t>
            </w:r>
          </w:p>
        </w:tc>
        <w:tc>
          <w:tcPr>
            <w:tcW w:w="2393" w:type="dxa"/>
          </w:tcPr>
          <w:p w:rsidR="008F14D2" w:rsidRPr="00770E96" w:rsidRDefault="007D1A90" w:rsidP="00D62119">
            <w:pPr>
              <w:spacing w:after="0" w:line="240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770E96">
              <w:rPr>
                <w:color w:val="000000"/>
                <w:lang w:val="ru-RU"/>
              </w:rPr>
              <w:t>ПР№2</w:t>
            </w:r>
          </w:p>
        </w:tc>
        <w:tc>
          <w:tcPr>
            <w:tcW w:w="2127" w:type="dxa"/>
          </w:tcPr>
          <w:p w:rsidR="008F14D2" w:rsidRPr="00770E96" w:rsidRDefault="00103AD7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1, ОК.1, ОК.2, ПК 3.1, ЛР 27</w:t>
            </w:r>
            <w:r w:rsidR="007D1A90" w:rsidRPr="00770E96">
              <w:rPr>
                <w:lang w:val="ru-RU"/>
              </w:rPr>
              <w:t>, ЛР 30</w:t>
            </w:r>
          </w:p>
        </w:tc>
        <w:tc>
          <w:tcPr>
            <w:tcW w:w="1758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8F14D2" w:rsidRPr="00431778" w:rsidRDefault="008F14D2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0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8F14D2" w:rsidRPr="00431778" w:rsidTr="00B850A4">
        <w:tc>
          <w:tcPr>
            <w:tcW w:w="2559" w:type="dxa"/>
          </w:tcPr>
          <w:p w:rsidR="008F14D2" w:rsidRPr="00770E96" w:rsidRDefault="008F14D2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3.3 Методы стандартизации</w:t>
            </w:r>
          </w:p>
        </w:tc>
        <w:tc>
          <w:tcPr>
            <w:tcW w:w="2393" w:type="dxa"/>
          </w:tcPr>
          <w:p w:rsidR="008F14D2" w:rsidRPr="00770E96" w:rsidRDefault="007D1A90" w:rsidP="00D62119">
            <w:pPr>
              <w:spacing w:after="0" w:line="240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770E96">
              <w:rPr>
                <w:color w:val="000000"/>
                <w:lang w:val="ru-RU"/>
              </w:rPr>
              <w:t>ПР№3</w:t>
            </w:r>
          </w:p>
        </w:tc>
        <w:tc>
          <w:tcPr>
            <w:tcW w:w="2127" w:type="dxa"/>
          </w:tcPr>
          <w:p w:rsidR="008F14D2" w:rsidRPr="00770E96" w:rsidRDefault="00103AD7" w:rsidP="00D62119">
            <w:pPr>
              <w:spacing w:after="0" w:line="240" w:lineRule="auto"/>
              <w:ind w:left="-132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 xml:space="preserve">1, </w:t>
            </w:r>
            <w:r w:rsidR="007D1A90" w:rsidRPr="00770E96">
              <w:rPr>
                <w:lang w:val="ru-RU"/>
              </w:rPr>
              <w:t>2 ,</w:t>
            </w:r>
            <w:r w:rsidRPr="00770E96">
              <w:rPr>
                <w:lang w:val="ru-RU"/>
              </w:rPr>
              <w:t xml:space="preserve">ОК.1, ОК.2, ПК 3.1, </w:t>
            </w:r>
            <w:r w:rsidR="007D1A90" w:rsidRPr="00770E96">
              <w:rPr>
                <w:lang w:val="ru-RU"/>
              </w:rPr>
              <w:t xml:space="preserve">ЛР4, </w:t>
            </w:r>
            <w:r w:rsidRPr="00770E96">
              <w:rPr>
                <w:lang w:val="ru-RU"/>
              </w:rPr>
              <w:t>ЛР 30.</w:t>
            </w:r>
          </w:p>
        </w:tc>
        <w:tc>
          <w:tcPr>
            <w:tcW w:w="1758" w:type="dxa"/>
          </w:tcPr>
          <w:p w:rsidR="008F14D2" w:rsidRPr="00770E96" w:rsidRDefault="002B150D" w:rsidP="00D6211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1980" w:type="dxa"/>
          </w:tcPr>
          <w:p w:rsidR="008F14D2" w:rsidRPr="00431778" w:rsidRDefault="00431778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1778">
              <w:rPr>
                <w:rFonts w:ascii="Times New Roman" w:hAnsi="Times New Roman"/>
                <w:sz w:val="24"/>
                <w:szCs w:val="24"/>
              </w:rPr>
              <w:t>2, ОК.1, ОК.2, ПК 3.1, ЛР 4.</w:t>
            </w:r>
          </w:p>
        </w:tc>
        <w:tc>
          <w:tcPr>
            <w:tcW w:w="1570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8F14D2" w:rsidRPr="00770E96" w:rsidRDefault="008F14D2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103AD7" w:rsidRPr="008F14D2" w:rsidTr="00B850A4">
        <w:tc>
          <w:tcPr>
            <w:tcW w:w="2559" w:type="dxa"/>
          </w:tcPr>
          <w:p w:rsidR="00103AD7" w:rsidRPr="00770E96" w:rsidRDefault="00103AD7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b/>
                <w:bCs/>
                <w:sz w:val="24"/>
                <w:szCs w:val="24"/>
              </w:rPr>
              <w:t>Раздел 4. Сертификация</w:t>
            </w:r>
          </w:p>
        </w:tc>
        <w:tc>
          <w:tcPr>
            <w:tcW w:w="2393" w:type="dxa"/>
          </w:tcPr>
          <w:p w:rsidR="00103AD7" w:rsidRPr="00770E96" w:rsidRDefault="00103AD7" w:rsidP="00D62119">
            <w:pPr>
              <w:spacing w:after="0" w:line="240" w:lineRule="auto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2127" w:type="dxa"/>
          </w:tcPr>
          <w:p w:rsidR="00103AD7" w:rsidRPr="00770E96" w:rsidRDefault="00103AD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758" w:type="dxa"/>
          </w:tcPr>
          <w:p w:rsidR="00103AD7" w:rsidRPr="00770E96" w:rsidRDefault="00103AD7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0" w:type="dxa"/>
          </w:tcPr>
          <w:p w:rsidR="00103AD7" w:rsidRPr="00431778" w:rsidRDefault="00103AD7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0" w:type="dxa"/>
          </w:tcPr>
          <w:p w:rsidR="00103AD7" w:rsidRPr="00770E96" w:rsidRDefault="002B150D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ЗаО</w:t>
            </w:r>
          </w:p>
        </w:tc>
        <w:tc>
          <w:tcPr>
            <w:tcW w:w="2173" w:type="dxa"/>
          </w:tcPr>
          <w:p w:rsidR="00103AD7" w:rsidRPr="00770E96" w:rsidRDefault="002B150D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 xml:space="preserve">2, ОК.1, ОК.2, ПК 3.1, ЛР </w:t>
            </w:r>
            <w:r w:rsidRPr="00770E96">
              <w:rPr>
                <w:lang w:val="ru-RU"/>
              </w:rPr>
              <w:t>30</w:t>
            </w:r>
            <w:r w:rsidRPr="00770E96">
              <w:t>.</w:t>
            </w:r>
          </w:p>
        </w:tc>
      </w:tr>
      <w:tr w:rsidR="007D1A90" w:rsidRPr="00103AD7" w:rsidTr="00B850A4">
        <w:tc>
          <w:tcPr>
            <w:tcW w:w="2559" w:type="dxa"/>
          </w:tcPr>
          <w:p w:rsidR="007D1A90" w:rsidRPr="00770E96" w:rsidRDefault="007D1A90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2393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color w:val="000000"/>
                <w:lang w:val="ru-RU"/>
              </w:rPr>
            </w:pPr>
            <w:r w:rsidRPr="00770E96">
              <w:rPr>
                <w:color w:val="000000"/>
                <w:lang w:val="ru-RU"/>
              </w:rPr>
              <w:t>ПР</w:t>
            </w:r>
            <w:r w:rsidR="00770E96" w:rsidRPr="00770E96">
              <w:rPr>
                <w:color w:val="000000"/>
                <w:lang w:val="ru-RU"/>
              </w:rPr>
              <w:t xml:space="preserve"> № </w:t>
            </w:r>
            <w:r w:rsidRPr="00770E96">
              <w:rPr>
                <w:color w:val="000000"/>
                <w:lang w:val="ru-RU"/>
              </w:rPr>
              <w:t>4</w:t>
            </w:r>
          </w:p>
        </w:tc>
        <w:tc>
          <w:tcPr>
            <w:tcW w:w="2127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2, ОК.1, ОК.2, ПК 3.1, ЛР 27.</w:t>
            </w:r>
          </w:p>
        </w:tc>
        <w:tc>
          <w:tcPr>
            <w:tcW w:w="1758" w:type="dxa"/>
          </w:tcPr>
          <w:p w:rsidR="007D1A90" w:rsidRPr="00770E96" w:rsidRDefault="002B150D" w:rsidP="00D6211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КР</w:t>
            </w:r>
          </w:p>
        </w:tc>
        <w:tc>
          <w:tcPr>
            <w:tcW w:w="1980" w:type="dxa"/>
          </w:tcPr>
          <w:p w:rsidR="007D1A90" w:rsidRPr="00431778" w:rsidRDefault="00431778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1778">
              <w:rPr>
                <w:rFonts w:ascii="Times New Roman" w:hAnsi="Times New Roman"/>
                <w:sz w:val="24"/>
                <w:szCs w:val="24"/>
              </w:rPr>
              <w:t>2, ОК.1, ОК.2, ПК 3.1, ЛР 4.</w:t>
            </w:r>
          </w:p>
        </w:tc>
        <w:tc>
          <w:tcPr>
            <w:tcW w:w="1570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173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7D1A90" w:rsidRPr="00103AD7" w:rsidTr="00B850A4">
        <w:tc>
          <w:tcPr>
            <w:tcW w:w="2559" w:type="dxa"/>
          </w:tcPr>
          <w:p w:rsidR="007D1A90" w:rsidRPr="00770E96" w:rsidRDefault="007D1A90" w:rsidP="00D62119">
            <w:pPr>
              <w:pStyle w:val="39"/>
              <w:shd w:val="clear" w:color="auto" w:fill="auto"/>
              <w:spacing w:line="240" w:lineRule="auto"/>
              <w:ind w:right="141"/>
              <w:jc w:val="left"/>
              <w:rPr>
                <w:sz w:val="24"/>
                <w:szCs w:val="24"/>
              </w:rPr>
            </w:pPr>
            <w:r w:rsidRPr="00770E96">
              <w:rPr>
                <w:sz w:val="24"/>
                <w:szCs w:val="24"/>
              </w:rPr>
              <w:t>Тема 4.2. Добровольная сертификация</w:t>
            </w:r>
          </w:p>
        </w:tc>
        <w:tc>
          <w:tcPr>
            <w:tcW w:w="2393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770E96">
              <w:rPr>
                <w:iCs/>
                <w:lang w:val="ru-RU"/>
              </w:rPr>
              <w:t>УО</w:t>
            </w:r>
          </w:p>
        </w:tc>
        <w:tc>
          <w:tcPr>
            <w:tcW w:w="2127" w:type="dxa"/>
          </w:tcPr>
          <w:p w:rsidR="007D1A90" w:rsidRPr="00770E96" w:rsidRDefault="007D1A90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>1, ОК.1, ОК.2, ПК 3.1, ЛР 30.</w:t>
            </w:r>
          </w:p>
        </w:tc>
        <w:tc>
          <w:tcPr>
            <w:tcW w:w="1758" w:type="dxa"/>
          </w:tcPr>
          <w:p w:rsidR="007D1A90" w:rsidRPr="00770E96" w:rsidRDefault="00431778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КР</w:t>
            </w:r>
          </w:p>
        </w:tc>
        <w:tc>
          <w:tcPr>
            <w:tcW w:w="1980" w:type="dxa"/>
          </w:tcPr>
          <w:p w:rsidR="007D1A90" w:rsidRPr="00770E96" w:rsidRDefault="00431778" w:rsidP="00D62119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1778">
              <w:rPr>
                <w:rFonts w:ascii="Times New Roman" w:hAnsi="Times New Roman"/>
                <w:sz w:val="24"/>
                <w:szCs w:val="24"/>
              </w:rPr>
              <w:t>2, ОК.1, ОК.2, ПК 3.1, ЛР 4.</w:t>
            </w:r>
          </w:p>
        </w:tc>
        <w:tc>
          <w:tcPr>
            <w:tcW w:w="1570" w:type="dxa"/>
          </w:tcPr>
          <w:p w:rsidR="007D1A90" w:rsidRPr="00770E96" w:rsidRDefault="00431778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ЗаО</w:t>
            </w:r>
          </w:p>
        </w:tc>
        <w:tc>
          <w:tcPr>
            <w:tcW w:w="2173" w:type="dxa"/>
          </w:tcPr>
          <w:p w:rsidR="007D1A90" w:rsidRPr="00770E96" w:rsidRDefault="00431778" w:rsidP="00D62119">
            <w:pPr>
              <w:spacing w:after="0" w:line="240" w:lineRule="auto"/>
              <w:jc w:val="center"/>
              <w:rPr>
                <w:lang w:val="ru-RU"/>
              </w:rPr>
            </w:pPr>
            <w:r w:rsidRPr="00770E96">
              <w:t xml:space="preserve">2, ОК.1, ОК.2, ПК 3.1, ЛР </w:t>
            </w:r>
            <w:r w:rsidRPr="00770E96">
              <w:rPr>
                <w:lang w:val="ru-RU"/>
              </w:rPr>
              <w:t>30</w:t>
            </w:r>
            <w:r w:rsidRPr="00770E96">
              <w:t>.</w:t>
            </w:r>
          </w:p>
        </w:tc>
      </w:tr>
    </w:tbl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037AE3" w:rsidSect="00037AE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E7AFF" w:rsidRPr="00770E96" w:rsidRDefault="003E7AFF" w:rsidP="003E7AFF">
      <w:pPr>
        <w:tabs>
          <w:tab w:val="left" w:pos="284"/>
        </w:tabs>
        <w:spacing w:after="0"/>
        <w:ind w:left="-567" w:firstLine="283"/>
        <w:jc w:val="center"/>
        <w:rPr>
          <w:b/>
        </w:rPr>
      </w:pPr>
      <w:r w:rsidRPr="00770E96">
        <w:rPr>
          <w:b/>
        </w:rPr>
        <w:lastRenderedPageBreak/>
        <w:t>Кодификатор</w:t>
      </w:r>
      <w:r w:rsidR="00D62119">
        <w:rPr>
          <w:b/>
          <w:lang w:val="ru-RU"/>
        </w:rPr>
        <w:t xml:space="preserve"> </w:t>
      </w:r>
      <w:r w:rsidRPr="00770E96">
        <w:rPr>
          <w:b/>
        </w:rPr>
        <w:t>оценочных</w:t>
      </w:r>
      <w:r w:rsidR="00D62119">
        <w:rPr>
          <w:b/>
          <w:lang w:val="ru-RU"/>
        </w:rPr>
        <w:t xml:space="preserve"> </w:t>
      </w:r>
      <w:r w:rsidRPr="00770E96">
        <w:rPr>
          <w:b/>
        </w:rPr>
        <w:t>средств</w:t>
      </w:r>
    </w:p>
    <w:p w:rsidR="003E7AFF" w:rsidRPr="00770E96" w:rsidRDefault="003E7AFF" w:rsidP="003E7AFF">
      <w:pPr>
        <w:tabs>
          <w:tab w:val="left" w:pos="284"/>
        </w:tabs>
        <w:spacing w:after="0"/>
        <w:ind w:left="-567" w:firstLine="283"/>
        <w:jc w:val="both"/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3E7AFF" w:rsidRPr="00770E96" w:rsidTr="00D62119">
        <w:tc>
          <w:tcPr>
            <w:tcW w:w="4785" w:type="dxa"/>
            <w:vAlign w:val="center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center"/>
              <w:rPr>
                <w:lang w:val="ru-RU"/>
              </w:rPr>
            </w:pPr>
            <w:r w:rsidRPr="00770E96">
              <w:rPr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vAlign w:val="center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center"/>
            </w:pPr>
            <w:r w:rsidRPr="00770E96">
              <w:t>Код</w:t>
            </w:r>
            <w:r w:rsidR="00D62119">
              <w:rPr>
                <w:lang w:val="ru-RU"/>
              </w:rPr>
              <w:t xml:space="preserve"> </w:t>
            </w:r>
            <w:r w:rsidRPr="00770E96">
              <w:t>оценочного</w:t>
            </w:r>
            <w:r w:rsidR="00D62119">
              <w:rPr>
                <w:lang w:val="ru-RU"/>
              </w:rPr>
              <w:t xml:space="preserve"> </w:t>
            </w:r>
            <w:r w:rsidRPr="00770E96">
              <w:t>средства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Устный</w:t>
            </w:r>
            <w:r w:rsidR="00D62119">
              <w:rPr>
                <w:lang w:val="ru-RU"/>
              </w:rPr>
              <w:t xml:space="preserve"> </w:t>
            </w:r>
            <w:r w:rsidRPr="00770E96">
              <w:t>опрос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УО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Практическая</w:t>
            </w:r>
            <w:r w:rsidR="00D62119">
              <w:rPr>
                <w:lang w:val="ru-RU"/>
              </w:rPr>
              <w:t xml:space="preserve"> </w:t>
            </w:r>
            <w:r w:rsidRPr="00770E96">
              <w:t>работа № n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ПР № n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Тестирование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Т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Контрольная</w:t>
            </w:r>
            <w:r w:rsidR="00F42470">
              <w:rPr>
                <w:lang w:val="ru-RU"/>
              </w:rPr>
              <w:t xml:space="preserve"> (проверочная)</w:t>
            </w:r>
            <w:r w:rsidR="00D62119">
              <w:rPr>
                <w:lang w:val="ru-RU"/>
              </w:rPr>
              <w:t xml:space="preserve"> </w:t>
            </w:r>
            <w:r w:rsidRPr="00770E96">
              <w:t>работа № n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КР № n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  <w:rPr>
                <w:lang w:val="ru-RU"/>
              </w:rPr>
            </w:pPr>
            <w:r w:rsidRPr="00770E96">
              <w:rPr>
                <w:lang w:val="ru-RU"/>
              </w:rPr>
              <w:t>Задания для самостоятельной работы</w:t>
            </w:r>
          </w:p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  <w:rPr>
                <w:lang w:val="ru-RU"/>
              </w:rPr>
            </w:pPr>
            <w:r w:rsidRPr="00770E96">
              <w:rPr>
                <w:lang w:val="ru-RU"/>
              </w:rPr>
              <w:t>- реферат;</w:t>
            </w:r>
          </w:p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- доклад;</w:t>
            </w:r>
          </w:p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- сообщение;</w:t>
            </w:r>
          </w:p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- ЭССЕ.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СР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  <w:rPr>
                <w:lang w:val="ru-RU"/>
              </w:rPr>
            </w:pPr>
            <w:r w:rsidRPr="00770E96">
              <w:rPr>
                <w:lang w:val="ru-RU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РЗЗ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Рабочая</w:t>
            </w:r>
            <w:r w:rsidR="00D62119">
              <w:rPr>
                <w:lang w:val="ru-RU"/>
              </w:rPr>
              <w:t xml:space="preserve"> </w:t>
            </w:r>
            <w:r w:rsidRPr="00770E96">
              <w:t>тетрадь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РТ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Проект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П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Деловаяигра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ДИ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Кейс-задача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КЗ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6B5587" w:rsidP="00D62119">
            <w:pPr>
              <w:tabs>
                <w:tab w:val="left" w:pos="284"/>
              </w:tabs>
              <w:spacing w:after="0"/>
              <w:jc w:val="both"/>
              <w:rPr>
                <w:lang w:val="ru-RU"/>
              </w:rPr>
            </w:pPr>
            <w:r w:rsidRPr="00770E96">
              <w:rPr>
                <w:lang w:val="ru-RU"/>
              </w:rPr>
              <w:t>З</w:t>
            </w:r>
            <w:r w:rsidR="003E7AFF" w:rsidRPr="00770E96">
              <w:t>ачёт</w:t>
            </w:r>
            <w:r w:rsidRPr="00770E96">
              <w:rPr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  <w:rPr>
                <w:lang w:val="ru-RU"/>
              </w:rPr>
            </w:pPr>
            <w:r w:rsidRPr="00770E96">
              <w:t>З</w:t>
            </w:r>
            <w:r w:rsidR="007923B1" w:rsidRPr="00770E96">
              <w:rPr>
                <w:lang w:val="ru-RU"/>
              </w:rPr>
              <w:t>а</w:t>
            </w:r>
            <w:r w:rsidR="006B5587" w:rsidRPr="00770E96">
              <w:rPr>
                <w:lang w:val="ru-RU"/>
              </w:rPr>
              <w:t>О</w:t>
            </w:r>
          </w:p>
        </w:tc>
      </w:tr>
      <w:tr w:rsidR="003E7AFF" w:rsidRPr="00770E96" w:rsidTr="00D62119">
        <w:tc>
          <w:tcPr>
            <w:tcW w:w="4785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Экзамен</w:t>
            </w:r>
          </w:p>
        </w:tc>
        <w:tc>
          <w:tcPr>
            <w:tcW w:w="4786" w:type="dxa"/>
          </w:tcPr>
          <w:p w:rsidR="003E7AFF" w:rsidRPr="00770E96" w:rsidRDefault="003E7AFF" w:rsidP="00D62119">
            <w:pPr>
              <w:tabs>
                <w:tab w:val="left" w:pos="284"/>
              </w:tabs>
              <w:spacing w:after="0"/>
              <w:jc w:val="both"/>
            </w:pPr>
            <w:r w:rsidRPr="00770E96">
              <w:t>Э</w:t>
            </w:r>
          </w:p>
        </w:tc>
      </w:tr>
    </w:tbl>
    <w:p w:rsidR="003E7AFF" w:rsidRPr="00770E96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Pr="00770E96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Pr="00770E96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7D1A90" w:rsidRDefault="007D1A90" w:rsidP="0034200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770E96" w:rsidRDefault="00770E96" w:rsidP="0034200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770E96" w:rsidRDefault="00770E96" w:rsidP="0034200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770E96" w:rsidRDefault="00770E96" w:rsidP="0034200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7D1A90" w:rsidRDefault="007D1A90" w:rsidP="0034200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</w:p>
    <w:p w:rsidR="00D62119" w:rsidRDefault="00D62119">
      <w:pPr>
        <w:spacing w:after="160" w:line="259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szCs w:val="28"/>
          <w:lang w:val="ru-RU" w:eastAsia="ru-RU" w:bidi="ar-SA"/>
        </w:rPr>
        <w:br w:type="page"/>
      </w:r>
    </w:p>
    <w:p w:rsidR="003E7AFF" w:rsidRDefault="003E7AFF" w:rsidP="00431778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b/>
          <w:noProof/>
          <w:lang w:val="ru-RU" w:eastAsia="ru-RU" w:bidi="ar-SA"/>
        </w:rPr>
      </w:pPr>
      <w:r w:rsidRPr="003E7AFF">
        <w:rPr>
          <w:rFonts w:eastAsia="Times New Roman"/>
          <w:noProof/>
          <w:sz w:val="28"/>
          <w:szCs w:val="28"/>
          <w:lang w:val="ru-RU" w:eastAsia="ru-RU" w:bidi="ar-SA"/>
        </w:rPr>
        <w:lastRenderedPageBreak/>
        <w:t>4.</w:t>
      </w:r>
      <w:r w:rsidRPr="003E7AFF">
        <w:rPr>
          <w:sz w:val="28"/>
          <w:lang w:val="ru-RU"/>
        </w:rPr>
        <w:t>Задания для оценки освоения дисциплины</w:t>
      </w:r>
    </w:p>
    <w:p w:rsidR="002F2FFF" w:rsidRPr="0034200E" w:rsidRDefault="0034200E" w:rsidP="003E7AFF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b/>
          <w:noProof/>
          <w:lang w:val="ru-RU" w:eastAsia="ru-RU" w:bidi="ar-SA"/>
        </w:rPr>
      </w:pPr>
      <w:r w:rsidRPr="0034200E">
        <w:rPr>
          <w:rFonts w:eastAsia="Times New Roman"/>
          <w:b/>
          <w:noProof/>
          <w:lang w:val="ru-RU" w:eastAsia="ru-RU" w:bidi="ar-SA"/>
        </w:rPr>
        <w:t>Тестовые задания</w:t>
      </w:r>
    </w:p>
    <w:p w:rsidR="00F02CC2" w:rsidRPr="0034200E" w:rsidRDefault="00F02CC2" w:rsidP="00F02CC2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Деятельность, включающая проведение измерений, экспертизы, испытаний одной или нескольких характеристик объекта, называется:</w:t>
      </w:r>
    </w:p>
    <w:p w:rsidR="00F02CC2" w:rsidRPr="0034200E" w:rsidRDefault="00F02CC2" w:rsidP="00CF03F7">
      <w:pPr>
        <w:numPr>
          <w:ilvl w:val="0"/>
          <w:numId w:val="27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контролем</w:t>
      </w:r>
    </w:p>
    <w:p w:rsidR="00F02CC2" w:rsidRPr="0034200E" w:rsidRDefault="00F02CC2" w:rsidP="00CF03F7">
      <w:pPr>
        <w:numPr>
          <w:ilvl w:val="0"/>
          <w:numId w:val="2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диагностированием</w:t>
      </w:r>
    </w:p>
    <w:p w:rsidR="00F02CC2" w:rsidRPr="0034200E" w:rsidRDefault="00770E96" w:rsidP="00CF03F7">
      <w:pPr>
        <w:numPr>
          <w:ilvl w:val="0"/>
          <w:numId w:val="2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проверкой</w:t>
      </w:r>
    </w:p>
    <w:p w:rsidR="00F02CC2" w:rsidRPr="0034200E" w:rsidRDefault="00770E96" w:rsidP="00CF03F7">
      <w:pPr>
        <w:numPr>
          <w:ilvl w:val="0"/>
          <w:numId w:val="2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Один из нормативных документов по метрологии, содержащий обязательные правовые нормы, принятый органом исполнительной власти, называется:</w:t>
      </w:r>
    </w:p>
    <w:p w:rsidR="00F02CC2" w:rsidRPr="00770E96" w:rsidRDefault="00770E96" w:rsidP="00CF03F7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маркировкой</w:t>
      </w:r>
    </w:p>
    <w:p w:rsidR="00F02CC2" w:rsidRPr="0034200E" w:rsidRDefault="00F02CC2" w:rsidP="00CF03F7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770E96" w:rsidRPr="0034200E" w:rsidRDefault="00770E96" w:rsidP="00770E96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регламентом</w:t>
      </w:r>
    </w:p>
    <w:p w:rsidR="00F02CC2" w:rsidRPr="0034200E" w:rsidRDefault="00770E96" w:rsidP="00CF03F7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актом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Объективное единство технологического оборудования, предназначенного для осуществления всего технологического цикла получения готового продукта, называется:</w:t>
      </w:r>
    </w:p>
    <w:p w:rsidR="00F02CC2" w:rsidRPr="0034200E" w:rsidRDefault="00F02CC2" w:rsidP="00CF03F7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технической системой</w:t>
      </w:r>
    </w:p>
    <w:p w:rsidR="00F02CC2" w:rsidRPr="0034200E" w:rsidRDefault="00F02CC2" w:rsidP="00CF03F7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F02CC2" w:rsidRPr="0034200E" w:rsidRDefault="00770E96" w:rsidP="00CF03F7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регламентом</w:t>
      </w:r>
    </w:p>
    <w:p w:rsidR="00F02CC2" w:rsidRPr="0034200E" w:rsidRDefault="00770E96" w:rsidP="00CF03F7">
      <w:pPr>
        <w:numPr>
          <w:ilvl w:val="0"/>
          <w:numId w:val="2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актом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Совокупность свойств и характеристик продукции или услуг, которые придают им способность удовлетворять обусловленные или предполагаемые потребности, является:</w:t>
      </w:r>
    </w:p>
    <w:p w:rsidR="00F02CC2" w:rsidRPr="00770E96" w:rsidRDefault="00F02CC2" w:rsidP="00CF03F7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70E96">
        <w:rPr>
          <w:rFonts w:eastAsia="Times New Roman"/>
          <w:bCs/>
          <w:lang w:val="ru-RU" w:eastAsia="ru-RU" w:bidi="ar-SA"/>
        </w:rPr>
        <w:t xml:space="preserve">качеством </w:t>
      </w:r>
      <w:r w:rsidR="00770E96">
        <w:rPr>
          <w:rFonts w:eastAsia="Times New Roman"/>
          <w:bCs/>
          <w:lang w:val="ru-RU" w:eastAsia="ru-RU" w:bidi="ar-SA"/>
        </w:rPr>
        <w:t>товара</w:t>
      </w:r>
    </w:p>
    <w:p w:rsidR="00770E96" w:rsidRPr="0034200E" w:rsidRDefault="00770E96" w:rsidP="00770E96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качеством продукции</w:t>
      </w:r>
    </w:p>
    <w:p w:rsidR="00F02CC2" w:rsidRPr="0034200E" w:rsidRDefault="00770E96" w:rsidP="00CF03F7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качеством </w:t>
      </w:r>
      <w:r w:rsidR="00F02CC2" w:rsidRPr="0034200E">
        <w:rPr>
          <w:rFonts w:eastAsia="Times New Roman"/>
          <w:lang w:val="ru-RU" w:eastAsia="ru-RU" w:bidi="ar-SA"/>
        </w:rPr>
        <w:t>документ</w:t>
      </w:r>
      <w:r>
        <w:rPr>
          <w:rFonts w:eastAsia="Times New Roman"/>
          <w:lang w:val="ru-RU" w:eastAsia="ru-RU" w:bidi="ar-SA"/>
        </w:rPr>
        <w:t>а</w:t>
      </w:r>
    </w:p>
    <w:p w:rsidR="00F02CC2" w:rsidRPr="0034200E" w:rsidRDefault="00F02CC2" w:rsidP="00CF03F7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Нормативным документом, определяющим структуру системы сертификации в РФ и её организационные принципы, является закон:</w:t>
      </w:r>
    </w:p>
    <w:p w:rsidR="00F02CC2" w:rsidRPr="00770E96" w:rsidRDefault="00F02CC2" w:rsidP="00CF03F7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 w:rsidRPr="00770E96">
        <w:rPr>
          <w:rFonts w:eastAsia="Times New Roman"/>
          <w:b/>
          <w:bCs/>
          <w:lang w:val="ru-RU" w:eastAsia="ru-RU" w:bidi="ar-SA"/>
        </w:rPr>
        <w:t>«О техническом регулировании»</w:t>
      </w:r>
    </w:p>
    <w:p w:rsidR="00F02CC2" w:rsidRPr="0034200E" w:rsidRDefault="00770E96" w:rsidP="00CF03F7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«О техническом регламенте»</w:t>
      </w:r>
    </w:p>
    <w:p w:rsidR="00F02CC2" w:rsidRPr="0034200E" w:rsidRDefault="00770E96" w:rsidP="00CF03F7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«О техническом </w:t>
      </w:r>
      <w:r w:rsidR="00F02CC2" w:rsidRPr="0034200E">
        <w:rPr>
          <w:rFonts w:eastAsia="Times New Roman"/>
          <w:lang w:val="ru-RU" w:eastAsia="ru-RU" w:bidi="ar-SA"/>
        </w:rPr>
        <w:t>документ</w:t>
      </w:r>
      <w:r>
        <w:rPr>
          <w:rFonts w:eastAsia="Times New Roman"/>
          <w:lang w:val="ru-RU" w:eastAsia="ru-RU" w:bidi="ar-SA"/>
        </w:rPr>
        <w:t>е»</w:t>
      </w:r>
    </w:p>
    <w:p w:rsidR="00F02CC2" w:rsidRPr="0034200E" w:rsidRDefault="00770E96" w:rsidP="00CF03F7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«О технической системе»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Обеспечение достоверности информации об объекте сертификации, является:</w:t>
      </w:r>
    </w:p>
    <w:p w:rsidR="00F02CC2" w:rsidRPr="0034200E" w:rsidRDefault="00F02CC2" w:rsidP="00CF03F7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принципом сертификации</w:t>
      </w:r>
    </w:p>
    <w:p w:rsidR="00F02CC2" w:rsidRPr="0034200E" w:rsidRDefault="00770E96" w:rsidP="00CF03F7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принципом стандартизации</w:t>
      </w:r>
    </w:p>
    <w:p w:rsidR="00F02CC2" w:rsidRPr="0034200E" w:rsidRDefault="00770E96" w:rsidP="00CF03F7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принципом метрологии</w:t>
      </w:r>
    </w:p>
    <w:p w:rsidR="00F02CC2" w:rsidRPr="0034200E" w:rsidRDefault="00770E96" w:rsidP="00CF03F7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принципом </w:t>
      </w:r>
      <w:r w:rsidR="00F02CC2" w:rsidRPr="0034200E">
        <w:rPr>
          <w:rFonts w:eastAsia="Times New Roman"/>
          <w:lang w:val="ru-RU" w:eastAsia="ru-RU" w:bidi="ar-SA"/>
        </w:rPr>
        <w:t>документ</w:t>
      </w:r>
      <w:r>
        <w:rPr>
          <w:rFonts w:eastAsia="Times New Roman"/>
          <w:lang w:val="ru-RU" w:eastAsia="ru-RU" w:bidi="ar-SA"/>
        </w:rPr>
        <w:t>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сертификации, созданная на уровне ряда стран из любых регионов мира, называется:</w:t>
      </w:r>
    </w:p>
    <w:p w:rsidR="00F02CC2" w:rsidRPr="00770E96" w:rsidRDefault="00770E96" w:rsidP="00CF03F7">
      <w:pPr>
        <w:numPr>
          <w:ilvl w:val="0"/>
          <w:numId w:val="33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меж</w:t>
      </w:r>
      <w:r w:rsidR="00F02CC2" w:rsidRPr="00770E96">
        <w:rPr>
          <w:rFonts w:eastAsia="Times New Roman"/>
          <w:bCs/>
          <w:lang w:val="ru-RU" w:eastAsia="ru-RU" w:bidi="ar-SA"/>
        </w:rPr>
        <w:t>региональной</w:t>
      </w:r>
    </w:p>
    <w:p w:rsidR="00F02CC2" w:rsidRPr="0034200E" w:rsidRDefault="00770E96" w:rsidP="00CF03F7">
      <w:pPr>
        <w:numPr>
          <w:ilvl w:val="0"/>
          <w:numId w:val="3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национальной</w:t>
      </w:r>
    </w:p>
    <w:p w:rsidR="00F02CC2" w:rsidRPr="0034200E" w:rsidRDefault="00712141" w:rsidP="00CF03F7">
      <w:pPr>
        <w:numPr>
          <w:ilvl w:val="0"/>
          <w:numId w:val="3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межобластной</w:t>
      </w:r>
    </w:p>
    <w:p w:rsidR="00770E96" w:rsidRPr="0034200E" w:rsidRDefault="00770E96" w:rsidP="00770E96">
      <w:pPr>
        <w:numPr>
          <w:ilvl w:val="0"/>
          <w:numId w:val="3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региональной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Для сертификации продукции, стабильность серийного производства которой не вызывает сомнения, применяется:</w:t>
      </w:r>
    </w:p>
    <w:p w:rsidR="00F02CC2" w:rsidRPr="0034200E" w:rsidRDefault="00F02CC2" w:rsidP="00CF03F7">
      <w:pPr>
        <w:numPr>
          <w:ilvl w:val="0"/>
          <w:numId w:val="34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третья схема</w:t>
      </w:r>
    </w:p>
    <w:p w:rsidR="00F02CC2" w:rsidRPr="0034200E" w:rsidRDefault="00712141" w:rsidP="00CF03F7">
      <w:pPr>
        <w:numPr>
          <w:ilvl w:val="0"/>
          <w:numId w:val="3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первая схема</w:t>
      </w:r>
    </w:p>
    <w:p w:rsidR="00F02CC2" w:rsidRPr="0034200E" w:rsidRDefault="00712141" w:rsidP="00CF03F7">
      <w:pPr>
        <w:numPr>
          <w:ilvl w:val="0"/>
          <w:numId w:val="3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вторая схема</w:t>
      </w:r>
    </w:p>
    <w:p w:rsidR="00F02CC2" w:rsidRPr="0034200E" w:rsidRDefault="00712141" w:rsidP="00CF03F7">
      <w:pPr>
        <w:numPr>
          <w:ilvl w:val="0"/>
          <w:numId w:val="3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четвертая схема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Процесс определения технического состояния объекта с определённой точностью называется:</w:t>
      </w:r>
    </w:p>
    <w:p w:rsidR="00F02CC2" w:rsidRPr="0034200E" w:rsidRDefault="00F02CC2" w:rsidP="00CF03F7">
      <w:pPr>
        <w:numPr>
          <w:ilvl w:val="0"/>
          <w:numId w:val="35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34200E" w:rsidRDefault="00712141" w:rsidP="00CF03F7">
      <w:pPr>
        <w:numPr>
          <w:ilvl w:val="0"/>
          <w:numId w:val="3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испытанием</w:t>
      </w:r>
    </w:p>
    <w:p w:rsidR="00F02CC2" w:rsidRPr="0034200E" w:rsidRDefault="00712141" w:rsidP="00CF03F7">
      <w:pPr>
        <w:numPr>
          <w:ilvl w:val="0"/>
          <w:numId w:val="3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CF03F7">
      <w:pPr>
        <w:numPr>
          <w:ilvl w:val="0"/>
          <w:numId w:val="3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Экспериментальное определение количественных и качественных характеристик свойств объекта при его функционировании или моделировании объекта и воздействий называется:</w:t>
      </w:r>
    </w:p>
    <w:p w:rsidR="00F02CC2" w:rsidRPr="0034200E" w:rsidRDefault="00F02CC2" w:rsidP="00CF03F7">
      <w:pPr>
        <w:numPr>
          <w:ilvl w:val="0"/>
          <w:numId w:val="36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испытанием</w:t>
      </w:r>
    </w:p>
    <w:p w:rsidR="00712141" w:rsidRPr="00712141" w:rsidRDefault="00712141" w:rsidP="00712141">
      <w:pPr>
        <w:numPr>
          <w:ilvl w:val="0"/>
          <w:numId w:val="36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>диагностированием</w:t>
      </w:r>
    </w:p>
    <w:p w:rsidR="00F02CC2" w:rsidRPr="0034200E" w:rsidRDefault="00F02CC2" w:rsidP="00CF03F7">
      <w:pPr>
        <w:numPr>
          <w:ilvl w:val="0"/>
          <w:numId w:val="3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712141" w:rsidRPr="0034200E" w:rsidRDefault="00712141" w:rsidP="00712141">
      <w:pPr>
        <w:numPr>
          <w:ilvl w:val="0"/>
          <w:numId w:val="3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Организация, являющаяся держателем эталонов, проводящая исследования в области теории измерений, принципов и методов измерений, называется:</w:t>
      </w:r>
    </w:p>
    <w:p w:rsidR="00F02CC2" w:rsidRPr="0034200E" w:rsidRDefault="00712141" w:rsidP="00CF03F7">
      <w:pPr>
        <w:numPr>
          <w:ilvl w:val="0"/>
          <w:numId w:val="3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>Национальный орган по сертификации</w:t>
      </w:r>
    </w:p>
    <w:p w:rsidR="00712141" w:rsidRPr="0034200E" w:rsidRDefault="00712141" w:rsidP="00712141">
      <w:pPr>
        <w:numPr>
          <w:ilvl w:val="0"/>
          <w:numId w:val="37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>
        <w:rPr>
          <w:rFonts w:eastAsia="Times New Roman"/>
          <w:b/>
          <w:lang w:val="ru-RU" w:eastAsia="ru-RU" w:bidi="ar-SA"/>
        </w:rPr>
        <w:t>М</w:t>
      </w:r>
      <w:r w:rsidRPr="0034200E">
        <w:rPr>
          <w:rFonts w:eastAsia="Times New Roman"/>
          <w:b/>
          <w:lang w:val="ru-RU" w:eastAsia="ru-RU" w:bidi="ar-SA"/>
        </w:rPr>
        <w:t>етрологическим научным центром</w:t>
      </w:r>
    </w:p>
    <w:p w:rsidR="00712141" w:rsidRPr="00712141" w:rsidRDefault="00712141" w:rsidP="00712141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141">
        <w:rPr>
          <w:rFonts w:ascii="Times New Roman" w:eastAsia="Times New Roman" w:hAnsi="Times New Roman"/>
          <w:sz w:val="24"/>
          <w:szCs w:val="24"/>
          <w:lang w:eastAsia="ru-RU"/>
        </w:rPr>
        <w:t>ИСО (Международная организация по стандартизации)</w:t>
      </w:r>
    </w:p>
    <w:p w:rsidR="00712141" w:rsidRPr="00431778" w:rsidRDefault="00712141" w:rsidP="00712141">
      <w:pPr>
        <w:spacing w:after="0" w:line="240" w:lineRule="auto"/>
        <w:ind w:left="360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4.</w:t>
      </w:r>
      <w:r w:rsidRPr="00431778">
        <w:rPr>
          <w:rFonts w:eastAsia="Times New Roman"/>
          <w:lang w:val="ru-RU" w:eastAsia="ru-RU"/>
        </w:rPr>
        <w:t xml:space="preserve"> МЭК (Международная электротехническая комиссия)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Процедура, посредством которой авторитетный орган официально признает правомочность лица или органа выполнять конкретные работы, называется:</w:t>
      </w:r>
    </w:p>
    <w:p w:rsidR="00F02CC2" w:rsidRPr="0034200E" w:rsidRDefault="00F02CC2" w:rsidP="00CF03F7">
      <w:pPr>
        <w:numPr>
          <w:ilvl w:val="0"/>
          <w:numId w:val="38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аккредитацией</w:t>
      </w:r>
    </w:p>
    <w:p w:rsidR="00712141" w:rsidRPr="00712141" w:rsidRDefault="00712141" w:rsidP="00712141">
      <w:pPr>
        <w:numPr>
          <w:ilvl w:val="0"/>
          <w:numId w:val="3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>испытанием</w:t>
      </w:r>
    </w:p>
    <w:p w:rsidR="00712141" w:rsidRPr="00712141" w:rsidRDefault="00712141" w:rsidP="00712141">
      <w:pPr>
        <w:numPr>
          <w:ilvl w:val="0"/>
          <w:numId w:val="3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>диагностированием</w:t>
      </w:r>
    </w:p>
    <w:p w:rsidR="00712141" w:rsidRPr="0034200E" w:rsidRDefault="00712141" w:rsidP="00712141">
      <w:pPr>
        <w:numPr>
          <w:ilvl w:val="0"/>
          <w:numId w:val="3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Определённый порядок действий по сертификации продукции, официально устанавливаемый в качестве доказательства соответствия продукции заданным требованиям называется:</w:t>
      </w:r>
    </w:p>
    <w:p w:rsidR="00F02CC2" w:rsidRPr="00712141" w:rsidRDefault="00F02CC2" w:rsidP="00CF03F7">
      <w:pPr>
        <w:numPr>
          <w:ilvl w:val="0"/>
          <w:numId w:val="39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 xml:space="preserve">схемой </w:t>
      </w:r>
      <w:r w:rsidR="00712141" w:rsidRPr="00712141">
        <w:rPr>
          <w:rFonts w:eastAsia="Times New Roman"/>
          <w:bCs/>
          <w:lang w:val="ru-RU" w:eastAsia="ru-RU" w:bidi="ar-SA"/>
        </w:rPr>
        <w:t>стандартизации</w:t>
      </w:r>
    </w:p>
    <w:p w:rsidR="00F02CC2" w:rsidRPr="0034200E" w:rsidRDefault="00712141" w:rsidP="00CF03F7">
      <w:pPr>
        <w:numPr>
          <w:ilvl w:val="0"/>
          <w:numId w:val="3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схемой метрологии</w:t>
      </w:r>
    </w:p>
    <w:p w:rsidR="00F02CC2" w:rsidRPr="0034200E" w:rsidRDefault="00F02CC2" w:rsidP="00CF03F7">
      <w:pPr>
        <w:numPr>
          <w:ilvl w:val="0"/>
          <w:numId w:val="3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документом</w:t>
      </w:r>
    </w:p>
    <w:p w:rsidR="00712141" w:rsidRPr="0034200E" w:rsidRDefault="00712141" w:rsidP="00712141">
      <w:pPr>
        <w:numPr>
          <w:ilvl w:val="0"/>
          <w:numId w:val="39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схемой сертификации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Продукт, процесс, услуга, для которых разрабатывают те или иные требования, характеристики, параметры – это:</w:t>
      </w:r>
    </w:p>
    <w:p w:rsidR="00F02CC2" w:rsidRPr="00712141" w:rsidRDefault="00F02CC2" w:rsidP="00CF03F7">
      <w:pPr>
        <w:numPr>
          <w:ilvl w:val="0"/>
          <w:numId w:val="40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712141">
        <w:rPr>
          <w:rFonts w:eastAsia="Times New Roman"/>
          <w:bCs/>
          <w:lang w:val="ru-RU" w:eastAsia="ru-RU" w:bidi="ar-SA"/>
        </w:rPr>
        <w:t xml:space="preserve">объект </w:t>
      </w:r>
      <w:r w:rsidR="00712141">
        <w:rPr>
          <w:rFonts w:eastAsia="Times New Roman"/>
          <w:bCs/>
          <w:lang w:val="ru-RU" w:eastAsia="ru-RU" w:bidi="ar-SA"/>
        </w:rPr>
        <w:t>метрологии</w:t>
      </w:r>
    </w:p>
    <w:p w:rsidR="00712141" w:rsidRPr="0034200E" w:rsidRDefault="00712141" w:rsidP="00712141">
      <w:pPr>
        <w:numPr>
          <w:ilvl w:val="0"/>
          <w:numId w:val="40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объект стандартизации</w:t>
      </w:r>
    </w:p>
    <w:p w:rsidR="00F02CC2" w:rsidRPr="0034200E" w:rsidRDefault="00712141" w:rsidP="00CF03F7">
      <w:pPr>
        <w:numPr>
          <w:ilvl w:val="0"/>
          <w:numId w:val="4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обьект сертификации</w:t>
      </w:r>
    </w:p>
    <w:p w:rsidR="00F02CC2" w:rsidRPr="0034200E" w:rsidRDefault="00712141" w:rsidP="00CF03F7">
      <w:pPr>
        <w:numPr>
          <w:ilvl w:val="0"/>
          <w:numId w:val="4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обьект стандартизации и сертификации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Международные стандарты серии ИСО 9000 предназначены для…</w:t>
      </w:r>
    </w:p>
    <w:p w:rsidR="00F02CC2" w:rsidRPr="0034200E" w:rsidRDefault="00712141" w:rsidP="00CF03F7">
      <w:pPr>
        <w:numPr>
          <w:ilvl w:val="0"/>
          <w:numId w:val="41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обеспечения общего</w:t>
      </w:r>
      <w:r w:rsidR="00F02CC2" w:rsidRPr="0034200E">
        <w:rPr>
          <w:rFonts w:eastAsia="Times New Roman"/>
          <w:b/>
          <w:lang w:val="ru-RU" w:eastAsia="ru-RU" w:bidi="ar-SA"/>
        </w:rPr>
        <w:t xml:space="preserve"> руководства качеством в основных отраслях промышленности и экономики</w:t>
      </w:r>
    </w:p>
    <w:p w:rsidR="00F02CC2" w:rsidRPr="0034200E" w:rsidRDefault="00712141" w:rsidP="00CF03F7">
      <w:pPr>
        <w:numPr>
          <w:ilvl w:val="0"/>
          <w:numId w:val="4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обеспечени</w:t>
      </w:r>
      <w:r>
        <w:rPr>
          <w:rFonts w:eastAsia="Times New Roman"/>
          <w:lang w:val="ru-RU" w:eastAsia="ru-RU" w:bidi="ar-SA"/>
        </w:rPr>
        <w:t>я</w:t>
      </w:r>
      <w:r w:rsidRPr="0034200E">
        <w:rPr>
          <w:rFonts w:eastAsia="Times New Roman"/>
          <w:lang w:val="ru-RU" w:eastAsia="ru-RU" w:bidi="ar-SA"/>
        </w:rPr>
        <w:t xml:space="preserve"> единства измерений </w:t>
      </w:r>
    </w:p>
    <w:p w:rsidR="003E79AA" w:rsidRPr="003E79AA" w:rsidRDefault="003E79AA" w:rsidP="003E79AA">
      <w:pPr>
        <w:spacing w:after="0" w:line="240" w:lineRule="auto"/>
        <w:ind w:firstLine="284"/>
        <w:jc w:val="both"/>
        <w:rPr>
          <w:rFonts w:eastAsia="Times New Roman"/>
          <w:bCs/>
          <w:lang w:val="ru-RU" w:eastAsia="ru-RU" w:bidi="ar-SA"/>
        </w:rPr>
      </w:pPr>
      <w:r w:rsidRPr="003E79AA">
        <w:rPr>
          <w:rFonts w:eastAsia="Times New Roman"/>
          <w:bCs/>
          <w:lang w:val="ru-RU" w:eastAsia="ru-RU" w:bidi="ar-SA"/>
        </w:rPr>
        <w:t>3</w:t>
      </w:r>
      <w:r>
        <w:rPr>
          <w:rFonts w:eastAsia="Times New Roman"/>
          <w:bCs/>
          <w:lang w:val="ru-RU" w:eastAsia="ru-RU" w:bidi="ar-SA"/>
        </w:rPr>
        <w:t xml:space="preserve">.    </w:t>
      </w:r>
      <w:r w:rsidRPr="003E79AA">
        <w:rPr>
          <w:rFonts w:eastAsia="Times New Roman"/>
          <w:bCs/>
          <w:lang w:val="ru-RU" w:eastAsia="ru-RU" w:bidi="ar-SA"/>
        </w:rPr>
        <w:t>обеспечения общего руководства качеством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Совокупность действий, выполняемых с целью нахождения числового значения физической величины, называется:</w:t>
      </w:r>
    </w:p>
    <w:p w:rsidR="00F02CC2" w:rsidRPr="0034200E" w:rsidRDefault="00F02CC2" w:rsidP="00CF03F7">
      <w:pPr>
        <w:numPr>
          <w:ilvl w:val="0"/>
          <w:numId w:val="42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измерением</w:t>
      </w:r>
    </w:p>
    <w:p w:rsidR="00F02CC2" w:rsidRPr="0034200E" w:rsidRDefault="00F02CC2" w:rsidP="00CF03F7">
      <w:pPr>
        <w:numPr>
          <w:ilvl w:val="0"/>
          <w:numId w:val="4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испытанием</w:t>
      </w:r>
    </w:p>
    <w:p w:rsidR="00F02CC2" w:rsidRPr="0034200E" w:rsidRDefault="00F02CC2" w:rsidP="00CF03F7">
      <w:pPr>
        <w:numPr>
          <w:ilvl w:val="0"/>
          <w:numId w:val="4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проверкой</w:t>
      </w:r>
    </w:p>
    <w:p w:rsidR="00F02CC2" w:rsidRPr="003E79AA" w:rsidRDefault="00F02CC2" w:rsidP="00CF03F7">
      <w:pPr>
        <w:numPr>
          <w:ilvl w:val="0"/>
          <w:numId w:val="4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E79AA">
        <w:rPr>
          <w:rFonts w:eastAsia="Times New Roman"/>
          <w:lang w:val="ru-RU" w:eastAsia="ru-RU" w:bidi="ar-SA"/>
        </w:rPr>
        <w:t>поверкой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Закон «Об обеспечении единства измерений» устанавливает и закрепляет такое основное понятие, как…</w:t>
      </w:r>
    </w:p>
    <w:p w:rsidR="00F02CC2" w:rsidRPr="003E79AA" w:rsidRDefault="003E79AA" w:rsidP="00CF03F7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систематизация</w:t>
      </w:r>
    </w:p>
    <w:p w:rsidR="00F02CC2" w:rsidRPr="0034200E" w:rsidRDefault="00F02CC2" w:rsidP="00CF03F7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классификация</w:t>
      </w:r>
    </w:p>
    <w:p w:rsidR="003E79AA" w:rsidRPr="0034200E" w:rsidRDefault="003E79AA" w:rsidP="003E79AA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точность измерений</w:t>
      </w:r>
    </w:p>
    <w:p w:rsidR="00F02CC2" w:rsidRPr="0034200E" w:rsidRDefault="00F02CC2" w:rsidP="00CF03F7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технический регламент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задачи, права и обязанности метрологических служб государственных органов управления и юридических лиц независимо от формы собственности определены в …</w:t>
      </w:r>
    </w:p>
    <w:p w:rsidR="00F02CC2" w:rsidRPr="0034200E" w:rsidRDefault="00F02CC2" w:rsidP="00CF03F7">
      <w:pPr>
        <w:numPr>
          <w:ilvl w:val="0"/>
          <w:numId w:val="44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правилах по метрологии ПР 50-732-93</w:t>
      </w:r>
    </w:p>
    <w:p w:rsidR="00F02CC2" w:rsidRPr="0034200E" w:rsidRDefault="00F02CC2" w:rsidP="00CF03F7">
      <w:pPr>
        <w:numPr>
          <w:ilvl w:val="0"/>
          <w:numId w:val="4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правилах по проведению сертификации систем качества</w:t>
      </w:r>
    </w:p>
    <w:p w:rsidR="00F02CC2" w:rsidRPr="0034200E" w:rsidRDefault="00F02CC2" w:rsidP="00CF03F7">
      <w:pPr>
        <w:numPr>
          <w:ilvl w:val="0"/>
          <w:numId w:val="4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законе «О защите прав потребителей»</w:t>
      </w:r>
    </w:p>
    <w:p w:rsidR="00F02CC2" w:rsidRPr="0034200E" w:rsidRDefault="00F02CC2" w:rsidP="00CF03F7">
      <w:pPr>
        <w:numPr>
          <w:ilvl w:val="0"/>
          <w:numId w:val="4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законе «О техническом регулировании»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Номенклатуру товаров, подлежащих обязательной сертификации в РФ, определяет…</w:t>
      </w:r>
    </w:p>
    <w:p w:rsidR="00F02CC2" w:rsidRPr="003E79AA" w:rsidRDefault="003E79AA" w:rsidP="00CF03F7">
      <w:pPr>
        <w:numPr>
          <w:ilvl w:val="0"/>
          <w:numId w:val="45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заявитель товара</w:t>
      </w:r>
    </w:p>
    <w:p w:rsidR="00F02CC2" w:rsidRPr="0034200E" w:rsidRDefault="00F02CC2" w:rsidP="00CF03F7">
      <w:pPr>
        <w:numPr>
          <w:ilvl w:val="0"/>
          <w:numId w:val="4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организация-производитель</w:t>
      </w:r>
    </w:p>
    <w:p w:rsidR="00F02CC2" w:rsidRPr="0034200E" w:rsidRDefault="00F02CC2" w:rsidP="00CF03F7">
      <w:pPr>
        <w:numPr>
          <w:ilvl w:val="0"/>
          <w:numId w:val="4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организация-потребитель</w:t>
      </w:r>
    </w:p>
    <w:p w:rsidR="003E79AA" w:rsidRPr="0034200E" w:rsidRDefault="003E79AA" w:rsidP="003E79AA">
      <w:pPr>
        <w:numPr>
          <w:ilvl w:val="0"/>
          <w:numId w:val="45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Национальный орган по сертификации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Действующие нормативные документы по стандартизации были установлены Законом РФ…</w:t>
      </w:r>
    </w:p>
    <w:p w:rsidR="00F02CC2" w:rsidRPr="003E79AA" w:rsidRDefault="00F02CC2" w:rsidP="00CF03F7">
      <w:pPr>
        <w:numPr>
          <w:ilvl w:val="0"/>
          <w:numId w:val="46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3E79AA">
        <w:rPr>
          <w:rFonts w:eastAsia="Times New Roman"/>
          <w:bCs/>
          <w:lang w:val="ru-RU" w:eastAsia="ru-RU" w:bidi="ar-SA"/>
        </w:rPr>
        <w:t xml:space="preserve">«О </w:t>
      </w:r>
      <w:r w:rsidR="003E79AA" w:rsidRPr="003E79AA">
        <w:rPr>
          <w:rFonts w:eastAsia="Times New Roman"/>
          <w:bCs/>
          <w:lang w:val="ru-RU" w:eastAsia="ru-RU" w:bidi="ar-SA"/>
        </w:rPr>
        <w:t>метрологии</w:t>
      </w:r>
      <w:r w:rsidRPr="003E79AA">
        <w:rPr>
          <w:rFonts w:eastAsia="Times New Roman"/>
          <w:bCs/>
          <w:lang w:val="ru-RU" w:eastAsia="ru-RU" w:bidi="ar-SA"/>
        </w:rPr>
        <w:t>»</w:t>
      </w:r>
    </w:p>
    <w:p w:rsidR="00F02CC2" w:rsidRPr="0034200E" w:rsidRDefault="00F02CC2" w:rsidP="00CF03F7">
      <w:pPr>
        <w:numPr>
          <w:ilvl w:val="0"/>
          <w:numId w:val="4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«Об аккредитации»</w:t>
      </w:r>
    </w:p>
    <w:p w:rsidR="00F02CC2" w:rsidRPr="0034200E" w:rsidRDefault="00F02CC2" w:rsidP="00CF03F7">
      <w:pPr>
        <w:numPr>
          <w:ilvl w:val="0"/>
          <w:numId w:val="4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лицензировании»</w:t>
      </w:r>
    </w:p>
    <w:p w:rsidR="00F02CC2" w:rsidRPr="0034200E" w:rsidRDefault="00F02CC2" w:rsidP="00CF03F7">
      <w:pPr>
        <w:numPr>
          <w:ilvl w:val="0"/>
          <w:numId w:val="4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</w:t>
      </w:r>
      <w:r w:rsidR="003E79AA" w:rsidRPr="0034200E">
        <w:rPr>
          <w:rFonts w:eastAsia="Times New Roman"/>
          <w:b/>
          <w:lang w:val="ru-RU" w:eastAsia="ru-RU" w:bidi="ar-SA"/>
        </w:rPr>
        <w:t>О стандартизации</w:t>
      </w:r>
      <w:r w:rsidRPr="0034200E">
        <w:rPr>
          <w:rFonts w:eastAsia="Times New Roman"/>
          <w:lang w:val="ru-RU" w:eastAsia="ru-RU" w:bidi="ar-SA"/>
        </w:rPr>
        <w:t>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Комплексный показатель свойств продукции, характеризующий пригодность её применения по назначению называется… продукции</w:t>
      </w:r>
    </w:p>
    <w:p w:rsidR="00F02CC2" w:rsidRPr="003E79AA" w:rsidRDefault="003E79AA" w:rsidP="00CF03F7">
      <w:pPr>
        <w:numPr>
          <w:ilvl w:val="0"/>
          <w:numId w:val="47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3E79AA">
        <w:rPr>
          <w:rFonts w:eastAsia="Times New Roman"/>
          <w:bCs/>
          <w:lang w:val="ru-RU" w:eastAsia="ru-RU" w:bidi="ar-SA"/>
        </w:rPr>
        <w:t>надежностью</w:t>
      </w:r>
    </w:p>
    <w:p w:rsidR="003E79AA" w:rsidRPr="0034200E" w:rsidRDefault="003E79AA" w:rsidP="003E79AA">
      <w:pPr>
        <w:numPr>
          <w:ilvl w:val="0"/>
          <w:numId w:val="47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 xml:space="preserve">качеством </w:t>
      </w:r>
    </w:p>
    <w:p w:rsidR="00F02CC2" w:rsidRPr="0034200E" w:rsidRDefault="00F02CC2" w:rsidP="00CF03F7">
      <w:pPr>
        <w:numPr>
          <w:ilvl w:val="0"/>
          <w:numId w:val="4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назначением</w:t>
      </w:r>
    </w:p>
    <w:p w:rsidR="00F02CC2" w:rsidRPr="0034200E" w:rsidRDefault="00F02CC2" w:rsidP="00CF03F7">
      <w:pPr>
        <w:numPr>
          <w:ilvl w:val="0"/>
          <w:numId w:val="4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комплектностью</w:t>
      </w:r>
    </w:p>
    <w:p w:rsidR="00F02CC2" w:rsidRPr="0034200E" w:rsidRDefault="0034200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>Непосредственное сравнение</w:t>
      </w:r>
      <w:r w:rsidR="00F02CC2" w:rsidRPr="0034200E">
        <w:rPr>
          <w:rFonts w:eastAsia="Times New Roman"/>
          <w:lang w:val="ru-RU" w:eastAsia="ru-RU" w:bidi="ar-SA"/>
        </w:rPr>
        <w:t xml:space="preserve"> физической величины с её мерой, например при определении длины предмета линейкой, называется…</w:t>
      </w:r>
    </w:p>
    <w:p w:rsidR="00F02CC2" w:rsidRPr="003E79AA" w:rsidRDefault="003E79AA" w:rsidP="00CF03F7">
      <w:pPr>
        <w:numPr>
          <w:ilvl w:val="0"/>
          <w:numId w:val="4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3E79AA">
        <w:rPr>
          <w:rFonts w:eastAsia="Times New Roman"/>
          <w:bCs/>
          <w:lang w:val="ru-RU" w:eastAsia="ru-RU" w:bidi="ar-SA"/>
        </w:rPr>
        <w:t>совокупным</w:t>
      </w:r>
    </w:p>
    <w:p w:rsidR="00F02CC2" w:rsidRPr="0034200E" w:rsidRDefault="00F02CC2" w:rsidP="00CF03F7">
      <w:pPr>
        <w:numPr>
          <w:ilvl w:val="0"/>
          <w:numId w:val="4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косвенным</w:t>
      </w:r>
    </w:p>
    <w:p w:rsidR="003E79AA" w:rsidRPr="0034200E" w:rsidRDefault="003E79AA" w:rsidP="003E79AA">
      <w:pPr>
        <w:numPr>
          <w:ilvl w:val="0"/>
          <w:numId w:val="48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прямым</w:t>
      </w:r>
    </w:p>
    <w:p w:rsidR="00F02CC2" w:rsidRPr="0034200E" w:rsidRDefault="00F02CC2" w:rsidP="00CF03F7">
      <w:pPr>
        <w:numPr>
          <w:ilvl w:val="0"/>
          <w:numId w:val="4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смешанным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Создание системы нормативно-технической документации, определяющей прогрессивные требования к продукции, изготовляемой для нужд народного хозяйства, и правильность использования этой продукции, является главной задачей …</w:t>
      </w:r>
    </w:p>
    <w:p w:rsidR="00F02CC2" w:rsidRPr="003E79AA" w:rsidRDefault="003E79AA" w:rsidP="00CF03F7">
      <w:pPr>
        <w:numPr>
          <w:ilvl w:val="0"/>
          <w:numId w:val="49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3E79AA">
        <w:rPr>
          <w:rFonts w:eastAsia="Times New Roman"/>
          <w:bCs/>
          <w:lang w:val="ru-RU" w:eastAsia="ru-RU" w:bidi="ar-SA"/>
        </w:rPr>
        <w:t>экономики</w:t>
      </w:r>
    </w:p>
    <w:p w:rsidR="00F02CC2" w:rsidRPr="0034200E" w:rsidRDefault="00F02CC2" w:rsidP="00CF03F7">
      <w:pPr>
        <w:numPr>
          <w:ilvl w:val="0"/>
          <w:numId w:val="4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метрологии</w:t>
      </w:r>
    </w:p>
    <w:p w:rsidR="00F02CC2" w:rsidRPr="0034200E" w:rsidRDefault="00F02CC2" w:rsidP="00CF03F7">
      <w:pPr>
        <w:numPr>
          <w:ilvl w:val="0"/>
          <w:numId w:val="4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сертификации</w:t>
      </w:r>
    </w:p>
    <w:p w:rsidR="003E79AA" w:rsidRPr="0034200E" w:rsidRDefault="003E79AA" w:rsidP="003E79AA">
      <w:pPr>
        <w:numPr>
          <w:ilvl w:val="0"/>
          <w:numId w:val="49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Отклонение истинного значения измеряемой величины от значения, найденного при измерении, называется…</w:t>
      </w:r>
    </w:p>
    <w:p w:rsidR="003E79AA" w:rsidRPr="0034200E" w:rsidRDefault="003E79AA" w:rsidP="003E79AA">
      <w:pPr>
        <w:numPr>
          <w:ilvl w:val="0"/>
          <w:numId w:val="5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точностью</w:t>
      </w:r>
    </w:p>
    <w:p w:rsidR="00F02CC2" w:rsidRPr="003E79AA" w:rsidRDefault="003E79AA" w:rsidP="00CF03F7">
      <w:pPr>
        <w:numPr>
          <w:ilvl w:val="0"/>
          <w:numId w:val="50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 w:rsidRPr="003E79AA">
        <w:rPr>
          <w:rFonts w:eastAsia="Times New Roman"/>
          <w:b/>
          <w:bCs/>
          <w:lang w:val="ru-RU" w:eastAsia="ru-RU" w:bidi="ar-SA"/>
        </w:rPr>
        <w:t>погрешностью</w:t>
      </w:r>
    </w:p>
    <w:p w:rsidR="00F02CC2" w:rsidRPr="0034200E" w:rsidRDefault="00F02CC2" w:rsidP="00CF03F7">
      <w:pPr>
        <w:numPr>
          <w:ilvl w:val="0"/>
          <w:numId w:val="5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стабильностью</w:t>
      </w:r>
    </w:p>
    <w:p w:rsidR="00F02CC2" w:rsidRPr="0034200E" w:rsidRDefault="00F02CC2" w:rsidP="00CF03F7">
      <w:pPr>
        <w:numPr>
          <w:ilvl w:val="0"/>
          <w:numId w:val="5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безотказностью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Термин «сертификация» в переводе с латинского языка означает:</w:t>
      </w:r>
    </w:p>
    <w:p w:rsidR="00F02CC2" w:rsidRPr="0034200E" w:rsidRDefault="00F02CC2" w:rsidP="00CF03F7">
      <w:pPr>
        <w:numPr>
          <w:ilvl w:val="0"/>
          <w:numId w:val="51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«сделано верно»</w:t>
      </w:r>
    </w:p>
    <w:p w:rsidR="00F02CC2" w:rsidRPr="0034200E" w:rsidRDefault="00F02CC2" w:rsidP="00CF03F7">
      <w:pPr>
        <w:numPr>
          <w:ilvl w:val="0"/>
          <w:numId w:val="5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«документ»</w:t>
      </w:r>
    </w:p>
    <w:p w:rsidR="00F02CC2" w:rsidRPr="0034200E" w:rsidRDefault="00F02CC2" w:rsidP="00CF03F7">
      <w:pPr>
        <w:numPr>
          <w:ilvl w:val="0"/>
          <w:numId w:val="5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«качество»</w:t>
      </w:r>
    </w:p>
    <w:p w:rsidR="00F02CC2" w:rsidRPr="0034200E" w:rsidRDefault="00F02CC2" w:rsidP="00CF03F7">
      <w:pPr>
        <w:numPr>
          <w:ilvl w:val="0"/>
          <w:numId w:val="5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«конкурентоспособность»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Количественная характеристика одного или нескольких свойств продукции, применительно к определённым условиям создания, называется показателем …продукции:</w:t>
      </w:r>
    </w:p>
    <w:p w:rsidR="00F02CC2" w:rsidRPr="0034200E" w:rsidRDefault="00F02CC2" w:rsidP="00CF03F7">
      <w:pPr>
        <w:numPr>
          <w:ilvl w:val="0"/>
          <w:numId w:val="52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качества</w:t>
      </w:r>
    </w:p>
    <w:p w:rsidR="00F02CC2" w:rsidRPr="0034200E" w:rsidRDefault="00F02CC2" w:rsidP="00CF03F7">
      <w:pPr>
        <w:numPr>
          <w:ilvl w:val="0"/>
          <w:numId w:val="5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эффективности</w:t>
      </w:r>
    </w:p>
    <w:p w:rsidR="00F02CC2" w:rsidRPr="0034200E" w:rsidRDefault="00F02CC2" w:rsidP="00CF03F7">
      <w:pPr>
        <w:numPr>
          <w:ilvl w:val="0"/>
          <w:numId w:val="5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долговечности</w:t>
      </w:r>
    </w:p>
    <w:p w:rsidR="00F02CC2" w:rsidRPr="0034200E" w:rsidRDefault="00F02CC2" w:rsidP="00CF03F7">
      <w:pPr>
        <w:numPr>
          <w:ilvl w:val="0"/>
          <w:numId w:val="5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надёжности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Усовершенствование эталонов, разработка новых методов точных измерений является главной задачей:</w:t>
      </w:r>
    </w:p>
    <w:p w:rsidR="00F02CC2" w:rsidRPr="003E79AA" w:rsidRDefault="003E79AA" w:rsidP="00CF03F7">
      <w:pPr>
        <w:numPr>
          <w:ilvl w:val="0"/>
          <w:numId w:val="53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физики</w:t>
      </w:r>
    </w:p>
    <w:p w:rsidR="00F02CC2" w:rsidRPr="0034200E" w:rsidRDefault="00F02CC2" w:rsidP="00CF03F7">
      <w:pPr>
        <w:numPr>
          <w:ilvl w:val="0"/>
          <w:numId w:val="5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стандартизации</w:t>
      </w:r>
    </w:p>
    <w:p w:rsidR="00F02CC2" w:rsidRPr="0034200E" w:rsidRDefault="00F02CC2" w:rsidP="00CF03F7">
      <w:pPr>
        <w:numPr>
          <w:ilvl w:val="0"/>
          <w:numId w:val="5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сертификации</w:t>
      </w:r>
    </w:p>
    <w:p w:rsidR="003E79AA" w:rsidRPr="0034200E" w:rsidRDefault="003E79AA" w:rsidP="003E79AA">
      <w:pPr>
        <w:numPr>
          <w:ilvl w:val="0"/>
          <w:numId w:val="5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метрологии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Сертификация как деятельность по официальной поверке и клеймению весов известна давно, а сам термин «сертификат» появился … веке:</w:t>
      </w:r>
    </w:p>
    <w:p w:rsidR="00F02CC2" w:rsidRPr="0034200E" w:rsidRDefault="00F02CC2" w:rsidP="00CF03F7">
      <w:pPr>
        <w:numPr>
          <w:ilvl w:val="0"/>
          <w:numId w:val="54"/>
        </w:numPr>
        <w:spacing w:after="0" w:line="240" w:lineRule="auto"/>
        <w:jc w:val="both"/>
        <w:rPr>
          <w:rFonts w:eastAsia="Times New Roman"/>
          <w:b/>
          <w:lang w:eastAsia="ru-RU" w:bidi="ar-SA"/>
        </w:rPr>
      </w:pPr>
      <w:r w:rsidRPr="0034200E">
        <w:rPr>
          <w:rFonts w:eastAsia="Times New Roman"/>
          <w:b/>
          <w:lang w:eastAsia="ru-RU" w:bidi="ar-SA"/>
        </w:rPr>
        <w:t>X</w:t>
      </w:r>
      <w:r w:rsidRPr="0034200E">
        <w:rPr>
          <w:rFonts w:eastAsia="Times New Roman"/>
          <w:b/>
          <w:lang w:val="ru-RU" w:eastAsia="ru-RU" w:bidi="ar-SA"/>
        </w:rPr>
        <w:t>I</w:t>
      </w:r>
      <w:r w:rsidRPr="0034200E">
        <w:rPr>
          <w:rFonts w:eastAsia="Times New Roman"/>
          <w:b/>
          <w:lang w:eastAsia="ru-RU" w:bidi="ar-SA"/>
        </w:rPr>
        <w:t>X</w:t>
      </w:r>
    </w:p>
    <w:p w:rsidR="00F02CC2" w:rsidRPr="0034200E" w:rsidRDefault="00F02CC2" w:rsidP="00CF03F7">
      <w:pPr>
        <w:numPr>
          <w:ilvl w:val="0"/>
          <w:numId w:val="54"/>
        </w:numPr>
        <w:spacing w:after="0" w:line="240" w:lineRule="auto"/>
        <w:jc w:val="both"/>
        <w:rPr>
          <w:rFonts w:eastAsia="Times New Roman"/>
          <w:lang w:eastAsia="ru-RU" w:bidi="ar-SA"/>
        </w:rPr>
      </w:pPr>
      <w:r w:rsidRPr="0034200E">
        <w:rPr>
          <w:rFonts w:eastAsia="Times New Roman"/>
          <w:lang w:eastAsia="ru-RU" w:bidi="ar-SA"/>
        </w:rPr>
        <w:t>XV</w:t>
      </w:r>
    </w:p>
    <w:p w:rsidR="00F02CC2" w:rsidRPr="0034200E" w:rsidRDefault="00F02CC2" w:rsidP="00CF03F7">
      <w:pPr>
        <w:numPr>
          <w:ilvl w:val="0"/>
          <w:numId w:val="54"/>
        </w:numPr>
        <w:spacing w:after="0" w:line="240" w:lineRule="auto"/>
        <w:jc w:val="both"/>
        <w:rPr>
          <w:rFonts w:eastAsia="Times New Roman"/>
          <w:lang w:eastAsia="ru-RU" w:bidi="ar-SA"/>
        </w:rPr>
      </w:pPr>
      <w:r w:rsidRPr="0034200E">
        <w:rPr>
          <w:rFonts w:eastAsia="Times New Roman"/>
          <w:lang w:eastAsia="ru-RU" w:bidi="ar-SA"/>
        </w:rPr>
        <w:t>XVIII</w:t>
      </w:r>
    </w:p>
    <w:p w:rsidR="00F02CC2" w:rsidRPr="0034200E" w:rsidRDefault="00F02CC2" w:rsidP="00CF03F7">
      <w:pPr>
        <w:numPr>
          <w:ilvl w:val="0"/>
          <w:numId w:val="54"/>
        </w:numPr>
        <w:spacing w:after="0" w:line="240" w:lineRule="auto"/>
        <w:jc w:val="both"/>
        <w:rPr>
          <w:rFonts w:eastAsia="Times New Roman"/>
          <w:lang w:eastAsia="ru-RU" w:bidi="ar-SA"/>
        </w:rPr>
      </w:pPr>
      <w:r w:rsidRPr="0034200E">
        <w:rPr>
          <w:rFonts w:eastAsia="Times New Roman"/>
          <w:lang w:eastAsia="ru-RU" w:bidi="ar-SA"/>
        </w:rPr>
        <w:t>XX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Нормативным способом управления является …</w:t>
      </w:r>
    </w:p>
    <w:p w:rsidR="00F02CC2" w:rsidRPr="003E79AA" w:rsidRDefault="003E79AA" w:rsidP="00CF03F7">
      <w:pPr>
        <w:numPr>
          <w:ilvl w:val="0"/>
          <w:numId w:val="55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сертификации</w:t>
      </w:r>
    </w:p>
    <w:p w:rsidR="003E79AA" w:rsidRPr="0034200E" w:rsidRDefault="003E79AA" w:rsidP="003E79AA">
      <w:pPr>
        <w:numPr>
          <w:ilvl w:val="0"/>
          <w:numId w:val="55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стандартизация</w:t>
      </w:r>
    </w:p>
    <w:p w:rsidR="00F02CC2" w:rsidRPr="0034200E" w:rsidRDefault="00F02CC2" w:rsidP="00CF03F7">
      <w:pPr>
        <w:numPr>
          <w:ilvl w:val="0"/>
          <w:numId w:val="5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метрология</w:t>
      </w:r>
    </w:p>
    <w:p w:rsidR="00F02CC2" w:rsidRPr="0034200E" w:rsidRDefault="00F02CC2" w:rsidP="00CF03F7">
      <w:pPr>
        <w:numPr>
          <w:ilvl w:val="0"/>
          <w:numId w:val="5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экономика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Для достижения социальных и технико-экономических целей стандартизация выполняет … функции:</w:t>
      </w:r>
    </w:p>
    <w:p w:rsidR="00F02CC2" w:rsidRPr="0034200E" w:rsidRDefault="00F02CC2" w:rsidP="00CF03F7">
      <w:pPr>
        <w:numPr>
          <w:ilvl w:val="0"/>
          <w:numId w:val="56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ресурсосберегающие</w:t>
      </w:r>
    </w:p>
    <w:p w:rsidR="00F02CC2" w:rsidRPr="0034200E" w:rsidRDefault="00F02CC2" w:rsidP="00CF03F7">
      <w:pPr>
        <w:numPr>
          <w:ilvl w:val="0"/>
          <w:numId w:val="5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контролирующие</w:t>
      </w:r>
    </w:p>
    <w:p w:rsidR="00F02CC2" w:rsidRPr="0034200E" w:rsidRDefault="00F02CC2" w:rsidP="00CF03F7">
      <w:pPr>
        <w:numPr>
          <w:ilvl w:val="0"/>
          <w:numId w:val="5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испытательные</w:t>
      </w:r>
    </w:p>
    <w:p w:rsidR="00F02CC2" w:rsidRPr="0034200E" w:rsidRDefault="00F02CC2" w:rsidP="00CF03F7">
      <w:pPr>
        <w:numPr>
          <w:ilvl w:val="0"/>
          <w:numId w:val="5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регулирующие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Организация, отдельное предприятие или отдельное структурное подразделение, на которое возложена ответственность за обеспечение единства измерений, называется:</w:t>
      </w:r>
    </w:p>
    <w:p w:rsidR="00F02CC2" w:rsidRPr="0034200E" w:rsidRDefault="00F02CC2" w:rsidP="00CF03F7">
      <w:pPr>
        <w:numPr>
          <w:ilvl w:val="0"/>
          <w:numId w:val="57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метрологической службой</w:t>
      </w:r>
    </w:p>
    <w:p w:rsidR="00F02CC2" w:rsidRPr="0034200E" w:rsidRDefault="00F02CC2" w:rsidP="00CF03F7">
      <w:pPr>
        <w:numPr>
          <w:ilvl w:val="0"/>
          <w:numId w:val="5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межгосударственным советом</w:t>
      </w:r>
    </w:p>
    <w:p w:rsidR="00F02CC2" w:rsidRPr="0034200E" w:rsidRDefault="00F02CC2" w:rsidP="00CF03F7">
      <w:pPr>
        <w:numPr>
          <w:ilvl w:val="0"/>
          <w:numId w:val="5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международной организацией по законодательной метрологии</w:t>
      </w:r>
    </w:p>
    <w:p w:rsidR="00F02CC2" w:rsidRPr="0034200E" w:rsidRDefault="00F02CC2" w:rsidP="00CF03F7">
      <w:pPr>
        <w:numPr>
          <w:ilvl w:val="0"/>
          <w:numId w:val="5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региональным Госстандартом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Метрическая система  в России появилась в … веке:</w:t>
      </w:r>
    </w:p>
    <w:p w:rsidR="00F02CC2" w:rsidRPr="0034200E" w:rsidRDefault="00F02CC2" w:rsidP="00CF03F7">
      <w:pPr>
        <w:numPr>
          <w:ilvl w:val="0"/>
          <w:numId w:val="58"/>
        </w:numPr>
        <w:spacing w:after="0" w:line="240" w:lineRule="auto"/>
        <w:jc w:val="both"/>
        <w:rPr>
          <w:rFonts w:eastAsia="Times New Roman"/>
          <w:b/>
          <w:lang w:eastAsia="ru-RU" w:bidi="ar-SA"/>
        </w:rPr>
      </w:pPr>
      <w:r w:rsidRPr="0034200E">
        <w:rPr>
          <w:rFonts w:eastAsia="Times New Roman"/>
          <w:b/>
          <w:lang w:eastAsia="ru-RU" w:bidi="ar-SA"/>
        </w:rPr>
        <w:t>X</w:t>
      </w:r>
      <w:r w:rsidRPr="0034200E">
        <w:rPr>
          <w:rFonts w:eastAsia="Times New Roman"/>
          <w:b/>
          <w:lang w:val="ru-RU" w:eastAsia="ru-RU" w:bidi="ar-SA"/>
        </w:rPr>
        <w:t>I</w:t>
      </w:r>
      <w:r w:rsidRPr="0034200E">
        <w:rPr>
          <w:rFonts w:eastAsia="Times New Roman"/>
          <w:b/>
          <w:lang w:eastAsia="ru-RU" w:bidi="ar-SA"/>
        </w:rPr>
        <w:t>X</w:t>
      </w:r>
    </w:p>
    <w:p w:rsidR="00F02CC2" w:rsidRPr="0034200E" w:rsidRDefault="00F02CC2" w:rsidP="00CF03F7">
      <w:pPr>
        <w:numPr>
          <w:ilvl w:val="0"/>
          <w:numId w:val="58"/>
        </w:numPr>
        <w:spacing w:after="0" w:line="240" w:lineRule="auto"/>
        <w:jc w:val="both"/>
        <w:rPr>
          <w:rFonts w:eastAsia="Times New Roman"/>
          <w:lang w:eastAsia="ru-RU" w:bidi="ar-SA"/>
        </w:rPr>
      </w:pPr>
      <w:r w:rsidRPr="0034200E">
        <w:rPr>
          <w:rFonts w:eastAsia="Times New Roman"/>
          <w:lang w:eastAsia="ru-RU" w:bidi="ar-SA"/>
        </w:rPr>
        <w:t>X</w:t>
      </w:r>
      <w:r w:rsidRPr="0034200E">
        <w:rPr>
          <w:rFonts w:eastAsia="Times New Roman"/>
          <w:lang w:val="ru-RU" w:eastAsia="ru-RU" w:bidi="ar-SA"/>
        </w:rPr>
        <w:t>I</w:t>
      </w:r>
      <w:r w:rsidRPr="0034200E">
        <w:rPr>
          <w:rFonts w:eastAsia="Times New Roman"/>
          <w:lang w:eastAsia="ru-RU" w:bidi="ar-SA"/>
        </w:rPr>
        <w:t>V</w:t>
      </w:r>
    </w:p>
    <w:p w:rsidR="00F02CC2" w:rsidRPr="0034200E" w:rsidRDefault="00F02CC2" w:rsidP="00CF03F7">
      <w:pPr>
        <w:numPr>
          <w:ilvl w:val="0"/>
          <w:numId w:val="58"/>
        </w:numPr>
        <w:spacing w:after="0" w:line="240" w:lineRule="auto"/>
        <w:jc w:val="both"/>
        <w:rPr>
          <w:rFonts w:eastAsia="Times New Roman"/>
          <w:lang w:eastAsia="ru-RU" w:bidi="ar-SA"/>
        </w:rPr>
      </w:pPr>
      <w:r w:rsidRPr="0034200E">
        <w:rPr>
          <w:rFonts w:eastAsia="Times New Roman"/>
          <w:lang w:eastAsia="ru-RU" w:bidi="ar-SA"/>
        </w:rPr>
        <w:t>XVIII</w:t>
      </w:r>
    </w:p>
    <w:p w:rsidR="00F02CC2" w:rsidRPr="0034200E" w:rsidRDefault="00F02CC2" w:rsidP="00CF03F7">
      <w:pPr>
        <w:numPr>
          <w:ilvl w:val="0"/>
          <w:numId w:val="5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eastAsia="ru-RU" w:bidi="ar-SA"/>
        </w:rPr>
        <w:t>XX</w:t>
      </w:r>
      <w:r w:rsidRPr="0034200E">
        <w:rPr>
          <w:rFonts w:eastAsia="Times New Roman"/>
          <w:lang w:val="ru-RU" w:eastAsia="ru-RU" w:bidi="ar-SA"/>
        </w:rPr>
        <w:t>I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 основным методам оценки уровня качества продукции по способам получения информации относятся: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1</w:t>
      </w:r>
      <w:r w:rsidR="003E79AA">
        <w:rPr>
          <w:rFonts w:eastAsia="Times New Roman"/>
          <w:lang w:val="ru-RU" w:eastAsia="ru-RU" w:bidi="ar-SA"/>
        </w:rPr>
        <w:t>экспертный и традиционный</w:t>
      </w:r>
    </w:p>
    <w:p w:rsidR="003E79AA" w:rsidRPr="0034200E" w:rsidRDefault="00F02CC2" w:rsidP="003E79AA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2. </w:t>
      </w:r>
      <w:r w:rsidR="003E79AA" w:rsidRPr="0034200E">
        <w:rPr>
          <w:rFonts w:eastAsia="Times New Roman"/>
          <w:b/>
          <w:lang w:val="ru-RU" w:eastAsia="ru-RU" w:bidi="ar-SA"/>
        </w:rPr>
        <w:t>измерительный и регистрационный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нетрадиционный и экологический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социологический и математический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В результате деятельности … сохранены существовавшие в СССР (Союз Советских социалистических республик) фонды нормативной документации: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F42470" w:rsidRDefault="00F02CC2" w:rsidP="00F02CC2">
      <w:p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1</w:t>
      </w:r>
      <w:r w:rsidRPr="00F42470">
        <w:rPr>
          <w:rFonts w:eastAsia="Times New Roman"/>
          <w:b/>
          <w:bCs/>
          <w:lang w:val="ru-RU" w:eastAsia="ru-RU" w:bidi="ar-SA"/>
        </w:rPr>
        <w:t>. МГС (Межгосударственная система стандартизации)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2. ИСО (Международная организация по стандартизации)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МЭК (Международная электротехническая комиссия)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МСЭ (Международной союз электросвязи)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 исключительных случаях издать технический регламент без его публичного обсуждения вправе … Российской Федерации: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1. </w:t>
      </w:r>
      <w:r w:rsidRPr="0034200E">
        <w:rPr>
          <w:rFonts w:eastAsia="Times New Roman"/>
          <w:b/>
          <w:lang w:val="ru-RU" w:eastAsia="ru-RU" w:bidi="ar-SA"/>
        </w:rPr>
        <w:t>Президент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2. Главный государственный инспектор по надзору за Государственными стандартами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Министр труда и социального развития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Премьер- министр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Положения, устанавливающие качественные и количественные    критерии, которые должны быть удовлетворены, являются:</w:t>
      </w:r>
    </w:p>
    <w:p w:rsidR="00CD5F79" w:rsidRPr="0034200E" w:rsidRDefault="00CD5F79" w:rsidP="00CD5F79">
      <w:pPr>
        <w:numPr>
          <w:ilvl w:val="0"/>
          <w:numId w:val="5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правилами</w:t>
      </w:r>
    </w:p>
    <w:p w:rsidR="00F02CC2" w:rsidRPr="0034200E" w:rsidRDefault="00F02CC2" w:rsidP="00CF03F7">
      <w:pPr>
        <w:numPr>
          <w:ilvl w:val="0"/>
          <w:numId w:val="5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рекомендациями</w:t>
      </w:r>
    </w:p>
    <w:p w:rsidR="00F02CC2" w:rsidRPr="00CD5F79" w:rsidRDefault="00CD5F79" w:rsidP="00CF03F7">
      <w:pPr>
        <w:numPr>
          <w:ilvl w:val="0"/>
          <w:numId w:val="59"/>
        </w:num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r w:rsidRPr="00CD5F79">
        <w:rPr>
          <w:rFonts w:eastAsia="Times New Roman"/>
          <w:b/>
          <w:bCs/>
          <w:lang w:val="ru-RU" w:eastAsia="ru-RU" w:bidi="ar-SA"/>
        </w:rPr>
        <w:t>нормами</w:t>
      </w:r>
    </w:p>
    <w:p w:rsidR="00F02CC2" w:rsidRPr="0034200E" w:rsidRDefault="00F02CC2" w:rsidP="00CF03F7">
      <w:pPr>
        <w:numPr>
          <w:ilvl w:val="0"/>
          <w:numId w:val="5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стандартами 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br/>
        <w:t>Степень соответствия товаров… требованиям устанавливает обязательная сертификация:</w:t>
      </w:r>
    </w:p>
    <w:p w:rsidR="00CD5F79" w:rsidRPr="0034200E" w:rsidRDefault="00CD5F79" w:rsidP="00CD5F79">
      <w:pPr>
        <w:numPr>
          <w:ilvl w:val="0"/>
          <w:numId w:val="6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лабораторным</w:t>
      </w:r>
    </w:p>
    <w:p w:rsidR="00F02CC2" w:rsidRPr="0034200E" w:rsidRDefault="00F02CC2" w:rsidP="00CF03F7">
      <w:pPr>
        <w:numPr>
          <w:ilvl w:val="0"/>
          <w:numId w:val="6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подзаконным</w:t>
      </w:r>
    </w:p>
    <w:p w:rsidR="00F02CC2" w:rsidRPr="0034200E" w:rsidRDefault="00F02CC2" w:rsidP="00CF03F7">
      <w:pPr>
        <w:numPr>
          <w:ilvl w:val="0"/>
          <w:numId w:val="6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качественным</w:t>
      </w:r>
    </w:p>
    <w:p w:rsidR="00F02CC2" w:rsidRPr="00CD5F79" w:rsidRDefault="00CD5F79" w:rsidP="00CF03F7">
      <w:pPr>
        <w:numPr>
          <w:ilvl w:val="0"/>
          <w:numId w:val="60"/>
        </w:num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законным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Обосновывают необходимость в управлении бизнесом, отражают основные закономерности процесса разработки стандартов принципы…</w:t>
      </w:r>
    </w:p>
    <w:p w:rsidR="00F02CC2" w:rsidRPr="00CD5F79" w:rsidRDefault="00CD5F79" w:rsidP="00CF03F7">
      <w:pPr>
        <w:numPr>
          <w:ilvl w:val="0"/>
          <w:numId w:val="61"/>
        </w:numPr>
        <w:spacing w:after="0" w:line="240" w:lineRule="auto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метрологии</w:t>
      </w:r>
    </w:p>
    <w:p w:rsidR="00F02CC2" w:rsidRPr="0034200E" w:rsidRDefault="00F02CC2" w:rsidP="00CF03F7">
      <w:pPr>
        <w:numPr>
          <w:ilvl w:val="0"/>
          <w:numId w:val="6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сертификации</w:t>
      </w:r>
    </w:p>
    <w:p w:rsidR="00CD5F79" w:rsidRPr="0034200E" w:rsidRDefault="00CD5F79" w:rsidP="00CD5F79">
      <w:pPr>
        <w:numPr>
          <w:ilvl w:val="0"/>
          <w:numId w:val="61"/>
        </w:numPr>
        <w:spacing w:after="0" w:line="240" w:lineRule="auto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34200E" w:rsidRDefault="00F02CC2" w:rsidP="00CF03F7">
      <w:pPr>
        <w:numPr>
          <w:ilvl w:val="0"/>
          <w:numId w:val="6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геологии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Перечни товаров, подлежащих обязательной сертификации утверждаются Правительством РФ в соответствии со ст. 7 Закона РФ …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CF03F7">
      <w:pPr>
        <w:numPr>
          <w:ilvl w:val="0"/>
          <w:numId w:val="62"/>
        </w:numPr>
        <w:spacing w:after="0" w:line="240" w:lineRule="auto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«О защите прав потребителей»</w:t>
      </w:r>
    </w:p>
    <w:p w:rsidR="00F02CC2" w:rsidRPr="0034200E" w:rsidRDefault="00F02CC2" w:rsidP="00CF03F7">
      <w:pPr>
        <w:numPr>
          <w:ilvl w:val="0"/>
          <w:numId w:val="6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«О единстве  и точности измерений»</w:t>
      </w:r>
    </w:p>
    <w:p w:rsidR="00F02CC2" w:rsidRPr="0034200E" w:rsidRDefault="00F02CC2" w:rsidP="00CF03F7">
      <w:pPr>
        <w:numPr>
          <w:ilvl w:val="0"/>
          <w:numId w:val="6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предпринимательской деятельности»</w:t>
      </w:r>
    </w:p>
    <w:p w:rsidR="00F02CC2" w:rsidRPr="0034200E" w:rsidRDefault="00F02CC2" w:rsidP="00CF03F7">
      <w:pPr>
        <w:numPr>
          <w:ilvl w:val="0"/>
          <w:numId w:val="6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ветеринарии»</w:t>
      </w:r>
    </w:p>
    <w:p w:rsidR="00F02CC2" w:rsidRPr="0034200E" w:rsidRDefault="00F02CC2" w:rsidP="00F02CC2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Государственные научные метрологические центры представлены:</w:t>
      </w:r>
    </w:p>
    <w:p w:rsidR="00F02CC2" w:rsidRPr="00CD5F79" w:rsidRDefault="00CD5F79" w:rsidP="00CF03F7">
      <w:pPr>
        <w:numPr>
          <w:ilvl w:val="0"/>
          <w:numId w:val="63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Научными центрами</w:t>
      </w:r>
    </w:p>
    <w:p w:rsidR="00F02CC2" w:rsidRPr="0034200E" w:rsidRDefault="00F02CC2" w:rsidP="00CF03F7">
      <w:pPr>
        <w:numPr>
          <w:ilvl w:val="0"/>
          <w:numId w:val="6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исследовательскими службами</w:t>
      </w:r>
    </w:p>
    <w:p w:rsidR="00F02CC2" w:rsidRPr="0034200E" w:rsidRDefault="00F02CC2" w:rsidP="00CF03F7">
      <w:pPr>
        <w:numPr>
          <w:ilvl w:val="0"/>
          <w:numId w:val="6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высшими учебными заведениями</w:t>
      </w:r>
    </w:p>
    <w:p w:rsidR="00CD5F79" w:rsidRPr="0034200E" w:rsidRDefault="00CD5F79" w:rsidP="00CD5F79">
      <w:pPr>
        <w:numPr>
          <w:ilvl w:val="0"/>
          <w:numId w:val="6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научно-исследовательскими институтами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Вторым по важности понятием после сертификации является система…</w:t>
      </w:r>
    </w:p>
    <w:p w:rsidR="00F02CC2" w:rsidRPr="0034200E" w:rsidRDefault="00F02CC2" w:rsidP="00CF03F7">
      <w:pPr>
        <w:numPr>
          <w:ilvl w:val="0"/>
          <w:numId w:val="64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34200E" w:rsidRDefault="00F02CC2" w:rsidP="00CF03F7">
      <w:pPr>
        <w:numPr>
          <w:ilvl w:val="0"/>
          <w:numId w:val="6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аккредитации</w:t>
      </w:r>
    </w:p>
    <w:p w:rsidR="00F02CC2" w:rsidRPr="0034200E" w:rsidRDefault="00F02CC2" w:rsidP="00CF03F7">
      <w:pPr>
        <w:numPr>
          <w:ilvl w:val="0"/>
          <w:numId w:val="6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измерений</w:t>
      </w:r>
    </w:p>
    <w:p w:rsidR="00F02CC2" w:rsidRPr="0034200E" w:rsidRDefault="00F02CC2" w:rsidP="00CF03F7">
      <w:pPr>
        <w:numPr>
          <w:ilvl w:val="0"/>
          <w:numId w:val="6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лицензирования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Техническая операция, заключающаяся в определении одной или нескольких характеристик данной продукции в соответствии с установленной процедурой, называется…</w:t>
      </w:r>
    </w:p>
    <w:p w:rsidR="00CD5F79" w:rsidRPr="0034200E" w:rsidRDefault="00CD5F79" w:rsidP="00CD5F79">
      <w:pPr>
        <w:numPr>
          <w:ilvl w:val="0"/>
          <w:numId w:val="6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измерением</w:t>
      </w:r>
    </w:p>
    <w:p w:rsidR="00F02CC2" w:rsidRPr="00CD5F79" w:rsidRDefault="00CD5F79" w:rsidP="00CF03F7">
      <w:pPr>
        <w:numPr>
          <w:ilvl w:val="0"/>
          <w:numId w:val="65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испытанием</w:t>
      </w:r>
    </w:p>
    <w:p w:rsidR="00F02CC2" w:rsidRPr="0034200E" w:rsidRDefault="00F02CC2" w:rsidP="00CF03F7">
      <w:pPr>
        <w:numPr>
          <w:ilvl w:val="0"/>
          <w:numId w:val="6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CF03F7">
      <w:pPr>
        <w:numPr>
          <w:ilvl w:val="0"/>
          <w:numId w:val="6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анализом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Потребительские ценности условно классифицируют по таким категориям, как… постоянные, сопутствующие и другие, отличающиеся друг от друга временными факторами действия:</w:t>
      </w:r>
    </w:p>
    <w:p w:rsidR="00F02CC2" w:rsidRPr="0034200E" w:rsidRDefault="00F02CC2" w:rsidP="00CF03F7">
      <w:pPr>
        <w:numPr>
          <w:ilvl w:val="0"/>
          <w:numId w:val="66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базовые</w:t>
      </w:r>
    </w:p>
    <w:p w:rsidR="00F02CC2" w:rsidRPr="0034200E" w:rsidRDefault="00F02CC2" w:rsidP="00CF03F7">
      <w:pPr>
        <w:numPr>
          <w:ilvl w:val="0"/>
          <w:numId w:val="6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конституционные</w:t>
      </w:r>
    </w:p>
    <w:p w:rsidR="00F02CC2" w:rsidRPr="0034200E" w:rsidRDefault="00F02CC2" w:rsidP="00CF03F7">
      <w:pPr>
        <w:numPr>
          <w:ilvl w:val="0"/>
          <w:numId w:val="6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рекомендательные</w:t>
      </w:r>
    </w:p>
    <w:p w:rsidR="00F02CC2" w:rsidRPr="0034200E" w:rsidRDefault="00F02CC2" w:rsidP="00CF03F7">
      <w:pPr>
        <w:numPr>
          <w:ilvl w:val="0"/>
          <w:numId w:val="6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добровольные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Для определения и ограничения объектов, подлежащих обязательной сертификации, существуют … Правительства РФ:</w:t>
      </w:r>
    </w:p>
    <w:p w:rsidR="00F02CC2" w:rsidRPr="00CD5F79" w:rsidRDefault="00CD5F79" w:rsidP="00CF03F7">
      <w:pPr>
        <w:numPr>
          <w:ilvl w:val="0"/>
          <w:numId w:val="67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указаниями</w:t>
      </w:r>
    </w:p>
    <w:p w:rsidR="00F02CC2" w:rsidRPr="0034200E" w:rsidRDefault="00F02CC2" w:rsidP="00CF03F7">
      <w:pPr>
        <w:numPr>
          <w:ilvl w:val="0"/>
          <w:numId w:val="6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инструкции</w:t>
      </w:r>
    </w:p>
    <w:p w:rsidR="00CD5F79" w:rsidRPr="0034200E" w:rsidRDefault="00CD5F79" w:rsidP="00CD5F79">
      <w:pPr>
        <w:numPr>
          <w:ilvl w:val="0"/>
          <w:numId w:val="67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подзаконные акты</w:t>
      </w:r>
    </w:p>
    <w:p w:rsidR="00F02CC2" w:rsidRPr="0034200E" w:rsidRDefault="00F02CC2" w:rsidP="00CF03F7">
      <w:pPr>
        <w:numPr>
          <w:ilvl w:val="0"/>
          <w:numId w:val="6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директивы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Генеральная ассамблея является верховным органом Международной организации: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CD5F79" w:rsidRDefault="00CD5F79" w:rsidP="00CF03F7">
      <w:pPr>
        <w:numPr>
          <w:ilvl w:val="0"/>
          <w:numId w:val="6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экономики</w:t>
      </w:r>
    </w:p>
    <w:p w:rsidR="00CD5F79" w:rsidRPr="0034200E" w:rsidRDefault="00CD5F79" w:rsidP="00CD5F79">
      <w:pPr>
        <w:numPr>
          <w:ilvl w:val="0"/>
          <w:numId w:val="68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34200E" w:rsidRDefault="00F02CC2" w:rsidP="00CF03F7">
      <w:pPr>
        <w:numPr>
          <w:ilvl w:val="0"/>
          <w:numId w:val="6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геологии</w:t>
      </w:r>
    </w:p>
    <w:p w:rsidR="00F02CC2" w:rsidRPr="0034200E" w:rsidRDefault="00F02CC2" w:rsidP="00CF03F7">
      <w:pPr>
        <w:numPr>
          <w:ilvl w:val="0"/>
          <w:numId w:val="6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астрономии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 соответствии с Указом Президента РФ от 20 мая 2004 года преемником … является Федеральное агентство по техническому регулированию и метрологии: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1. </w:t>
      </w:r>
      <w:r w:rsidRPr="0034200E">
        <w:rPr>
          <w:rFonts w:eastAsia="Times New Roman"/>
          <w:b/>
          <w:lang w:val="ru-RU" w:eastAsia="ru-RU" w:bidi="ar-SA"/>
        </w:rPr>
        <w:t>Госстандарта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2. Международного бюро мер и весов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Министерства труда и социального развития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консультативного комитета по вопросам электробезопасности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Совокупность процессов, обеспечивающих готовность предприятия выпускать продукцию высокого качества, является… подготовкой производства:</w:t>
      </w:r>
    </w:p>
    <w:p w:rsidR="00F02CC2" w:rsidRPr="00CD5F79" w:rsidRDefault="00CD5F79" w:rsidP="00CF03F7">
      <w:pPr>
        <w:numPr>
          <w:ilvl w:val="0"/>
          <w:numId w:val="69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 w:rsidRPr="00CD5F79">
        <w:rPr>
          <w:rFonts w:eastAsia="Times New Roman"/>
          <w:bCs/>
          <w:lang w:val="ru-RU" w:eastAsia="ru-RU" w:bidi="ar-SA"/>
        </w:rPr>
        <w:t>технической</w:t>
      </w:r>
    </w:p>
    <w:p w:rsidR="00F02CC2" w:rsidRPr="0034200E" w:rsidRDefault="00F02CC2" w:rsidP="00CF03F7">
      <w:pPr>
        <w:numPr>
          <w:ilvl w:val="0"/>
          <w:numId w:val="6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конструкторской</w:t>
      </w:r>
    </w:p>
    <w:p w:rsidR="00F02CC2" w:rsidRPr="0034200E" w:rsidRDefault="00F02CC2" w:rsidP="00CF03F7">
      <w:pPr>
        <w:numPr>
          <w:ilvl w:val="0"/>
          <w:numId w:val="6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материальной</w:t>
      </w:r>
    </w:p>
    <w:p w:rsidR="00CD5F79" w:rsidRPr="0034200E" w:rsidRDefault="00CD5F79" w:rsidP="00CD5F79">
      <w:pPr>
        <w:numPr>
          <w:ilvl w:val="0"/>
          <w:numId w:val="69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технологической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 государственному метрологическому надзору (ГМН) относятся процедуры: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1. </w:t>
      </w:r>
      <w:r w:rsidRPr="0034200E">
        <w:rPr>
          <w:rFonts w:eastAsia="Times New Roman"/>
          <w:b/>
          <w:lang w:val="ru-RU" w:eastAsia="ru-RU" w:bidi="ar-SA"/>
        </w:rPr>
        <w:t>проверок метрологических правил и норм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2. утверждения типа средств измерения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3. сертификации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лицензирования деятельности по изготовлению и ремонту средств измерений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Стандарты на системы управления качеством впервые были разработаны в (во) …в 70-х годах </w:t>
      </w:r>
      <w:r w:rsidRPr="0034200E">
        <w:rPr>
          <w:rFonts w:eastAsia="Times New Roman"/>
          <w:lang w:eastAsia="ru-RU" w:bidi="ar-SA"/>
        </w:rPr>
        <w:t>XX</w:t>
      </w:r>
      <w:r w:rsidRPr="0034200E">
        <w:rPr>
          <w:rFonts w:eastAsia="Times New Roman"/>
          <w:lang w:val="ru-RU" w:eastAsia="ru-RU" w:bidi="ar-SA"/>
        </w:rPr>
        <w:t xml:space="preserve"> века:</w:t>
      </w:r>
    </w:p>
    <w:p w:rsidR="00F02CC2" w:rsidRPr="00CD5F79" w:rsidRDefault="00CD5F79" w:rsidP="00CF03F7">
      <w:pPr>
        <w:numPr>
          <w:ilvl w:val="0"/>
          <w:numId w:val="70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Франции</w:t>
      </w:r>
    </w:p>
    <w:p w:rsidR="00F02CC2" w:rsidRPr="0034200E" w:rsidRDefault="00F02CC2" w:rsidP="00CF03F7">
      <w:pPr>
        <w:numPr>
          <w:ilvl w:val="0"/>
          <w:numId w:val="7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России</w:t>
      </w:r>
    </w:p>
    <w:p w:rsidR="00CD5F79" w:rsidRPr="0034200E" w:rsidRDefault="00CD5F79" w:rsidP="00CD5F79">
      <w:pPr>
        <w:numPr>
          <w:ilvl w:val="0"/>
          <w:numId w:val="70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Великобритании</w:t>
      </w:r>
    </w:p>
    <w:p w:rsidR="00F02CC2" w:rsidRPr="0034200E" w:rsidRDefault="00F02CC2" w:rsidP="00CF03F7">
      <w:pPr>
        <w:numPr>
          <w:ilvl w:val="0"/>
          <w:numId w:val="7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Белоруссии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Правильно решать вопросы стандартизации технологических процессов позволяет… деталей:</w:t>
      </w:r>
    </w:p>
    <w:p w:rsidR="00F02CC2" w:rsidRPr="00CD5F79" w:rsidRDefault="00CD5F79" w:rsidP="00CF03F7">
      <w:pPr>
        <w:numPr>
          <w:ilvl w:val="0"/>
          <w:numId w:val="71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унификация</w:t>
      </w:r>
    </w:p>
    <w:p w:rsidR="00F02CC2" w:rsidRPr="0034200E" w:rsidRDefault="00F02CC2" w:rsidP="00CF03F7">
      <w:pPr>
        <w:numPr>
          <w:ilvl w:val="0"/>
          <w:numId w:val="7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агрегатирование</w:t>
      </w:r>
    </w:p>
    <w:p w:rsidR="00F02CC2" w:rsidRPr="0034200E" w:rsidRDefault="00F02CC2" w:rsidP="00CF03F7">
      <w:pPr>
        <w:numPr>
          <w:ilvl w:val="0"/>
          <w:numId w:val="7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сортировка</w:t>
      </w:r>
    </w:p>
    <w:p w:rsidR="00CD5F79" w:rsidRPr="0034200E" w:rsidRDefault="00CD5F79" w:rsidP="00CD5F79">
      <w:pPr>
        <w:numPr>
          <w:ilvl w:val="0"/>
          <w:numId w:val="71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классификация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 государственному метрологическому контролю относятся процедуры: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1. </w:t>
      </w:r>
      <w:r w:rsidRPr="0034200E">
        <w:rPr>
          <w:rFonts w:eastAsia="Times New Roman"/>
          <w:b/>
          <w:lang w:val="ru-RU" w:eastAsia="ru-RU" w:bidi="ar-SA"/>
        </w:rPr>
        <w:t>утверждения типа средств измерений, поверки средств измерения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2. проверок соблюдения нормативных документов системы ЕСКД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3. проверок соблюдения технологических правил и норм 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поверок соблюдения требований  Закона  «О защите прав потребителей»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Повышение конкурентоспособности продукции, работ и услуг путём отражения в нормативных документах прогрессивных требований является главной целью науки: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CD5F79" w:rsidRDefault="00CD5F79" w:rsidP="00CF03F7">
      <w:pPr>
        <w:numPr>
          <w:ilvl w:val="0"/>
          <w:numId w:val="72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экономики</w:t>
      </w:r>
    </w:p>
    <w:p w:rsidR="00F02CC2" w:rsidRPr="0034200E" w:rsidRDefault="00F02CC2" w:rsidP="00CF03F7">
      <w:pPr>
        <w:numPr>
          <w:ilvl w:val="0"/>
          <w:numId w:val="7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сертификации</w:t>
      </w:r>
    </w:p>
    <w:p w:rsidR="00F02CC2" w:rsidRPr="0034200E" w:rsidRDefault="00F02CC2" w:rsidP="00CF03F7">
      <w:pPr>
        <w:numPr>
          <w:ilvl w:val="0"/>
          <w:numId w:val="7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метрологии</w:t>
      </w:r>
    </w:p>
    <w:p w:rsidR="00CD5F79" w:rsidRPr="0034200E" w:rsidRDefault="00CD5F79" w:rsidP="00CD5F79">
      <w:pPr>
        <w:numPr>
          <w:ilvl w:val="0"/>
          <w:numId w:val="72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Федеральный закон РФ «О техническом регулировании» пришёл на смену Федеральному закону:</w:t>
      </w:r>
    </w:p>
    <w:p w:rsidR="00F02CC2" w:rsidRPr="0034200E" w:rsidRDefault="00F02CC2" w:rsidP="00CF03F7">
      <w:pPr>
        <w:numPr>
          <w:ilvl w:val="0"/>
          <w:numId w:val="7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«О стандартизации»</w:t>
      </w:r>
    </w:p>
    <w:p w:rsidR="00F02CC2" w:rsidRPr="0034200E" w:rsidRDefault="00F02CC2" w:rsidP="00CF03F7">
      <w:pPr>
        <w:numPr>
          <w:ilvl w:val="0"/>
          <w:numId w:val="7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«Об обеспечении единства измерений»</w:t>
      </w:r>
    </w:p>
    <w:p w:rsidR="00F02CC2" w:rsidRPr="0034200E" w:rsidRDefault="00F02CC2" w:rsidP="00CF03F7">
      <w:pPr>
        <w:numPr>
          <w:ilvl w:val="0"/>
          <w:numId w:val="7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защите прав потребителей»</w:t>
      </w:r>
    </w:p>
    <w:p w:rsidR="00F02CC2" w:rsidRPr="0034200E" w:rsidRDefault="00F02CC2" w:rsidP="00CF03F7">
      <w:pPr>
        <w:numPr>
          <w:ilvl w:val="0"/>
          <w:numId w:val="7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сертификации продукции и услуг»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Обязательная сертификация применяется в качестве инструмента для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защиты общества от товаров и услуг, способных нанести вред здоровью, имуществу и ….</w:t>
      </w:r>
    </w:p>
    <w:p w:rsidR="00F02CC2" w:rsidRPr="0034200E" w:rsidRDefault="00F02CC2" w:rsidP="00CF03F7">
      <w:pPr>
        <w:numPr>
          <w:ilvl w:val="0"/>
          <w:numId w:val="74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окружающей среде</w:t>
      </w:r>
    </w:p>
    <w:p w:rsidR="00F02CC2" w:rsidRPr="0034200E" w:rsidRDefault="00F02CC2" w:rsidP="00CF03F7">
      <w:pPr>
        <w:numPr>
          <w:ilvl w:val="0"/>
          <w:numId w:val="7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производительности труда</w:t>
      </w:r>
    </w:p>
    <w:p w:rsidR="00F02CC2" w:rsidRPr="0034200E" w:rsidRDefault="00F02CC2" w:rsidP="00CF03F7">
      <w:pPr>
        <w:numPr>
          <w:ilvl w:val="0"/>
          <w:numId w:val="7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технической компетентности</w:t>
      </w:r>
    </w:p>
    <w:p w:rsidR="00F02CC2" w:rsidRPr="0034200E" w:rsidRDefault="00F02CC2" w:rsidP="00CF03F7">
      <w:pPr>
        <w:numPr>
          <w:ilvl w:val="0"/>
          <w:numId w:val="7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конкурентной способности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Процедурой официального признания возможностей третьей стороны (испытательной лаборатории) осуществлять соответствующий вид контроля является…</w:t>
      </w:r>
    </w:p>
    <w:p w:rsidR="00F02CC2" w:rsidRPr="00CD5F79" w:rsidRDefault="00CD5F79" w:rsidP="00CF03F7">
      <w:pPr>
        <w:numPr>
          <w:ilvl w:val="0"/>
          <w:numId w:val="75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контроль</w:t>
      </w:r>
    </w:p>
    <w:p w:rsidR="00CD5F79" w:rsidRPr="0034200E" w:rsidRDefault="00CD5F79" w:rsidP="00CD5F79">
      <w:pPr>
        <w:numPr>
          <w:ilvl w:val="0"/>
          <w:numId w:val="75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аккредитация</w:t>
      </w:r>
    </w:p>
    <w:p w:rsidR="00F02CC2" w:rsidRPr="0034200E" w:rsidRDefault="00F02CC2" w:rsidP="00CF03F7">
      <w:pPr>
        <w:numPr>
          <w:ilvl w:val="0"/>
          <w:numId w:val="7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стандартизация</w:t>
      </w:r>
    </w:p>
    <w:p w:rsidR="00F02CC2" w:rsidRPr="0034200E" w:rsidRDefault="00F02CC2" w:rsidP="00CF03F7">
      <w:pPr>
        <w:numPr>
          <w:ilvl w:val="0"/>
          <w:numId w:val="7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Основными объектами измерения в метрологии  являются … величины:</w:t>
      </w:r>
    </w:p>
    <w:p w:rsidR="00CD5F79" w:rsidRPr="0034200E" w:rsidRDefault="00CD5F79" w:rsidP="00CD5F79">
      <w:pPr>
        <w:numPr>
          <w:ilvl w:val="0"/>
          <w:numId w:val="7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акустические</w:t>
      </w:r>
    </w:p>
    <w:p w:rsidR="00F02CC2" w:rsidRPr="0034200E" w:rsidRDefault="00F02CC2" w:rsidP="00CF03F7">
      <w:pPr>
        <w:numPr>
          <w:ilvl w:val="0"/>
          <w:numId w:val="7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векторные</w:t>
      </w:r>
    </w:p>
    <w:p w:rsidR="00F02CC2" w:rsidRPr="0034200E" w:rsidRDefault="00F02CC2" w:rsidP="00CF03F7">
      <w:pPr>
        <w:numPr>
          <w:ilvl w:val="0"/>
          <w:numId w:val="7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математические</w:t>
      </w:r>
    </w:p>
    <w:p w:rsidR="00F02CC2" w:rsidRPr="00CD5F79" w:rsidRDefault="00CD5F79" w:rsidP="00CF03F7">
      <w:pPr>
        <w:numPr>
          <w:ilvl w:val="0"/>
          <w:numId w:val="76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физические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Характеристикой 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CD5F79" w:rsidRPr="0034200E" w:rsidRDefault="00CD5F79" w:rsidP="00CD5F79">
      <w:pPr>
        <w:numPr>
          <w:ilvl w:val="0"/>
          <w:numId w:val="7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погрешность</w:t>
      </w:r>
    </w:p>
    <w:p w:rsidR="00CD5F79" w:rsidRPr="00CD5F79" w:rsidRDefault="00CD5F79" w:rsidP="00CD5F79">
      <w:pPr>
        <w:numPr>
          <w:ilvl w:val="0"/>
          <w:numId w:val="77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точность</w:t>
      </w:r>
    </w:p>
    <w:p w:rsidR="00F02CC2" w:rsidRPr="0034200E" w:rsidRDefault="00F02CC2" w:rsidP="00CF03F7">
      <w:pPr>
        <w:numPr>
          <w:ilvl w:val="0"/>
          <w:numId w:val="7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калибровка</w:t>
      </w:r>
    </w:p>
    <w:p w:rsidR="00F02CC2" w:rsidRPr="0034200E" w:rsidRDefault="00F02CC2" w:rsidP="00CF03F7">
      <w:pPr>
        <w:numPr>
          <w:ilvl w:val="0"/>
          <w:numId w:val="7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поверка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Определение технического состояния объекта с определённой точностью называется….</w:t>
      </w:r>
    </w:p>
    <w:p w:rsidR="00F02CC2" w:rsidRPr="00CD5F79" w:rsidRDefault="00CD5F79" w:rsidP="00CF03F7">
      <w:pPr>
        <w:numPr>
          <w:ilvl w:val="0"/>
          <w:numId w:val="78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анализом</w:t>
      </w:r>
    </w:p>
    <w:p w:rsidR="00F02CC2" w:rsidRPr="0034200E" w:rsidRDefault="00F02CC2" w:rsidP="00CF03F7">
      <w:pPr>
        <w:numPr>
          <w:ilvl w:val="0"/>
          <w:numId w:val="7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измерением</w:t>
      </w:r>
    </w:p>
    <w:p w:rsidR="00CD5F79" w:rsidRPr="0034200E" w:rsidRDefault="00CD5F79" w:rsidP="00CD5F79">
      <w:pPr>
        <w:numPr>
          <w:ilvl w:val="0"/>
          <w:numId w:val="78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34200E" w:rsidRDefault="00F02CC2" w:rsidP="00CF03F7">
      <w:pPr>
        <w:numPr>
          <w:ilvl w:val="0"/>
          <w:numId w:val="7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контролем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Правительство Российской Федерации утвердило в 1994 году «Положение о государственных научно-метрологических центрах» во исполнение принятого Закона …</w:t>
      </w:r>
    </w:p>
    <w:p w:rsidR="00F02CC2" w:rsidRPr="0034200E" w:rsidRDefault="00F02CC2" w:rsidP="00CF03F7">
      <w:pPr>
        <w:numPr>
          <w:ilvl w:val="0"/>
          <w:numId w:val="79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</w:t>
      </w:r>
      <w:r w:rsidRPr="0034200E">
        <w:rPr>
          <w:rFonts w:eastAsia="Times New Roman"/>
          <w:b/>
          <w:lang w:val="ru-RU" w:eastAsia="ru-RU" w:bidi="ar-SA"/>
        </w:rPr>
        <w:t>Об обеспечении единства измерений»</w:t>
      </w:r>
    </w:p>
    <w:p w:rsidR="00F02CC2" w:rsidRPr="0034200E" w:rsidRDefault="00F02CC2" w:rsidP="00CF03F7">
      <w:pPr>
        <w:numPr>
          <w:ilvl w:val="0"/>
          <w:numId w:val="7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стандартизации»</w:t>
      </w:r>
    </w:p>
    <w:p w:rsidR="00F02CC2" w:rsidRPr="0034200E" w:rsidRDefault="00F02CC2" w:rsidP="00CF03F7">
      <w:pPr>
        <w:numPr>
          <w:ilvl w:val="0"/>
          <w:numId w:val="7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защите прав потребителей»</w:t>
      </w:r>
    </w:p>
    <w:p w:rsidR="00F02CC2" w:rsidRPr="0034200E" w:rsidRDefault="00F02CC2" w:rsidP="00CF03F7">
      <w:pPr>
        <w:numPr>
          <w:ilvl w:val="0"/>
          <w:numId w:val="7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«О сертификации продукции и услуг»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Средства измерений, находящиеся в эксплуатации или на хранении, через определённые межповерочные интервалы подлежат … поверке:</w:t>
      </w:r>
    </w:p>
    <w:p w:rsidR="00F02CC2" w:rsidRPr="00CD5F79" w:rsidRDefault="00CD5F79" w:rsidP="00CF03F7">
      <w:pPr>
        <w:numPr>
          <w:ilvl w:val="0"/>
          <w:numId w:val="80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локальной</w:t>
      </w:r>
    </w:p>
    <w:p w:rsidR="00F02CC2" w:rsidRPr="0034200E" w:rsidRDefault="00F02CC2" w:rsidP="00CF03F7">
      <w:pPr>
        <w:numPr>
          <w:ilvl w:val="0"/>
          <w:numId w:val="8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первичной</w:t>
      </w:r>
    </w:p>
    <w:p w:rsidR="00F02CC2" w:rsidRPr="0034200E" w:rsidRDefault="00F02CC2" w:rsidP="00CF03F7">
      <w:pPr>
        <w:numPr>
          <w:ilvl w:val="0"/>
          <w:numId w:val="8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инспекционной</w:t>
      </w:r>
    </w:p>
    <w:p w:rsidR="00CD5F79" w:rsidRPr="0034200E" w:rsidRDefault="00CD5F79" w:rsidP="00CD5F79">
      <w:pPr>
        <w:numPr>
          <w:ilvl w:val="0"/>
          <w:numId w:val="80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периодической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Метрология как наука подразделяется на …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CF03F7">
      <w:pPr>
        <w:numPr>
          <w:ilvl w:val="0"/>
          <w:numId w:val="81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законодательную и фундаментальную</w:t>
      </w:r>
    </w:p>
    <w:p w:rsidR="00F02CC2" w:rsidRPr="0034200E" w:rsidRDefault="00F02CC2" w:rsidP="00CF03F7">
      <w:pPr>
        <w:numPr>
          <w:ilvl w:val="0"/>
          <w:numId w:val="8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технологическую и производственную</w:t>
      </w:r>
    </w:p>
    <w:p w:rsidR="00F02CC2" w:rsidRPr="0034200E" w:rsidRDefault="00F02CC2" w:rsidP="00CF03F7">
      <w:pPr>
        <w:numPr>
          <w:ilvl w:val="0"/>
          <w:numId w:val="8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добровольную и обязательную</w:t>
      </w:r>
    </w:p>
    <w:p w:rsidR="00F02CC2" w:rsidRPr="0034200E" w:rsidRDefault="00F02CC2" w:rsidP="00CF03F7">
      <w:pPr>
        <w:numPr>
          <w:ilvl w:val="0"/>
          <w:numId w:val="8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социальную и аналитическую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Нахождение значения физической величины опытным путём с помощью специальных технических средств называется…</w:t>
      </w:r>
    </w:p>
    <w:p w:rsidR="00CD5F79" w:rsidRPr="0034200E" w:rsidRDefault="00CD5F79" w:rsidP="00CD5F79">
      <w:pPr>
        <w:numPr>
          <w:ilvl w:val="0"/>
          <w:numId w:val="8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калибровкой</w:t>
      </w:r>
    </w:p>
    <w:p w:rsidR="00F02CC2" w:rsidRPr="0034200E" w:rsidRDefault="00F02CC2" w:rsidP="00CF03F7">
      <w:pPr>
        <w:numPr>
          <w:ilvl w:val="0"/>
          <w:numId w:val="8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поверкой</w:t>
      </w:r>
    </w:p>
    <w:p w:rsidR="00F02CC2" w:rsidRPr="00CD5F79" w:rsidRDefault="00CD5F79" w:rsidP="00CF03F7">
      <w:pPr>
        <w:numPr>
          <w:ilvl w:val="0"/>
          <w:numId w:val="82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измерением</w:t>
      </w:r>
    </w:p>
    <w:p w:rsidR="00F02CC2" w:rsidRPr="0034200E" w:rsidRDefault="00F02CC2" w:rsidP="00CF03F7">
      <w:pPr>
        <w:numPr>
          <w:ilvl w:val="0"/>
          <w:numId w:val="8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проверкой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Добровольная сертификация проводится в соответствии с Законом РФ «О техническом регулировании» по инициативе…</w:t>
      </w:r>
    </w:p>
    <w:p w:rsidR="00F02CC2" w:rsidRPr="00CD5F79" w:rsidRDefault="00CD5F79" w:rsidP="00CF03F7">
      <w:pPr>
        <w:numPr>
          <w:ilvl w:val="0"/>
          <w:numId w:val="83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Мерии</w:t>
      </w:r>
    </w:p>
    <w:p w:rsidR="00F02CC2" w:rsidRPr="0034200E" w:rsidRDefault="00F02CC2" w:rsidP="00CF03F7">
      <w:pPr>
        <w:numPr>
          <w:ilvl w:val="0"/>
          <w:numId w:val="8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государства</w:t>
      </w:r>
    </w:p>
    <w:p w:rsidR="00F02CC2" w:rsidRPr="0034200E" w:rsidRDefault="00F02CC2" w:rsidP="00CF03F7">
      <w:pPr>
        <w:numPr>
          <w:ilvl w:val="0"/>
          <w:numId w:val="8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Правительства </w:t>
      </w:r>
    </w:p>
    <w:p w:rsidR="00CD5F79" w:rsidRPr="0034200E" w:rsidRDefault="00CD5F79" w:rsidP="00CD5F79">
      <w:pPr>
        <w:numPr>
          <w:ilvl w:val="0"/>
          <w:numId w:val="8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изготовителя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Процедурой, подтверждающей соответствие результата производственной деятельности, услуги, товара требованиям определённого нормативного документа, является…</w:t>
      </w:r>
    </w:p>
    <w:p w:rsidR="00F02CC2" w:rsidRPr="00CD5F79" w:rsidRDefault="00CD5F79" w:rsidP="00CF03F7">
      <w:pPr>
        <w:numPr>
          <w:ilvl w:val="0"/>
          <w:numId w:val="84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экспертиза</w:t>
      </w:r>
    </w:p>
    <w:p w:rsidR="00CD5F79" w:rsidRPr="0034200E" w:rsidRDefault="00CD5F79" w:rsidP="00CD5F79">
      <w:pPr>
        <w:numPr>
          <w:ilvl w:val="0"/>
          <w:numId w:val="84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34200E" w:rsidRDefault="00F02CC2" w:rsidP="00CF03F7">
      <w:pPr>
        <w:numPr>
          <w:ilvl w:val="0"/>
          <w:numId w:val="8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аккредитация</w:t>
      </w:r>
    </w:p>
    <w:p w:rsidR="00F02CC2" w:rsidRPr="0034200E" w:rsidRDefault="00F02CC2" w:rsidP="00CF03F7">
      <w:pPr>
        <w:numPr>
          <w:ilvl w:val="0"/>
          <w:numId w:val="84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аттестация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Государственное управление деятельностью по стандартизации  в России осуществляет (-ют):</w:t>
      </w:r>
    </w:p>
    <w:p w:rsidR="00F02CC2" w:rsidRPr="0034200E" w:rsidRDefault="00F02CC2" w:rsidP="00CF03F7">
      <w:pPr>
        <w:numPr>
          <w:ilvl w:val="0"/>
          <w:numId w:val="85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Федеральное агентство по техническому регулированию и метрологии</w:t>
      </w:r>
    </w:p>
    <w:p w:rsidR="00F02CC2" w:rsidRPr="0034200E" w:rsidRDefault="00F02CC2" w:rsidP="00CF03F7">
      <w:pPr>
        <w:numPr>
          <w:ilvl w:val="0"/>
          <w:numId w:val="8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Государственный комитет РФ по стандартизации и метрологии</w:t>
      </w:r>
    </w:p>
    <w:p w:rsidR="00F02CC2" w:rsidRPr="0034200E" w:rsidRDefault="00F02CC2" w:rsidP="00CF03F7">
      <w:pPr>
        <w:numPr>
          <w:ilvl w:val="0"/>
          <w:numId w:val="8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технические комитеты по стандартизации</w:t>
      </w:r>
    </w:p>
    <w:p w:rsidR="00F02CC2" w:rsidRPr="0034200E" w:rsidRDefault="00F02CC2" w:rsidP="00CF03F7">
      <w:pPr>
        <w:numPr>
          <w:ilvl w:val="0"/>
          <w:numId w:val="85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центр стандартизации и метрологии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Установление и применение правил с целью упорядочения деятельности в определённой области при участии всех заинтересованных сторон называется…</w:t>
      </w:r>
    </w:p>
    <w:p w:rsidR="00F02CC2" w:rsidRPr="00CD5F79" w:rsidRDefault="00CD5F79" w:rsidP="00CF03F7">
      <w:pPr>
        <w:numPr>
          <w:ilvl w:val="0"/>
          <w:numId w:val="86"/>
        </w:numPr>
        <w:spacing w:after="0" w:line="240" w:lineRule="auto"/>
        <w:jc w:val="both"/>
        <w:rPr>
          <w:rFonts w:eastAsia="Times New Roman"/>
          <w:bCs/>
          <w:lang w:val="ru-RU" w:eastAsia="ru-RU" w:bidi="ar-SA"/>
        </w:rPr>
      </w:pPr>
      <w:r>
        <w:rPr>
          <w:rFonts w:eastAsia="Times New Roman"/>
          <w:bCs/>
          <w:lang w:val="ru-RU" w:eastAsia="ru-RU" w:bidi="ar-SA"/>
        </w:rPr>
        <w:t>экономикой</w:t>
      </w:r>
    </w:p>
    <w:p w:rsidR="00F02CC2" w:rsidRPr="0034200E" w:rsidRDefault="00F02CC2" w:rsidP="00CF03F7">
      <w:pPr>
        <w:numPr>
          <w:ilvl w:val="0"/>
          <w:numId w:val="8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метрологией</w:t>
      </w:r>
    </w:p>
    <w:p w:rsidR="00CD5F79" w:rsidRPr="0034200E" w:rsidRDefault="00CD5F79" w:rsidP="00CD5F79">
      <w:pPr>
        <w:numPr>
          <w:ilvl w:val="0"/>
          <w:numId w:val="86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стандартизацией</w:t>
      </w:r>
    </w:p>
    <w:p w:rsidR="00F02CC2" w:rsidRPr="0034200E" w:rsidRDefault="00F02CC2" w:rsidP="00CF03F7">
      <w:pPr>
        <w:numPr>
          <w:ilvl w:val="0"/>
          <w:numId w:val="86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сертификацией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Характеристикой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CD5F79" w:rsidRPr="0034200E" w:rsidRDefault="00CD5F79" w:rsidP="00CD5F79">
      <w:pPr>
        <w:numPr>
          <w:ilvl w:val="0"/>
          <w:numId w:val="8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проверка</w:t>
      </w:r>
    </w:p>
    <w:p w:rsidR="00F02CC2" w:rsidRPr="0034200E" w:rsidRDefault="00F02CC2" w:rsidP="00CF03F7">
      <w:pPr>
        <w:numPr>
          <w:ilvl w:val="0"/>
          <w:numId w:val="8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погрешность</w:t>
      </w:r>
    </w:p>
    <w:p w:rsidR="00F02CC2" w:rsidRPr="0034200E" w:rsidRDefault="00F02CC2" w:rsidP="00CF03F7">
      <w:pPr>
        <w:numPr>
          <w:ilvl w:val="0"/>
          <w:numId w:val="87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калибровка</w:t>
      </w:r>
    </w:p>
    <w:p w:rsidR="00F02CC2" w:rsidRPr="00CD5F79" w:rsidRDefault="00CD5F79" w:rsidP="00CF03F7">
      <w:pPr>
        <w:numPr>
          <w:ilvl w:val="0"/>
          <w:numId w:val="87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точность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Экспериментальное определение технологических, эксплуатационных и качественных характеристик материала называется:</w:t>
      </w:r>
    </w:p>
    <w:p w:rsidR="00CD5F79" w:rsidRPr="0034200E" w:rsidRDefault="00CD5F79" w:rsidP="00CD5F79">
      <w:pPr>
        <w:numPr>
          <w:ilvl w:val="0"/>
          <w:numId w:val="8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поверкой</w:t>
      </w:r>
    </w:p>
    <w:p w:rsidR="00F02CC2" w:rsidRPr="00CD5F79" w:rsidRDefault="00CD5F79" w:rsidP="00CF03F7">
      <w:pPr>
        <w:numPr>
          <w:ilvl w:val="0"/>
          <w:numId w:val="88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>
        <w:rPr>
          <w:rFonts w:eastAsia="Times New Roman"/>
          <w:b/>
          <w:bCs/>
          <w:lang w:val="ru-RU" w:eastAsia="ru-RU" w:bidi="ar-SA"/>
        </w:rPr>
        <w:t>испытанием</w:t>
      </w:r>
    </w:p>
    <w:p w:rsidR="00F02CC2" w:rsidRPr="0034200E" w:rsidRDefault="00F02CC2" w:rsidP="00CF03F7">
      <w:pPr>
        <w:numPr>
          <w:ilvl w:val="0"/>
          <w:numId w:val="8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проверкой</w:t>
      </w:r>
    </w:p>
    <w:p w:rsidR="00F02CC2" w:rsidRPr="0034200E" w:rsidRDefault="00F02CC2" w:rsidP="00CF03F7">
      <w:pPr>
        <w:numPr>
          <w:ilvl w:val="0"/>
          <w:numId w:val="88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измерением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Температура воздуха в градусах Цельсия определяется по шкале…</w:t>
      </w:r>
    </w:p>
    <w:p w:rsidR="00F02CC2" w:rsidRPr="0034200E" w:rsidRDefault="00F02CC2" w:rsidP="00CF03F7">
      <w:pPr>
        <w:numPr>
          <w:ilvl w:val="0"/>
          <w:numId w:val="8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наименований</w:t>
      </w:r>
    </w:p>
    <w:p w:rsidR="00F02CC2" w:rsidRPr="0034200E" w:rsidRDefault="00F02CC2" w:rsidP="00CF03F7">
      <w:pPr>
        <w:numPr>
          <w:ilvl w:val="0"/>
          <w:numId w:val="8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порядка</w:t>
      </w:r>
    </w:p>
    <w:p w:rsidR="00F02CC2" w:rsidRPr="00F42470" w:rsidRDefault="00F02CC2" w:rsidP="00CF03F7">
      <w:pPr>
        <w:numPr>
          <w:ilvl w:val="0"/>
          <w:numId w:val="89"/>
        </w:numPr>
        <w:spacing w:after="0" w:line="240" w:lineRule="auto"/>
        <w:jc w:val="both"/>
        <w:rPr>
          <w:rFonts w:eastAsia="Times New Roman"/>
          <w:b/>
          <w:bCs/>
          <w:lang w:val="ru-RU" w:eastAsia="ru-RU" w:bidi="ar-SA"/>
        </w:rPr>
      </w:pPr>
      <w:r w:rsidRPr="00F42470">
        <w:rPr>
          <w:rFonts w:eastAsia="Times New Roman"/>
          <w:b/>
          <w:bCs/>
          <w:lang w:val="ru-RU" w:eastAsia="ru-RU" w:bidi="ar-SA"/>
        </w:rPr>
        <w:t>интервалов</w:t>
      </w:r>
    </w:p>
    <w:p w:rsidR="00F02CC2" w:rsidRPr="0034200E" w:rsidRDefault="00F02CC2" w:rsidP="00CF03F7">
      <w:pPr>
        <w:numPr>
          <w:ilvl w:val="0"/>
          <w:numId w:val="89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абсолютной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 основным единицам не относится…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1. Ампер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2. моль 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3. </w:t>
      </w:r>
      <w:r w:rsidRPr="0034200E">
        <w:rPr>
          <w:rFonts w:eastAsia="Times New Roman"/>
          <w:b/>
          <w:lang w:val="ru-RU" w:eastAsia="ru-RU" w:bidi="ar-SA"/>
        </w:rPr>
        <w:t>Паскаль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4. Кельвин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Площадь относится к …. единицам:</w:t>
      </w:r>
    </w:p>
    <w:p w:rsidR="00F02CC2" w:rsidRPr="0034200E" w:rsidRDefault="00F02CC2" w:rsidP="00CF03F7">
      <w:pPr>
        <w:numPr>
          <w:ilvl w:val="0"/>
          <w:numId w:val="9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основным</w:t>
      </w:r>
    </w:p>
    <w:p w:rsidR="00F02CC2" w:rsidRPr="0034200E" w:rsidRDefault="00F02CC2" w:rsidP="00CF03F7">
      <w:pPr>
        <w:numPr>
          <w:ilvl w:val="0"/>
          <w:numId w:val="9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логарифмическим</w:t>
      </w:r>
    </w:p>
    <w:p w:rsidR="00F02CC2" w:rsidRPr="0034200E" w:rsidRDefault="00F02CC2" w:rsidP="00CF03F7">
      <w:pPr>
        <w:numPr>
          <w:ilvl w:val="0"/>
          <w:numId w:val="90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производным</w:t>
      </w:r>
    </w:p>
    <w:p w:rsidR="00F02CC2" w:rsidRPr="00B3429B" w:rsidRDefault="00F02CC2" w:rsidP="00CF03F7">
      <w:pPr>
        <w:numPr>
          <w:ilvl w:val="0"/>
          <w:numId w:val="9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относительным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Единицей силы света является:</w:t>
      </w:r>
    </w:p>
    <w:p w:rsidR="00F02CC2" w:rsidRPr="0034200E" w:rsidRDefault="00F02CC2" w:rsidP="00CF03F7">
      <w:pPr>
        <w:numPr>
          <w:ilvl w:val="0"/>
          <w:numId w:val="91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lastRenderedPageBreak/>
        <w:t>кандела</w:t>
      </w:r>
    </w:p>
    <w:p w:rsidR="00F02CC2" w:rsidRPr="0034200E" w:rsidRDefault="00F02CC2" w:rsidP="00CF03F7">
      <w:pPr>
        <w:numPr>
          <w:ilvl w:val="0"/>
          <w:numId w:val="9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Зиверт</w:t>
      </w:r>
    </w:p>
    <w:p w:rsidR="00F02CC2" w:rsidRPr="0034200E" w:rsidRDefault="00F02CC2" w:rsidP="00CF03F7">
      <w:pPr>
        <w:numPr>
          <w:ilvl w:val="0"/>
          <w:numId w:val="9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Грей</w:t>
      </w:r>
    </w:p>
    <w:p w:rsidR="00F02CC2" w:rsidRPr="00B3429B" w:rsidRDefault="00F02CC2" w:rsidP="00CF03F7">
      <w:pPr>
        <w:numPr>
          <w:ilvl w:val="0"/>
          <w:numId w:val="91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люмен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Нормативный документ, начинающийся с букв ПР, называется…</w:t>
      </w:r>
    </w:p>
    <w:p w:rsidR="00F02CC2" w:rsidRPr="0034200E" w:rsidRDefault="00F02CC2" w:rsidP="00CF03F7">
      <w:pPr>
        <w:numPr>
          <w:ilvl w:val="0"/>
          <w:numId w:val="9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природными ресурсами</w:t>
      </w:r>
    </w:p>
    <w:p w:rsidR="00F02CC2" w:rsidRPr="0034200E" w:rsidRDefault="00F02CC2" w:rsidP="00CF03F7">
      <w:pPr>
        <w:numPr>
          <w:ilvl w:val="0"/>
          <w:numId w:val="92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правилами по метрологии</w:t>
      </w:r>
    </w:p>
    <w:p w:rsidR="00F02CC2" w:rsidRPr="0034200E" w:rsidRDefault="00F02CC2" w:rsidP="00CF03F7">
      <w:pPr>
        <w:numPr>
          <w:ilvl w:val="0"/>
          <w:numId w:val="9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промышленностью России</w:t>
      </w:r>
    </w:p>
    <w:p w:rsidR="00F02CC2" w:rsidRPr="00B3429B" w:rsidRDefault="00F02CC2" w:rsidP="00CF03F7">
      <w:pPr>
        <w:numPr>
          <w:ilvl w:val="0"/>
          <w:numId w:val="92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правительственными рекомендациями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Стандарт отрасли обозначается:</w:t>
      </w:r>
    </w:p>
    <w:p w:rsidR="00F02CC2" w:rsidRPr="0034200E" w:rsidRDefault="00F02CC2" w:rsidP="00CF03F7">
      <w:pPr>
        <w:numPr>
          <w:ilvl w:val="0"/>
          <w:numId w:val="93"/>
        </w:numPr>
        <w:spacing w:after="0" w:line="240" w:lineRule="auto"/>
        <w:jc w:val="both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t>ОСТ</w:t>
      </w:r>
    </w:p>
    <w:p w:rsidR="00F02CC2" w:rsidRPr="0034200E" w:rsidRDefault="00F02CC2" w:rsidP="00CF03F7">
      <w:pPr>
        <w:numPr>
          <w:ilvl w:val="0"/>
          <w:numId w:val="9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СТО</w:t>
      </w:r>
    </w:p>
    <w:p w:rsidR="00F02CC2" w:rsidRPr="0034200E" w:rsidRDefault="00F02CC2" w:rsidP="00CF03F7">
      <w:pPr>
        <w:numPr>
          <w:ilvl w:val="0"/>
          <w:numId w:val="9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ИСО</w:t>
      </w:r>
    </w:p>
    <w:p w:rsidR="00F02CC2" w:rsidRPr="0034200E" w:rsidRDefault="00F02CC2" w:rsidP="00CF03F7">
      <w:pPr>
        <w:numPr>
          <w:ilvl w:val="0"/>
          <w:numId w:val="93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СТП</w:t>
      </w:r>
    </w:p>
    <w:p w:rsidR="00F02CC2" w:rsidRPr="0034200E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F2FFF" w:rsidRPr="007B521B" w:rsidRDefault="00F02CC2" w:rsidP="003E7AFF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b/>
          <w:noProof/>
          <w:lang w:val="ru-RU" w:eastAsia="ru-RU" w:bidi="ar-SA"/>
        </w:rPr>
      </w:pPr>
      <w:r w:rsidRPr="007B521B">
        <w:rPr>
          <w:rFonts w:eastAsia="Times New Roman"/>
          <w:b/>
          <w:noProof/>
          <w:lang w:val="ru-RU" w:eastAsia="ru-RU" w:bidi="ar-SA"/>
        </w:rPr>
        <w:t>Билеты для рубежног</w:t>
      </w:r>
      <w:r w:rsidR="0034200E" w:rsidRPr="007B521B">
        <w:rPr>
          <w:rFonts w:eastAsia="Times New Roman"/>
          <w:b/>
          <w:noProof/>
          <w:lang w:val="ru-RU" w:eastAsia="ru-RU" w:bidi="ar-SA"/>
        </w:rPr>
        <w:t>о контроля (проверочная работа)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2835"/>
        <w:gridCol w:w="3685"/>
      </w:tblGrid>
      <w:tr w:rsidR="00D42D8C" w:rsidRPr="007B521B" w:rsidTr="00B3429B">
        <w:trPr>
          <w:trHeight w:val="199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42D8C" w:rsidRPr="007B521B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B3429B" w:rsidP="00B3429B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»________20__</w:t>
            </w:r>
          </w:p>
          <w:p w:rsidR="00D42D8C" w:rsidRPr="007B521B" w:rsidRDefault="00D42D8C" w:rsidP="00B3429B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ФЗ "О техническом регулировании ". Цели и функции стандартизации</w:t>
      </w:r>
    </w:p>
    <w:p w:rsidR="00D42D8C" w:rsidRPr="007B521B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Метрологическая служба на федеральном железнодорожном транспорте</w:t>
      </w:r>
    </w:p>
    <w:p w:rsidR="00D42D8C" w:rsidRPr="007B521B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Задача 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B661C1" w:rsidRPr="007B521B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Pr="007B521B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Pr="007B521B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3"/>
        <w:gridCol w:w="2939"/>
        <w:gridCol w:w="3084"/>
      </w:tblGrid>
      <w:tr w:rsidR="00D42D8C" w:rsidRPr="007B521B" w:rsidTr="00BA6CCC">
        <w:trPr>
          <w:trHeight w:val="1700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CD5F79" w:rsidRPr="007B521B">
              <w:rPr>
                <w:rFonts w:eastAsia="Times New Roman"/>
                <w:lang w:val="ru-RU" w:eastAsia="ru-RU" w:bidi="ar-SA"/>
              </w:rPr>
              <w:t xml:space="preserve"> ______________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b/>
                <w:lang w:val="ru-RU" w:eastAsia="ru-RU" w:bidi="ar-S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CD5F79" w:rsidRPr="007B521B">
              <w:rPr>
                <w:rFonts w:eastAsia="Times New Roman"/>
                <w:lang w:val="ru-RU" w:eastAsia="ru-RU" w:bidi="ar-SA"/>
              </w:rPr>
              <w:t xml:space="preserve">_____________                  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ФЗ "О техническом регулировании". Функции стандартизации.</w:t>
      </w:r>
    </w:p>
    <w:p w:rsidR="00D42D8C" w:rsidRPr="007B521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Метрология. Виды метрологии</w:t>
      </w:r>
    </w:p>
    <w:p w:rsidR="00D42D8C" w:rsidRPr="007B521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B3429B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</w:t>
      </w:r>
      <w:r w:rsidR="00B3429B" w:rsidRPr="007B521B">
        <w:rPr>
          <w:rFonts w:eastAsia="Times New Roman"/>
          <w:lang w:val="ru-RU" w:eastAsia="ru-RU" w:bidi="ar-SA"/>
        </w:rPr>
        <w:t xml:space="preserve"> учебного заведения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0"/>
        <w:gridCol w:w="2862"/>
        <w:gridCol w:w="2958"/>
      </w:tblGrid>
      <w:tr w:rsidR="00D42D8C" w:rsidRPr="007B521B" w:rsidTr="00BA6CCC">
        <w:trPr>
          <w:trHeight w:val="1541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№3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Нормативные документы по стандартизации. Категории стандартов, действующих на территории РФ. </w:t>
      </w:r>
    </w:p>
    <w:p w:rsidR="00D42D8C" w:rsidRPr="007B521B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Метрологическое обеспечение на железной дороге.</w:t>
      </w:r>
    </w:p>
    <w:p w:rsidR="00D42D8C" w:rsidRPr="007B521B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-Наименование среднего </w:t>
      </w:r>
      <w:r w:rsidR="00B3429B" w:rsidRPr="007B521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1"/>
        <w:gridCol w:w="2793"/>
        <w:gridCol w:w="3544"/>
      </w:tblGrid>
      <w:tr w:rsidR="00D42D8C" w:rsidRPr="007B521B" w:rsidTr="00BA6CCC">
        <w:trPr>
          <w:trHeight w:val="1582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№4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Краткая история развития метрологии, стандартизации и сертификации.</w:t>
      </w:r>
    </w:p>
    <w:p w:rsidR="00D42D8C" w:rsidRPr="007B521B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Региональная стандартизация.</w:t>
      </w:r>
    </w:p>
    <w:p w:rsidR="00D42D8C" w:rsidRPr="007B521B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34200E" w:rsidRPr="007B521B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Pr="007B521B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B661C1" w:rsidRPr="007B521B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</w:t>
      </w:r>
      <w:r w:rsidR="0034200E" w:rsidRPr="007B521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977"/>
        <w:gridCol w:w="3402"/>
      </w:tblGrid>
      <w:tr w:rsidR="00D42D8C" w:rsidRPr="007B521B" w:rsidTr="00BA6CCC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№5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Виды контроля качества продукции.</w:t>
      </w:r>
    </w:p>
    <w:p w:rsidR="00D42D8C" w:rsidRPr="007B521B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Система допусков и посадок для гладких элементов деталей.</w:t>
      </w:r>
    </w:p>
    <w:p w:rsidR="00D42D8C" w:rsidRPr="007B521B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2"/>
        <w:gridCol w:w="2594"/>
        <w:gridCol w:w="3402"/>
      </w:tblGrid>
      <w:tr w:rsidR="00D42D8C" w:rsidRPr="007B521B" w:rsidTr="00BA6CCC">
        <w:trPr>
          <w:trHeight w:val="1541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№6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Зам.директора по </w:t>
            </w:r>
            <w:r w:rsidR="00CD5F79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Испытания, виды испытаний.</w:t>
      </w:r>
    </w:p>
    <w:p w:rsidR="00D42D8C" w:rsidRPr="007B521B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Посадки в системе отверстия и системе вала.</w:t>
      </w:r>
    </w:p>
    <w:p w:rsidR="00D42D8C" w:rsidRPr="007B521B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3"/>
        <w:gridCol w:w="2894"/>
        <w:gridCol w:w="3443"/>
      </w:tblGrid>
      <w:tr w:rsidR="00D42D8C" w:rsidRPr="007B521B" w:rsidTr="00BA6CCC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№7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Зам.директора по учебной работе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Международная организация по стандартизации ИСО.</w:t>
      </w:r>
    </w:p>
    <w:p w:rsidR="00D42D8C" w:rsidRPr="007B521B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Правовые основы метрологии, стандартизации и сертификации.</w:t>
      </w:r>
    </w:p>
    <w:p w:rsidR="00D42D8C" w:rsidRPr="007B521B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B3429B" w:rsidRPr="007B521B" w:rsidRDefault="00B3429B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Pr="007B521B" w:rsidRDefault="00B661C1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2"/>
        <w:gridCol w:w="2794"/>
        <w:gridCol w:w="3544"/>
      </w:tblGrid>
      <w:tr w:rsidR="00D42D8C" w:rsidRPr="007B521B" w:rsidTr="00BA6CCC">
        <w:trPr>
          <w:trHeight w:val="1700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№8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Основные термины и определения в области сертификации. Цели сертификации. </w:t>
      </w:r>
    </w:p>
    <w:p w:rsidR="00D42D8C" w:rsidRPr="007B521B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Метрологические характеристики средств измерения.</w:t>
      </w:r>
    </w:p>
    <w:p w:rsidR="00D42D8C" w:rsidRPr="007B521B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1"/>
        <w:gridCol w:w="2855"/>
        <w:gridCol w:w="3426"/>
      </w:tblGrid>
      <w:tr w:rsidR="00D42D8C" w:rsidRPr="007B521B" w:rsidTr="00DD4997">
        <w:trPr>
          <w:trHeight w:val="1541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7B521B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7B521B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№9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.Отличительные признаки обязательной и добровольной сертификации.</w:t>
      </w:r>
    </w:p>
    <w:p w:rsidR="00D42D8C" w:rsidRPr="007B521B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Виды погрешностей.</w:t>
      </w:r>
    </w:p>
    <w:p w:rsidR="00D42D8C" w:rsidRPr="007B521B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3"/>
        <w:gridCol w:w="2510"/>
        <w:gridCol w:w="3509"/>
      </w:tblGrid>
      <w:tr w:rsidR="00D42D8C" w:rsidRPr="007B521B" w:rsidTr="00DD4997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№10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Разработка стандартов, информационное обеспечение в области стандартизации.</w:t>
      </w:r>
    </w:p>
    <w:p w:rsidR="00D42D8C" w:rsidRPr="007B521B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Международные метрологические организации.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3. 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B3429B" w:rsidRPr="007B521B" w:rsidRDefault="00B3429B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0"/>
        <w:gridCol w:w="2954"/>
        <w:gridCol w:w="3284"/>
      </w:tblGrid>
      <w:tr w:rsidR="00D42D8C" w:rsidRPr="007B521B" w:rsidTr="00DD4997">
        <w:trPr>
          <w:trHeight w:val="170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№11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Система сертификации на федеральном ж/д транспорте.</w:t>
      </w:r>
    </w:p>
    <w:p w:rsidR="00D42D8C" w:rsidRPr="007B521B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Поверка и калибровка средств измерения. Утверждение типа.</w:t>
      </w:r>
    </w:p>
    <w:p w:rsidR="00D42D8C" w:rsidRPr="007B521B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34200E" w:rsidRPr="007B521B" w:rsidRDefault="0034200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34200E" w:rsidRPr="007B521B" w:rsidRDefault="0034200E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</w:t>
      </w:r>
      <w:r w:rsidR="0034200E" w:rsidRPr="007B521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954"/>
        <w:gridCol w:w="3426"/>
      </w:tblGrid>
      <w:tr w:rsidR="00D42D8C" w:rsidRPr="007B521B" w:rsidTr="00DD4997">
        <w:trPr>
          <w:trHeight w:val="154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№12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Показатели качества продукции.</w:t>
      </w:r>
    </w:p>
    <w:p w:rsidR="00D42D8C" w:rsidRPr="007B521B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ГОСТ 2.105-95 ЕСКД. Общие требования к текстовым документам. Составление  структуры текстового документа.</w:t>
      </w:r>
    </w:p>
    <w:p w:rsidR="00D42D8C" w:rsidRPr="007B521B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</w:t>
      </w:r>
      <w:r w:rsidR="0034200E" w:rsidRPr="007B521B">
        <w:rPr>
          <w:rFonts w:eastAsia="Times New Roman"/>
          <w:lang w:val="ru-RU" w:eastAsia="ru-RU" w:bidi="ar-SA"/>
        </w:rPr>
        <w:t xml:space="preserve">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553"/>
        <w:gridCol w:w="3543"/>
      </w:tblGrid>
      <w:tr w:rsidR="00D42D8C" w:rsidRPr="007B521B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№13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Требования по сертификации, предъявляемые к техническим средствам, применяемым на ж/д транспорте.</w:t>
      </w:r>
    </w:p>
    <w:p w:rsidR="00D42D8C" w:rsidRPr="007B521B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Виды измерений и методы измерений. Шкалы измерений.</w:t>
      </w:r>
    </w:p>
    <w:p w:rsidR="00D42D8C" w:rsidRPr="007B521B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  <w:gridCol w:w="2836"/>
        <w:gridCol w:w="3402"/>
      </w:tblGrid>
      <w:tr w:rsidR="00D42D8C" w:rsidRPr="007B521B" w:rsidTr="00DD4997">
        <w:trPr>
          <w:trHeight w:val="17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№14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Основные определения и понятия в области качества продукции.</w:t>
      </w:r>
    </w:p>
    <w:p w:rsidR="00D42D8C" w:rsidRPr="007B521B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Принципы и методы стандартизации.</w:t>
      </w:r>
    </w:p>
    <w:p w:rsidR="00D42D8C" w:rsidRPr="007B521B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0"/>
        <w:gridCol w:w="2794"/>
        <w:gridCol w:w="3544"/>
      </w:tblGrid>
      <w:tr w:rsidR="00D42D8C" w:rsidRPr="007B521B" w:rsidTr="00DD4997">
        <w:trPr>
          <w:trHeight w:val="1541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№15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"Жизненный цикл продукции". Петля и спираль качества.</w:t>
      </w:r>
    </w:p>
    <w:p w:rsidR="00D42D8C" w:rsidRPr="007B521B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Назначение, цели, содержание общетехнических стандартов.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3. Задача.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2793"/>
        <w:gridCol w:w="3544"/>
      </w:tblGrid>
      <w:tr w:rsidR="00D42D8C" w:rsidRPr="00D62119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№16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Методы оценки уровня качества продукции.</w:t>
      </w:r>
    </w:p>
    <w:p w:rsidR="00D42D8C" w:rsidRPr="007B521B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Виды средств измерения. Эталоны и их классификация.</w:t>
      </w:r>
    </w:p>
    <w:p w:rsidR="00D42D8C" w:rsidRPr="007B521B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задача 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835"/>
        <w:gridCol w:w="3544"/>
      </w:tblGrid>
      <w:tr w:rsidR="00D42D8C" w:rsidRPr="007B521B" w:rsidTr="00DD4997">
        <w:trPr>
          <w:trHeight w:val="17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№17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  <w:p w:rsidR="00D42D8C" w:rsidRPr="007B521B" w:rsidRDefault="00D42D8C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Система управления качеством и маркетинг в системе качества.</w:t>
      </w:r>
    </w:p>
    <w:p w:rsidR="00D42D8C" w:rsidRPr="007B521B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Государственный метрологический контроль и надзор.</w:t>
      </w:r>
    </w:p>
    <w:p w:rsidR="00D42D8C" w:rsidRPr="007B521B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0"/>
        <w:gridCol w:w="2694"/>
        <w:gridCol w:w="3402"/>
      </w:tblGrid>
      <w:tr w:rsidR="00D42D8C" w:rsidRPr="007B521B" w:rsidTr="00DD4997">
        <w:trPr>
          <w:trHeight w:val="154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№18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Понятие о технических регламентах. Структура технического регламента.</w:t>
      </w:r>
    </w:p>
    <w:p w:rsidR="00D42D8C" w:rsidRPr="007B521B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Основные понятия и задачи метрологии. Система единиц величин.</w:t>
      </w:r>
    </w:p>
    <w:p w:rsidR="00D42D8C" w:rsidRPr="007B521B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Задача.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2652"/>
        <w:gridCol w:w="3543"/>
      </w:tblGrid>
      <w:tr w:rsidR="00D42D8C" w:rsidRPr="007B521B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№19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Сертификация услуг на ж/д транспорте.</w:t>
      </w:r>
    </w:p>
    <w:p w:rsidR="00D42D8C" w:rsidRPr="007B521B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Основные формы государственного регулирования в области обеспечения единства измерений.</w:t>
      </w:r>
    </w:p>
    <w:p w:rsidR="00D42D8C" w:rsidRPr="007B521B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7A1CB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</w:t>
      </w:r>
      <w:r w:rsidR="007A1CBB" w:rsidRPr="007B521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7"/>
        <w:gridCol w:w="2794"/>
        <w:gridCol w:w="3544"/>
      </w:tblGrid>
      <w:tr w:rsidR="00D42D8C" w:rsidRPr="007B521B" w:rsidTr="00DD4997">
        <w:trPr>
          <w:trHeight w:val="1700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№20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Качество основной продукции Ж/Д транспорта (перевозок).</w:t>
      </w:r>
    </w:p>
    <w:p w:rsidR="00D42D8C" w:rsidRPr="007B521B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Принципы сертификации.</w:t>
      </w:r>
    </w:p>
    <w:p w:rsidR="00D42D8C" w:rsidRPr="007B521B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2652"/>
        <w:gridCol w:w="3367"/>
      </w:tblGrid>
      <w:tr w:rsidR="00D42D8C" w:rsidRPr="007B521B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7A1CBB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№21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Штриховое кодирование информации.</w:t>
      </w:r>
    </w:p>
    <w:p w:rsidR="00D42D8C" w:rsidRPr="007B521B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Шкалы измерений.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    3. 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69"/>
        <w:gridCol w:w="2794"/>
        <w:gridCol w:w="3686"/>
      </w:tblGrid>
      <w:tr w:rsidR="00D42D8C" w:rsidRPr="007B521B" w:rsidTr="00DD4997">
        <w:trPr>
          <w:trHeight w:val="170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№22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7B521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1. Номенклатура сертификационных услуг (ра</w:t>
      </w:r>
      <w:r w:rsidR="00DD4997" w:rsidRPr="007B521B">
        <w:rPr>
          <w:rFonts w:eastAsia="Times New Roman"/>
          <w:lang w:val="ru-RU" w:eastAsia="ru-RU" w:bidi="ar-SA"/>
        </w:rPr>
        <w:t>бот) и порядок их сертификации.</w:t>
      </w:r>
    </w:p>
    <w:p w:rsidR="00D42D8C" w:rsidRPr="007B521B" w:rsidRDefault="00D42D8C" w:rsidP="00CF03F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Понятие о методах измерений.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3.Задача.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B3429B" w:rsidRPr="007B521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Pr="007B521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Pr="007B521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Pr="007B521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Pr="007B521B" w:rsidRDefault="00B661C1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</w:t>
      </w:r>
      <w:r w:rsidR="00B3429B" w:rsidRPr="007B521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553"/>
        <w:gridCol w:w="3543"/>
      </w:tblGrid>
      <w:tr w:rsidR="00D42D8C" w:rsidRPr="007B521B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№23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7B521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Технические условия как нормативный документ.</w:t>
      </w:r>
    </w:p>
    <w:p w:rsidR="00D42D8C" w:rsidRPr="007B521B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Точность методов и результатов измерений.</w:t>
      </w:r>
    </w:p>
    <w:p w:rsidR="00D42D8C" w:rsidRPr="007B521B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7B521B" w:rsidRPr="007B521B" w:rsidRDefault="007B521B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694"/>
        <w:gridCol w:w="3544"/>
      </w:tblGrid>
      <w:tr w:rsidR="00D42D8C" w:rsidRPr="007B521B" w:rsidTr="00DD4997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 Вариант №24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Правила и документы по проведению работ в области сертификации.</w:t>
      </w:r>
    </w:p>
    <w:p w:rsidR="00D42D8C" w:rsidRPr="007B521B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Виды погрешностей измерения.</w:t>
      </w:r>
    </w:p>
    <w:p w:rsidR="00D42D8C" w:rsidRPr="007B521B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Задача.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Наименование среднего с</w:t>
      </w:r>
      <w:r w:rsidR="00B3429B" w:rsidRPr="007B521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2835"/>
        <w:gridCol w:w="3543"/>
      </w:tblGrid>
      <w:tr w:rsidR="00D42D8C" w:rsidRPr="007B521B" w:rsidTr="00DD4997">
        <w:trPr>
          <w:trHeight w:val="15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7B521B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ПЦК________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7B521B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7B521B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Проверочная работа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Вариант №25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7B521B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 xml:space="preserve">Зам. директора по </w:t>
            </w:r>
            <w:r w:rsidR="007B521B" w:rsidRPr="007B521B">
              <w:rPr>
                <w:rFonts w:eastAsia="Times New Roman"/>
                <w:lang w:val="ru-RU" w:eastAsia="ru-RU" w:bidi="ar-SA"/>
              </w:rPr>
              <w:t>УВР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7B521B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7B521B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7B521B">
              <w:rPr>
                <w:rFonts w:eastAsia="Times New Roman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7B521B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7B521B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Ответственность за несоответствие продукции, процессов производства, эксплуатации, хранения, перевозки, реализации и утилизации требованиям технических регламентов.</w:t>
      </w:r>
    </w:p>
    <w:p w:rsidR="00D42D8C" w:rsidRPr="007B521B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Основные величины и единицы СИ. Дополнительные единицы СИ. Правила образования кратных и дольных единиц.</w:t>
      </w:r>
    </w:p>
    <w:p w:rsidR="00D42D8C" w:rsidRPr="007B521B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Задача</w:t>
      </w:r>
    </w:p>
    <w:p w:rsidR="00D42D8C" w:rsidRPr="007B521B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B521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Преподаватель ____________</w:t>
      </w:r>
      <w:r w:rsidR="00B661C1" w:rsidRPr="007B521B">
        <w:rPr>
          <w:rFonts w:eastAsia="Times New Roman"/>
          <w:lang w:val="ru-RU" w:eastAsia="ru-RU" w:bidi="ar-SA"/>
        </w:rPr>
        <w:t>Ф.И.О.</w:t>
      </w:r>
    </w:p>
    <w:p w:rsidR="00D42D8C" w:rsidRPr="007B521B" w:rsidRDefault="00DD4997" w:rsidP="007B521B">
      <w:pPr>
        <w:spacing w:after="0" w:line="240" w:lineRule="auto"/>
        <w:jc w:val="center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Задачи </w:t>
      </w:r>
      <w:r w:rsidR="00D42D8C" w:rsidRPr="007B521B">
        <w:rPr>
          <w:rFonts w:eastAsia="Times New Roman"/>
          <w:b/>
          <w:lang w:val="ru-RU" w:eastAsia="ru-RU" w:bidi="ar-SA"/>
        </w:rPr>
        <w:t>проверочных работ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№1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437A37" w:rsidRPr="007B521B">
        <w:rPr>
          <w:rFonts w:eastAsia="Calibri"/>
          <w:color w:val="000000"/>
          <w:lang w:val="ru-RU" w:bidi="ar-SA"/>
        </w:rPr>
        <w:fldChar w:fldCharType="begin"/>
      </w:r>
      <w:r w:rsidRPr="007B521B">
        <w:rPr>
          <w:rFonts w:eastAsia="Calibri"/>
          <w:color w:val="000000"/>
          <w:lang w:bidi="ar-SA"/>
        </w:rPr>
        <w:instrText>QUOTE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end"/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7B521B">
        <w:rPr>
          <w:rFonts w:eastAsia="Calibri"/>
          <w:color w:val="000000"/>
          <w:lang w:eastAsia="ru-RU" w:bidi="ar-SA"/>
        </w:rPr>
        <w:t>t</w:t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=16°С, а деталь измеряется сразу после финишной обработки. Коэффициент линейного расширения материала измерительного средства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=11,5·10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7B521B">
        <w:rPr>
          <w:rFonts w:eastAsia="Calibri"/>
          <w:color w:val="000000"/>
          <w:lang w:val="ru-RU" w:eastAsia="ru-RU" w:bidi="ar-SA"/>
        </w:rPr>
        <w:t xml:space="preserve"> град 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7B521B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bidi="ar-SA"/>
        </w:rPr>
        <w:t>=40°</w:t>
      </w:r>
      <w:r w:rsidRPr="007B521B">
        <w:rPr>
          <w:rFonts w:eastAsia="Calibri"/>
          <w:color w:val="000000"/>
          <w:lang w:bidi="ar-SA"/>
        </w:rPr>
        <w:t>C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7B521B" w:rsidRDefault="00437A37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end"/>
      </w:r>
      <w:r w:rsidR="00D42D8C" w:rsidRPr="007B521B">
        <w:rPr>
          <w:rFonts w:eastAsia="Calibri"/>
          <w:color w:val="000000"/>
          <w:lang w:val="ru-RU" w:bidi="ar-SA"/>
        </w:rPr>
        <w:t>=12</w:t>
      </w:r>
      <w:r w:rsidRPr="007B521B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7B521B">
        <w:rPr>
          <w:rFonts w:eastAsia="Calibri"/>
          <w:color w:val="000000"/>
          <w:lang w:val="ru-RU" w:eastAsia="ru-RU" w:bidi="ar-SA"/>
        </w:rPr>
        <w:t>10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7B521B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7B521B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>=40мм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№2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437A37" w:rsidRPr="007B521B">
        <w:rPr>
          <w:rFonts w:eastAsia="Calibri"/>
          <w:color w:val="000000"/>
          <w:lang w:val="ru-RU" w:bidi="ar-SA"/>
        </w:rPr>
        <w:fldChar w:fldCharType="begin"/>
      </w:r>
      <w:r w:rsidRPr="007B521B">
        <w:rPr>
          <w:rFonts w:eastAsia="Calibri"/>
          <w:color w:val="000000"/>
          <w:lang w:bidi="ar-SA"/>
        </w:rPr>
        <w:instrText>QUOTE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end"/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7B521B">
        <w:rPr>
          <w:rFonts w:eastAsia="Calibri"/>
          <w:color w:val="000000"/>
          <w:lang w:eastAsia="ru-RU" w:bidi="ar-SA"/>
        </w:rPr>
        <w:t>t</w:t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=16°С, а деталь измеряется сразу после финишной обработки. Коэффициент линейного расширения материала измерительного средства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=11,5·10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7B521B">
        <w:rPr>
          <w:rFonts w:eastAsia="Calibri"/>
          <w:color w:val="000000"/>
          <w:lang w:val="ru-RU" w:eastAsia="ru-RU" w:bidi="ar-SA"/>
        </w:rPr>
        <w:t xml:space="preserve"> град 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7B521B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bidi="ar-SA"/>
        </w:rPr>
        <w:t>=38°</w:t>
      </w:r>
      <w:r w:rsidRPr="007B521B">
        <w:rPr>
          <w:rFonts w:eastAsia="Calibri"/>
          <w:color w:val="000000"/>
          <w:lang w:bidi="ar-SA"/>
        </w:rPr>
        <w:t>C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7B521B" w:rsidRDefault="00437A37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end"/>
      </w:r>
      <w:r w:rsidR="00D42D8C" w:rsidRPr="007B521B">
        <w:rPr>
          <w:rFonts w:eastAsia="Calibri"/>
          <w:color w:val="000000"/>
          <w:lang w:val="ru-RU" w:bidi="ar-SA"/>
        </w:rPr>
        <w:t>=12</w:t>
      </w:r>
      <w:r w:rsidRPr="007B521B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7B521B">
        <w:rPr>
          <w:rFonts w:eastAsia="Calibri"/>
          <w:color w:val="000000"/>
          <w:lang w:val="ru-RU" w:eastAsia="ru-RU" w:bidi="ar-SA"/>
        </w:rPr>
        <w:t>10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7B521B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7B521B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>=50мм</w:t>
      </w:r>
    </w:p>
    <w:p w:rsidR="00D42D8C" w:rsidRPr="007B521B" w:rsidRDefault="00D42D8C" w:rsidP="00DD4997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№3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437A37" w:rsidRPr="007B521B">
        <w:rPr>
          <w:rFonts w:eastAsia="Calibri"/>
          <w:color w:val="000000"/>
          <w:lang w:val="ru-RU" w:bidi="ar-SA"/>
        </w:rPr>
        <w:fldChar w:fldCharType="begin"/>
      </w:r>
      <w:r w:rsidRPr="007B521B">
        <w:rPr>
          <w:rFonts w:eastAsia="Calibri"/>
          <w:color w:val="000000"/>
          <w:lang w:bidi="ar-SA"/>
        </w:rPr>
        <w:instrText>QUOTE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end"/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7B521B">
        <w:rPr>
          <w:rFonts w:eastAsia="Calibri"/>
          <w:color w:val="000000"/>
          <w:lang w:eastAsia="ru-RU" w:bidi="ar-SA"/>
        </w:rPr>
        <w:t>t</w:t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7B521B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=11,5·10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7B521B">
        <w:rPr>
          <w:rFonts w:eastAsia="Calibri"/>
          <w:color w:val="000000"/>
          <w:lang w:val="ru-RU" w:eastAsia="ru-RU" w:bidi="ar-SA"/>
        </w:rPr>
        <w:t xml:space="preserve"> град 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7B521B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bidi="ar-SA"/>
        </w:rPr>
        <w:t>=28°</w:t>
      </w:r>
      <w:r w:rsidRPr="007B521B">
        <w:rPr>
          <w:rFonts w:eastAsia="Calibri"/>
          <w:color w:val="000000"/>
          <w:lang w:bidi="ar-SA"/>
        </w:rPr>
        <w:t>C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7B521B" w:rsidRDefault="00437A37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end"/>
      </w:r>
      <w:r w:rsidR="00D42D8C" w:rsidRPr="007B521B">
        <w:rPr>
          <w:rFonts w:eastAsia="Calibri"/>
          <w:color w:val="000000"/>
          <w:lang w:val="ru-RU" w:bidi="ar-SA"/>
        </w:rPr>
        <w:t>=12</w:t>
      </w:r>
      <w:r w:rsidRPr="007B521B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7B521B">
        <w:rPr>
          <w:rFonts w:eastAsia="Calibri"/>
          <w:color w:val="000000"/>
          <w:lang w:val="ru-RU" w:eastAsia="ru-RU" w:bidi="ar-SA"/>
        </w:rPr>
        <w:t>10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7B521B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7B521B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>=45мм</w:t>
      </w:r>
    </w:p>
    <w:p w:rsidR="00D42D8C" w:rsidRPr="007B521B" w:rsidRDefault="00D42D8C" w:rsidP="00DD4997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№4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437A37" w:rsidRPr="007B521B">
        <w:rPr>
          <w:rFonts w:eastAsia="Calibri"/>
          <w:color w:val="000000"/>
          <w:lang w:val="ru-RU" w:bidi="ar-SA"/>
        </w:rPr>
        <w:fldChar w:fldCharType="begin"/>
      </w:r>
      <w:r w:rsidRPr="007B521B">
        <w:rPr>
          <w:rFonts w:eastAsia="Calibri"/>
          <w:color w:val="000000"/>
          <w:lang w:bidi="ar-SA"/>
        </w:rPr>
        <w:instrText>QUOTE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end"/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7B521B">
        <w:rPr>
          <w:rFonts w:eastAsia="Calibri"/>
          <w:color w:val="000000"/>
          <w:lang w:eastAsia="ru-RU" w:bidi="ar-SA"/>
        </w:rPr>
        <w:t>t</w:t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7B521B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=11,5·10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7B521B">
        <w:rPr>
          <w:rFonts w:eastAsia="Calibri"/>
          <w:color w:val="000000"/>
          <w:lang w:val="ru-RU" w:eastAsia="ru-RU" w:bidi="ar-SA"/>
        </w:rPr>
        <w:t xml:space="preserve"> град 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7B521B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bidi="ar-SA"/>
        </w:rPr>
        <w:t>=40°</w:t>
      </w:r>
      <w:r w:rsidRPr="007B521B">
        <w:rPr>
          <w:rFonts w:eastAsia="Calibri"/>
          <w:color w:val="000000"/>
          <w:lang w:bidi="ar-SA"/>
        </w:rPr>
        <w:t>C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7B521B" w:rsidRDefault="00437A37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end"/>
      </w:r>
      <w:r w:rsidR="00D42D8C" w:rsidRPr="007B521B">
        <w:rPr>
          <w:rFonts w:eastAsia="Calibri"/>
          <w:color w:val="000000"/>
          <w:lang w:val="ru-RU" w:bidi="ar-SA"/>
        </w:rPr>
        <w:t>=16,9</w:t>
      </w:r>
      <w:r w:rsidRPr="007B521B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7B521B">
        <w:rPr>
          <w:rFonts w:eastAsia="Calibri"/>
          <w:color w:val="000000"/>
          <w:lang w:val="ru-RU" w:eastAsia="ru-RU" w:bidi="ar-SA"/>
        </w:rPr>
        <w:t>10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7B521B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7B521B">
        <w:rPr>
          <w:rFonts w:eastAsia="Calibri"/>
          <w:color w:val="000000"/>
          <w:lang w:val="ru-RU" w:eastAsia="ru-RU" w:bidi="ar-SA"/>
        </w:rPr>
        <w:t>(медь).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>=35мм</w:t>
      </w:r>
    </w:p>
    <w:p w:rsidR="00D42D8C" w:rsidRPr="007B521B" w:rsidRDefault="00D42D8C" w:rsidP="00DD4997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№5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lastRenderedPageBreak/>
        <w:t>При производстве детали необходимо контролировать качество её изготовления.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437A37" w:rsidRPr="007B521B">
        <w:rPr>
          <w:rFonts w:eastAsia="Calibri"/>
          <w:color w:val="000000"/>
          <w:lang w:val="ru-RU" w:bidi="ar-SA"/>
        </w:rPr>
        <w:fldChar w:fldCharType="begin"/>
      </w:r>
      <w:r w:rsidRPr="007B521B">
        <w:rPr>
          <w:rFonts w:eastAsia="Calibri"/>
          <w:color w:val="000000"/>
          <w:lang w:bidi="ar-SA"/>
        </w:rPr>
        <w:instrText>QUOTE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bidi="ar-SA"/>
        </w:rPr>
        <w:fldChar w:fldCharType="end"/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7B521B">
        <w:rPr>
          <w:rFonts w:eastAsia="Calibri"/>
          <w:color w:val="000000"/>
          <w:lang w:eastAsia="ru-RU" w:bidi="ar-SA"/>
        </w:rPr>
        <w:t>t</w:t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7B521B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=11,5·10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7B521B">
        <w:rPr>
          <w:rFonts w:eastAsia="Calibri"/>
          <w:color w:val="000000"/>
          <w:lang w:val="ru-RU" w:eastAsia="ru-RU" w:bidi="ar-SA"/>
        </w:rPr>
        <w:t xml:space="preserve"> град </w:t>
      </w:r>
      <w:r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7B521B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bidi="ar-SA"/>
        </w:rPr>
        <w:t>=32°</w:t>
      </w:r>
      <w:r w:rsidRPr="007B521B">
        <w:rPr>
          <w:rFonts w:eastAsia="Calibri"/>
          <w:color w:val="000000"/>
          <w:lang w:bidi="ar-SA"/>
        </w:rPr>
        <w:t>C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7B521B" w:rsidRDefault="00437A37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fldChar w:fldCharType="end"/>
      </w:r>
      <w:r w:rsidR="00D42D8C" w:rsidRPr="007B521B">
        <w:rPr>
          <w:rFonts w:eastAsia="Calibri"/>
          <w:color w:val="000000"/>
          <w:lang w:val="ru-RU" w:bidi="ar-SA"/>
        </w:rPr>
        <w:t>=16,9</w:t>
      </w:r>
      <w:r w:rsidRPr="007B521B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7B521B">
        <w:rPr>
          <w:rFonts w:eastAsia="Calibri"/>
          <w:color w:val="000000"/>
          <w:lang w:val="ru-RU" w:eastAsia="ru-RU" w:bidi="ar-SA"/>
        </w:rPr>
        <w:t>10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7B521B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7B521B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7B521B">
        <w:rPr>
          <w:rFonts w:eastAsia="Calibri"/>
          <w:color w:val="000000"/>
          <w:lang w:val="ru-RU" w:eastAsia="ru-RU" w:bidi="ar-SA"/>
        </w:rPr>
        <w:t>(медь).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7B521B">
        <w:rPr>
          <w:rFonts w:eastAsia="Calibri"/>
          <w:color w:val="000000"/>
          <w:lang w:bidi="ar-SA"/>
        </w:rPr>
        <w:t>L</w:t>
      </w:r>
      <w:r w:rsidRPr="007B521B">
        <w:rPr>
          <w:rFonts w:eastAsia="Calibri"/>
          <w:color w:val="000000"/>
          <w:lang w:val="ru-RU" w:bidi="ar-SA"/>
        </w:rPr>
        <w:t>=30мм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vertAlign w:val="superscript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7B521B">
        <w:rPr>
          <w:rFonts w:eastAsia="Calibri"/>
          <w:b/>
          <w:bCs/>
          <w:color w:val="000000"/>
          <w:lang w:val="ru-RU" w:bidi="ar-SA"/>
        </w:rPr>
        <w:t>№6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7B521B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Используя двухвыборочный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5,5%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0,66%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=15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7B521B">
        <w:rPr>
          <w:rFonts w:eastAsia="Calibri"/>
          <w:color w:val="000000"/>
          <w:lang w:val="ru-RU" w:bidi="ar-SA"/>
        </w:rPr>
        <w:t>=</w:t>
      </w:r>
      <w:r w:rsidRPr="007B521B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=9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7B521B">
        <w:rPr>
          <w:rFonts w:eastAsia="Calibri"/>
          <w:b/>
          <w:bCs/>
          <w:color w:val="000000"/>
          <w:lang w:val="ru-RU" w:bidi="ar-SA"/>
        </w:rPr>
        <w:t>№7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7B521B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lastRenderedPageBreak/>
        <w:t>Используя двухвыборочный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5,5%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0,66%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=15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 = 5,95%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7B521B">
        <w:rPr>
          <w:rFonts w:eastAsia="Calibri"/>
          <w:color w:val="000000"/>
          <w:lang w:val="ru-RU" w:bidi="ar-SA"/>
        </w:rPr>
        <w:t>=</w:t>
      </w:r>
      <w:r w:rsidRPr="007B521B">
        <w:rPr>
          <w:rFonts w:eastAsia="Calibri"/>
          <w:color w:val="000000"/>
          <w:lang w:val="ru-RU" w:eastAsia="ru-RU" w:bidi="ar-SA"/>
        </w:rPr>
        <w:t xml:space="preserve"> 0,97%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=13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7B521B">
        <w:rPr>
          <w:rFonts w:eastAsia="Calibri"/>
          <w:b/>
          <w:bCs/>
          <w:color w:val="000000"/>
          <w:lang w:val="ru-RU" w:bidi="ar-SA"/>
        </w:rPr>
        <w:t>№8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7B521B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Используя двухвыборочный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5,4%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0,77%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=17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 = 6,15%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7B521B">
        <w:rPr>
          <w:rFonts w:eastAsia="Calibri"/>
          <w:color w:val="000000"/>
          <w:lang w:val="ru-RU" w:bidi="ar-SA"/>
        </w:rPr>
        <w:t>=</w:t>
      </w:r>
      <w:r w:rsidRPr="007B521B">
        <w:rPr>
          <w:rFonts w:eastAsia="Calibri"/>
          <w:color w:val="000000"/>
          <w:lang w:val="ru-RU" w:eastAsia="ru-RU" w:bidi="ar-SA"/>
        </w:rPr>
        <w:t xml:space="preserve"> 0,85%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=13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7B521B">
        <w:rPr>
          <w:rFonts w:eastAsia="Calibri"/>
          <w:b/>
          <w:bCs/>
          <w:color w:val="000000"/>
          <w:lang w:val="ru-RU" w:bidi="ar-SA"/>
        </w:rPr>
        <w:t>№9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7B521B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Используя двухвыборочный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5,3%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0,96%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=21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7B521B">
        <w:rPr>
          <w:rFonts w:eastAsia="Calibri"/>
          <w:color w:val="000000"/>
          <w:lang w:val="ru-RU" w:bidi="ar-SA"/>
        </w:rPr>
        <w:t>=</w:t>
      </w:r>
      <w:r w:rsidRPr="007B521B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=9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7B521B">
        <w:rPr>
          <w:rFonts w:eastAsia="Calibri"/>
          <w:b/>
          <w:bCs/>
          <w:color w:val="000000"/>
          <w:lang w:val="ru-RU" w:bidi="ar-SA"/>
        </w:rPr>
        <w:t>№10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</w:t>
      </w:r>
      <w:r w:rsidRPr="007B521B">
        <w:rPr>
          <w:rFonts w:eastAsia="Calibri"/>
          <w:color w:val="000000"/>
          <w:lang w:val="ru-RU" w:eastAsia="ru-RU" w:bidi="ar-SA"/>
        </w:rPr>
        <w:softHyphen/>
        <w:t xml:space="preserve">затели для смен, работающих в ночное и дневное время и характеризуются их средними арифметическими значениями 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lang w:val="ru-RU" w:eastAsia="ru-RU" w:bidi="ar-SA"/>
        </w:rPr>
        <w:t>, а также среднеквадратическими отклонениями</w:t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7B521B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="00B3429B" w:rsidRPr="007B521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Используя двухвыборочный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5,3%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 0,96%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7B521B">
        <w:rPr>
          <w:rFonts w:eastAsia="Calibri"/>
          <w:color w:val="000000"/>
          <w:lang w:val="ru-RU" w:eastAsia="ru-RU" w:bidi="ar-SA"/>
        </w:rPr>
        <w:t>=21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 xml:space="preserve"> = 6,05%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7B521B">
        <w:rPr>
          <w:rFonts w:eastAsia="Calibri"/>
          <w:color w:val="000000"/>
          <w:lang w:val="ru-RU" w:bidi="ar-SA"/>
        </w:rPr>
        <w:t>=</w:t>
      </w:r>
      <w:r w:rsidRPr="007B521B">
        <w:rPr>
          <w:rFonts w:eastAsia="Calibri"/>
          <w:color w:val="000000"/>
          <w:lang w:val="ru-RU" w:eastAsia="ru-RU" w:bidi="ar-SA"/>
        </w:rPr>
        <w:t xml:space="preserve"> 1,19%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7B521B">
        <w:rPr>
          <w:rFonts w:eastAsia="Calibri"/>
          <w:i/>
          <w:iCs/>
          <w:color w:val="000000"/>
          <w:lang w:bidi="ar-SA"/>
        </w:rPr>
        <w:t>n</w:t>
      </w:r>
      <w:r w:rsidRPr="007B521B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7B521B">
        <w:rPr>
          <w:rFonts w:eastAsia="Calibri"/>
          <w:color w:val="000000"/>
          <w:lang w:val="ru-RU" w:eastAsia="ru-RU" w:bidi="ar-SA"/>
        </w:rPr>
        <w:t>=11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№11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Две детали (отверстие 2 и вал 1) соединяются  друг с другом по посадке, характер которой определяется назначением и конструктивными особенностями деталей.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7B521B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</w:t>
      </w:r>
      <w:r w:rsidRPr="007B521B">
        <w:rPr>
          <w:rFonts w:eastAsia="Times New Roman"/>
          <w:color w:val="000000"/>
          <w:lang w:val="ru-RU" w:eastAsia="ru-RU" w:bidi="ar-SA"/>
        </w:rPr>
        <w:softHyphen/>
        <w:t>реходный);</w:t>
      </w:r>
    </w:p>
    <w:p w:rsidR="00D42D8C" w:rsidRPr="007B521B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7B521B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Вычислить процент соединений с зазором, исходя из нормального закона распределения размеров деталей при их изготовлении. Поле рассеяния для отверстия и ва</w:t>
      </w:r>
      <w:r w:rsidRPr="007B521B">
        <w:rPr>
          <w:rFonts w:eastAsia="Times New Roman"/>
          <w:color w:val="000000"/>
          <w:lang w:val="ru-RU" w:eastAsia="ru-RU" w:bidi="ar-SA"/>
        </w:rPr>
        <w:softHyphen/>
        <w:t xml:space="preserve">ла принять равным полю допуска </w:t>
      </w:r>
      <w:r w:rsidRPr="007B521B">
        <w:rPr>
          <w:rFonts w:eastAsia="Times New Roman"/>
          <w:i/>
          <w:iCs/>
          <w:color w:val="000000"/>
          <w:lang w:val="ru-RU" w:bidi="ar-SA"/>
        </w:rPr>
        <w:t>(</w:t>
      </w: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= 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>QUOTE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7B521B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D4997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noProof/>
          <w:lang w:val="ru-RU" w:eastAsia="ru-RU" w:bidi="ar-SA"/>
        </w:rPr>
        <w:drawing>
          <wp:anchor distT="0" distB="0" distL="63500" distR="63500" simplePos="0" relativeHeight="251655680" behindDoc="0" locked="0" layoutInCell="1" allowOverlap="1">
            <wp:simplePos x="0" y="0"/>
            <wp:positionH relativeFrom="margin">
              <wp:posOffset>1782031</wp:posOffset>
            </wp:positionH>
            <wp:positionV relativeFrom="paragraph">
              <wp:posOffset>9912</wp:posOffset>
            </wp:positionV>
            <wp:extent cx="2818705" cy="2292459"/>
            <wp:effectExtent l="0" t="0" r="127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05" cy="229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7B521B" w:rsidRPr="007B521B" w:rsidRDefault="007B521B" w:rsidP="007B521B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7B521B">
      <w:pPr>
        <w:spacing w:after="0" w:line="240" w:lineRule="auto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                    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                  Посадка </w:t>
      </w:r>
      <w:r w:rsidR="00437A37" w:rsidRPr="007B521B">
        <w:rPr>
          <w:rFonts w:eastAsia="Calibri"/>
          <w:lang w:val="ru-RU" w:eastAsia="ru-RU" w:bidi="ar-SA"/>
        </w:rPr>
        <w:fldChar w:fldCharType="begin"/>
      </w:r>
      <w:r w:rsidRPr="007B521B">
        <w:rPr>
          <w:rFonts w:eastAsia="Calibri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end"/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№12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7B521B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переходный);</w:t>
      </w:r>
    </w:p>
    <w:p w:rsidR="00D42D8C" w:rsidRPr="007B521B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7B521B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Вычислить процент соединений с зазором, исходя из нормального закона распределения размеров деталей при их изготовлении. Поле рассеяния для отверстия и вала принять равным полю допуска </w:t>
      </w:r>
      <w:r w:rsidRPr="007B521B">
        <w:rPr>
          <w:rFonts w:eastAsia="Times New Roman"/>
          <w:i/>
          <w:iCs/>
          <w:color w:val="000000"/>
          <w:lang w:val="ru-RU" w:bidi="ar-SA"/>
        </w:rPr>
        <w:t>(</w:t>
      </w: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= 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>QUOTE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7B521B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B661C1" w:rsidRPr="007B521B" w:rsidRDefault="00B661C1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7A1CBB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noProof/>
          <w:lang w:val="ru-RU" w:eastAsia="ru-RU"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2219634</wp:posOffset>
            </wp:positionH>
            <wp:positionV relativeFrom="paragraph">
              <wp:posOffset>174300</wp:posOffset>
            </wp:positionV>
            <wp:extent cx="2623939" cy="2134055"/>
            <wp:effectExtent l="0" t="0" r="508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78" cy="213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     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                Посадка</w:t>
      </w:r>
      <w:r w:rsidR="00437A37" w:rsidRPr="007B521B">
        <w:rPr>
          <w:rFonts w:eastAsia="Calibri"/>
          <w:lang w:val="ru-RU" w:eastAsia="ru-RU" w:bidi="ar-SA"/>
        </w:rPr>
        <w:fldChar w:fldCharType="begin"/>
      </w:r>
      <w:r w:rsidRPr="007B521B">
        <w:rPr>
          <w:rFonts w:eastAsia="Calibri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end"/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lang w:val="ru-RU" w:eastAsia="ru-RU" w:bidi="ar-SA"/>
        </w:rPr>
        <w:t>Задача №13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lastRenderedPageBreak/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 xml:space="preserve">1 Определить предельные (наибольший и наименьший) размеры отверстия и вала; 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2 Определить характер соединения двух деталей (с зазором, с посадкой или переходный);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3 Определить вероятностные предельные зазоры и натяги;</w:t>
      </w:r>
    </w:p>
    <w:p w:rsidR="00D42D8C" w:rsidRPr="007B521B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Вычислить процент соединений с зазором, исходя из нормального закона рас</w:t>
      </w:r>
      <w:r w:rsidRPr="007B521B">
        <w:rPr>
          <w:rFonts w:eastAsia="Times New Roman"/>
          <w:color w:val="000000"/>
          <w:lang w:val="ru-RU" w:eastAsia="ru-RU" w:bidi="ar-SA"/>
        </w:rPr>
        <w:softHyphen/>
        <w:t xml:space="preserve">пределения размеров деталей при их изготовлении. Поле рассеяния для отверстия и вала принять равным полю допуска </w:t>
      </w:r>
      <w:r w:rsidRPr="007B521B">
        <w:rPr>
          <w:rFonts w:eastAsia="Times New Roman"/>
          <w:i/>
          <w:iCs/>
          <w:color w:val="000000"/>
          <w:lang w:val="ru-RU" w:bidi="ar-SA"/>
        </w:rPr>
        <w:t>(</w:t>
      </w: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= 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>QUOTE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7B521B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i/>
          <w:iCs/>
          <w:color w:val="000000"/>
          <w:lang w:bidi="ar-SA"/>
        </w:rPr>
        <w:t>W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7B521B">
        <w:rPr>
          <w:rFonts w:eastAsia="Times New Roman"/>
          <w:i/>
          <w:iCs/>
          <w:color w:val="000000"/>
          <w:lang w:bidi="ar-SA"/>
        </w:rPr>
        <w:t>IT</w:t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bidi="ar-SA"/>
        </w:rPr>
        <w:t xml:space="preserve"> = 6</w:t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7B521B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7B521B">
        <w:rPr>
          <w:rFonts w:eastAsia="Times New Roman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Times New Roman"/>
          <w:color w:val="000000"/>
          <w:vertAlign w:val="subscript"/>
          <w:lang w:bidi="ar-SA"/>
        </w:rPr>
        <w:fldChar w:fldCharType="end"/>
      </w:r>
      <w:r w:rsidRPr="007B521B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7B521B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7B521B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noProof/>
          <w:lang w:val="ru-RU" w:eastAsia="ru-RU"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1329690</wp:posOffset>
            </wp:positionH>
            <wp:positionV relativeFrom="paragraph">
              <wp:posOffset>147955</wp:posOffset>
            </wp:positionV>
            <wp:extent cx="3513455" cy="2857500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7B521B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Посадка</w:t>
      </w:r>
      <w:r w:rsidR="00437A37" w:rsidRPr="007B521B">
        <w:rPr>
          <w:rFonts w:eastAsia="Calibri"/>
          <w:lang w:val="ru-RU" w:eastAsia="ru-RU" w:bidi="ar-SA"/>
        </w:rPr>
        <w:fldChar w:fldCharType="begin"/>
      </w:r>
      <w:r w:rsidRPr="007B521B">
        <w:rPr>
          <w:rFonts w:eastAsia="Calibri"/>
          <w:lang w:val="ru-RU" w:eastAsia="ru-RU" w:bidi="ar-SA"/>
        </w:rPr>
        <w:instrText xml:space="preserve"> QUOTE </w:instrText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separate"/>
      </w:r>
      <w:r w:rsidRPr="007B521B">
        <w:rPr>
          <w:rFonts w:eastAsia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37" w:rsidRPr="007B521B">
        <w:rPr>
          <w:rFonts w:eastAsia="Calibri"/>
          <w:lang w:val="ru-RU" w:eastAsia="ru-RU" w:bidi="ar-SA"/>
        </w:rPr>
        <w:fldChar w:fldCharType="end"/>
      </w:r>
    </w:p>
    <w:p w:rsidR="00B661C1" w:rsidRPr="007B521B" w:rsidRDefault="00B661C1" w:rsidP="00211965">
      <w:pPr>
        <w:spacing w:after="0" w:line="240" w:lineRule="auto"/>
        <w:jc w:val="center"/>
        <w:rPr>
          <w:rFonts w:eastAsia="Calibri"/>
          <w:color w:val="00000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7B521B">
        <w:rPr>
          <w:rFonts w:eastAsia="Calibri"/>
          <w:b/>
          <w:bCs/>
          <w:spacing w:val="-10"/>
          <w:lang w:val="ru-RU" w:eastAsia="ru-RU" w:bidi="ar-SA"/>
        </w:rPr>
        <w:t>Задача №14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а,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а = 355 мм,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= 520 мм, с = 265 мм.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7B521B">
        <w:rPr>
          <w:rFonts w:eastAsia="Calibri"/>
          <w:b/>
          <w:bCs/>
          <w:spacing w:val="-10"/>
          <w:lang w:val="ru-RU" w:eastAsia="ru-RU" w:bidi="ar-SA"/>
        </w:rPr>
        <w:lastRenderedPageBreak/>
        <w:t>Задача №15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а = 555 мм,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= 420 мм, с = 260 мм.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rPr>
          <w:rFonts w:eastAsia="Calibri"/>
          <w:spacing w:val="-1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7B521B">
        <w:rPr>
          <w:rFonts w:eastAsia="Calibri"/>
          <w:b/>
          <w:bCs/>
          <w:spacing w:val="-10"/>
          <w:lang w:val="ru-RU" w:eastAsia="ru-RU" w:bidi="ar-SA"/>
        </w:rPr>
        <w:t>Задача №16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7B521B">
        <w:rPr>
          <w:rFonts w:eastAsia="Calibri"/>
          <w:color w:val="000000"/>
          <w:spacing w:val="-10"/>
          <w:lang w:bidi="ar-SA"/>
        </w:rPr>
        <w:t>R</w:t>
      </w:r>
      <w:r w:rsidRPr="007B521B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7B521B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2. Указать оптимальную (т.е. наиболее целесообразную) схему размещения транспортного пакета в контейнере </w:t>
      </w:r>
      <w:r w:rsidR="00B3429B" w:rsidRPr="007B521B">
        <w:rPr>
          <w:rFonts w:eastAsia="Calibri"/>
          <w:color w:val="000000"/>
          <w:spacing w:val="-10"/>
          <w:lang w:val="ru-RU" w:eastAsia="ru-RU" w:bidi="ar-SA"/>
        </w:rPr>
        <w:t>(по экономическим показателям).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7B521B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 xml:space="preserve">а = 685 мм, </w:t>
      </w:r>
      <w:r w:rsidRPr="007B521B">
        <w:rPr>
          <w:rFonts w:eastAsia="Calibri"/>
          <w:color w:val="000000"/>
          <w:spacing w:val="-10"/>
          <w:lang w:bidi="ar-SA"/>
        </w:rPr>
        <w:t>b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>= 490 мм, с = 445 мм.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7B521B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7B521B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7B521B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spacing w:val="-10"/>
          <w:lang w:val="ru-RU" w:eastAsia="ru-RU" w:bidi="ar-SA"/>
        </w:rPr>
      </w:pPr>
      <w:r w:rsidRPr="007B521B">
        <w:rPr>
          <w:rFonts w:eastAsia="Calibri"/>
          <w:b/>
          <w:bCs/>
          <w:color w:val="000000"/>
          <w:spacing w:val="-10"/>
          <w:lang w:val="ru-RU" w:eastAsia="ru-RU" w:bidi="ar-SA"/>
        </w:rPr>
        <w:t>Задача № 17</w:t>
      </w:r>
    </w:p>
    <w:p w:rsidR="00D42D8C" w:rsidRPr="007B521B" w:rsidRDefault="00D42D8C" w:rsidP="00B3429B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lang w:val="ru-RU" w:bidi="ar-SA"/>
        </w:rPr>
        <w:t xml:space="preserve">Подобрать прессовую посадку, обеспечивающую соединение зубчатого колеса с валом. Соединение нагружено вращающим моментом. Диаметр и длина посадочной поверхности соответственно </w:t>
      </w:r>
      <w:r w:rsidR="00FD450B" w:rsidRPr="007B521B">
        <w:rPr>
          <w:rFonts w:eastAsia="Calibri"/>
          <w:i/>
          <w:iCs/>
          <w:noProof/>
          <w:position w:val="-10"/>
          <w:lang w:val="ru-RU" w:eastAsia="ru-RU" w:bidi="ar-SA"/>
        </w:rPr>
        <w:drawing>
          <wp:inline distT="0" distB="0" distL="0" distR="0">
            <wp:extent cx="1333500" cy="200025"/>
            <wp:effectExtent l="0" t="0" r="0" b="9525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>; условный наружный диаметр ступицы колеса</w:t>
      </w:r>
      <w:r w:rsidR="00FD450B" w:rsidRPr="007B521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762000" cy="228600"/>
            <wp:effectExtent l="0" t="0" r="0" b="0"/>
            <wp:docPr id="1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 xml:space="preserve">; вал сплошной - </w:t>
      </w:r>
      <w:r w:rsidR="00FD450B" w:rsidRPr="007B521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19100" cy="228600"/>
            <wp:effectExtent l="0" t="0" r="0" b="0"/>
            <wp:docPr id="1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>. Материал зубчатого колеса и вала – сталь 45; предел текучести материала колеса</w:t>
      </w:r>
      <w:r w:rsidR="00FD450B" w:rsidRPr="007B521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962025" cy="228600"/>
            <wp:effectExtent l="0" t="0" r="9525" b="0"/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 xml:space="preserve">. Сборка прессованием; коэффициент запаса сцепления </w:t>
      </w:r>
      <w:r w:rsidR="00FD450B" w:rsidRPr="007B521B">
        <w:rPr>
          <w:rFonts w:eastAsia="Calibri"/>
          <w:noProof/>
          <w:position w:val="-6"/>
          <w:lang w:val="ru-RU" w:eastAsia="ru-RU" w:bidi="ar-SA"/>
        </w:rPr>
        <w:drawing>
          <wp:inline distT="0" distB="0" distL="0" distR="0">
            <wp:extent cx="390525" cy="180975"/>
            <wp:effectExtent l="0" t="0" r="9525" b="9525"/>
            <wp:docPr id="1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 xml:space="preserve">. Коэффициенты трения при расчётах: сцепления - </w:t>
      </w:r>
      <w:r w:rsidR="00FD450B" w:rsidRPr="007B521B">
        <w:rPr>
          <w:rFonts w:eastAsia="Calibri"/>
          <w:noProof/>
          <w:position w:val="-12"/>
          <w:lang w:val="ru-RU" w:eastAsia="ru-RU" w:bidi="ar-SA"/>
        </w:rPr>
        <w:drawing>
          <wp:inline distT="0" distB="0" distL="0" distR="0">
            <wp:extent cx="609600" cy="247650"/>
            <wp:effectExtent l="0" t="0" r="0" b="0"/>
            <wp:docPr id="1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 xml:space="preserve">, запрессовки - </w:t>
      </w:r>
      <w:r w:rsidR="00FD450B" w:rsidRPr="007B521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561975" cy="228600"/>
            <wp:effectExtent l="0" t="0" r="9525" b="0"/>
            <wp:docPr id="1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lang w:val="ru-RU" w:bidi="ar-SA"/>
        </w:rPr>
        <w:t xml:space="preserve">. Коэффициент Пуассона </w:t>
      </w:r>
      <w:r w:rsidR="00FD450B" w:rsidRPr="007B521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85775" cy="200025"/>
            <wp:effectExtent l="0" t="0" r="9525" b="9525"/>
            <wp:docPr id="1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18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lang w:val="ru-RU" w:bidi="ar-SA"/>
        </w:rPr>
        <w:t xml:space="preserve">Подобрать прессовую насадку, обеспечивающую соединение зубчатого колеса с валом. Соединение нагружено вращающим моментом Т=260Нм. Диаметр и длина посадочной поверхности соответственно </w:t>
      </w:r>
      <w:r w:rsidRPr="007B521B">
        <w:rPr>
          <w:rFonts w:eastAsia="Calibri"/>
          <w:i/>
          <w:iCs/>
          <w:lang w:bidi="ar-SA"/>
        </w:rPr>
        <w:t>d</w:t>
      </w:r>
      <w:r w:rsidRPr="007B521B">
        <w:rPr>
          <w:rFonts w:eastAsia="Calibri"/>
          <w:i/>
          <w:iCs/>
          <w:lang w:val="ru-RU" w:bidi="ar-SA"/>
        </w:rPr>
        <w:t xml:space="preserve">=71 мм, </w:t>
      </w:r>
      <w:r w:rsidRPr="007B521B">
        <w:rPr>
          <w:rFonts w:eastAsia="Calibri"/>
          <w:i/>
          <w:iCs/>
          <w:lang w:bidi="ar-SA"/>
        </w:rPr>
        <w:t>l</w:t>
      </w:r>
      <w:r w:rsidRPr="007B521B">
        <w:rPr>
          <w:rFonts w:eastAsia="Calibri"/>
          <w:i/>
          <w:iCs/>
          <w:lang w:val="ru-RU" w:bidi="ar-SA"/>
        </w:rPr>
        <w:t xml:space="preserve"> =101 мм</w:t>
      </w:r>
      <w:r w:rsidRPr="007B521B">
        <w:rPr>
          <w:rFonts w:eastAsia="Calibri"/>
          <w:lang w:val="ru-RU" w:bidi="ar-SA"/>
        </w:rPr>
        <w:t xml:space="preserve">; условный наружный диаметр ступицы колеса </w:t>
      </w:r>
      <w:r w:rsidRPr="007B521B">
        <w:rPr>
          <w:rFonts w:eastAsia="Calibri"/>
          <w:lang w:bidi="ar-SA"/>
        </w:rPr>
        <w:t>d</w:t>
      </w:r>
      <w:r w:rsidRPr="007B521B">
        <w:rPr>
          <w:rFonts w:eastAsia="Calibri"/>
          <w:vertAlign w:val="subscript"/>
          <w:lang w:val="ru-RU" w:bidi="ar-SA"/>
        </w:rPr>
        <w:t>2</w:t>
      </w:r>
      <w:r w:rsidRPr="007B521B">
        <w:rPr>
          <w:rFonts w:eastAsia="Calibri"/>
          <w:lang w:val="ru-RU" w:bidi="ar-SA"/>
        </w:rPr>
        <w:t xml:space="preserve">=115 мм, вал сплошной – </w:t>
      </w:r>
      <w:r w:rsidRPr="007B521B">
        <w:rPr>
          <w:rFonts w:eastAsia="Calibri"/>
          <w:lang w:bidi="ar-SA"/>
        </w:rPr>
        <w:t>d</w:t>
      </w:r>
      <w:r w:rsidRPr="007B521B">
        <w:rPr>
          <w:rFonts w:eastAsia="Calibri"/>
          <w:vertAlign w:val="subscript"/>
          <w:lang w:val="ru-RU" w:bidi="ar-SA"/>
        </w:rPr>
        <w:t>1</w:t>
      </w:r>
      <w:r w:rsidRPr="007B521B">
        <w:rPr>
          <w:rFonts w:eastAsia="Calibri"/>
          <w:lang w:val="ru-RU" w:bidi="ar-SA"/>
        </w:rPr>
        <w:t>=0. Материал зубчатого колеса и вала - сталь 45; предел текучести материала колеса ơ</w:t>
      </w:r>
      <w:r w:rsidRPr="007B521B">
        <w:rPr>
          <w:rFonts w:eastAsia="Calibri"/>
          <w:vertAlign w:val="subscript"/>
          <w:lang w:val="ru-RU" w:bidi="ar-SA"/>
        </w:rPr>
        <w:t>Т2</w:t>
      </w:r>
      <w:r w:rsidRPr="007B521B">
        <w:rPr>
          <w:rFonts w:eastAsia="Calibri"/>
          <w:lang w:val="ru-RU" w:bidi="ar-SA"/>
        </w:rPr>
        <w:t xml:space="preserve">=540Мпа, сборка прессованием; коэффициент </w:t>
      </w:r>
      <w:r w:rsidRPr="007B521B">
        <w:rPr>
          <w:rFonts w:eastAsia="Calibri"/>
          <w:lang w:val="ru-RU" w:bidi="ar-SA"/>
        </w:rPr>
        <w:lastRenderedPageBreak/>
        <w:t xml:space="preserve">запаса сцепления К=3. Коэффициенты трения при расчетах: сцепления </w:t>
      </w:r>
      <w:r w:rsidRPr="007B521B">
        <w:rPr>
          <w:rFonts w:eastAsia="Calibri"/>
          <w:lang w:bidi="ar-SA"/>
        </w:rPr>
        <w:t>f</w:t>
      </w:r>
      <w:r w:rsidRPr="007B521B">
        <w:rPr>
          <w:rFonts w:eastAsia="Calibri"/>
          <w:vertAlign w:val="subscript"/>
          <w:lang w:bidi="ar-SA"/>
        </w:rPr>
        <w:t>c</w:t>
      </w:r>
      <w:r w:rsidRPr="007B521B">
        <w:rPr>
          <w:rFonts w:eastAsia="Calibri"/>
          <w:lang w:val="ru-RU" w:bidi="ar-SA"/>
        </w:rPr>
        <w:t xml:space="preserve">=0,08, запрессовки – </w:t>
      </w:r>
      <w:r w:rsidRPr="007B521B">
        <w:rPr>
          <w:rFonts w:eastAsia="Calibri"/>
          <w:lang w:bidi="ar-SA"/>
        </w:rPr>
        <w:t>f</w:t>
      </w:r>
      <w:r w:rsidRPr="007B521B">
        <w:rPr>
          <w:rFonts w:eastAsia="Calibri"/>
          <w:vertAlign w:val="subscript"/>
          <w:lang w:val="ru-RU" w:bidi="ar-SA"/>
        </w:rPr>
        <w:t>П</w:t>
      </w:r>
      <w:r w:rsidRPr="007B521B">
        <w:rPr>
          <w:rFonts w:eastAsia="Calibri"/>
          <w:lang w:val="ru-RU" w:bidi="ar-SA"/>
        </w:rPr>
        <w:t>=0,2. Коэффициент Пуассона µ=0,3.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19</w:t>
      </w:r>
    </w:p>
    <w:p w:rsidR="00D42D8C" w:rsidRPr="007B521B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5"/>
        <w:gridCol w:w="4786"/>
      </w:tblGrid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15200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>-4</w:t>
            </w:r>
            <w:r w:rsidRPr="007B521B">
              <w:rPr>
                <w:rFonts w:eastAsia="Calibri"/>
                <w:lang w:val="ru-RU" w:eastAsia="ru-RU" w:bidi="ar-SA"/>
              </w:rPr>
              <w:t>МГц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кГц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0,0145 ∙10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7B521B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3040,12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>-2</w:t>
            </w:r>
            <w:r w:rsidRPr="007B521B">
              <w:rPr>
                <w:rFonts w:eastAsia="Calibri"/>
                <w:lang w:val="ru-RU" w:eastAsia="ru-RU" w:bidi="ar-SA"/>
              </w:rPr>
              <w:t>мГн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мкГн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0,00920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7B521B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130,1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7B521B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230 МПа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0,55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7B521B">
              <w:rPr>
                <w:rFonts w:eastAsia="Calibri"/>
                <w:lang w:val="ru-RU" w:eastAsia="ru-RU" w:bidi="ar-SA"/>
              </w:rPr>
              <w:t>МВ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0,08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7B521B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22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>-6</w:t>
            </w:r>
            <w:r w:rsidRPr="007B521B">
              <w:rPr>
                <w:rFonts w:eastAsia="Calibri"/>
                <w:lang w:val="ru-RU" w:eastAsia="ru-RU" w:bidi="ar-SA"/>
              </w:rPr>
              <w:t>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7B521B" w:rsidRDefault="00D42D8C" w:rsidP="00DD4997">
      <w:pPr>
        <w:spacing w:after="0" w:line="240" w:lineRule="auto"/>
        <w:rPr>
          <w:rFonts w:eastAsia="Calibri"/>
          <w:b/>
          <w:bCs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20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5"/>
        <w:gridCol w:w="4786"/>
      </w:tblGrid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2,5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7 </w:t>
            </w:r>
            <w:r w:rsidRPr="007B521B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МОм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0,0345 ∙10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7B521B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0,68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6 </w:t>
            </w:r>
            <w:r w:rsidRPr="007B521B">
              <w:rPr>
                <w:rFonts w:eastAsia="Calibri"/>
                <w:lang w:val="ru-RU" w:eastAsia="ru-RU" w:bidi="ar-SA"/>
              </w:rPr>
              <w:t>мкГн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Гн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0,062 ∙ 10В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мВ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160,1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7B521B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100 МПа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5680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>-5</w:t>
            </w:r>
            <w:r w:rsidRPr="007B521B">
              <w:rPr>
                <w:rFonts w:eastAsia="Calibri"/>
                <w:lang w:val="ru-RU" w:eastAsia="ru-RU" w:bidi="ar-SA"/>
              </w:rPr>
              <w:t>См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мСм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1000 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675 см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0,82 кН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21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5"/>
        <w:gridCol w:w="4786"/>
      </w:tblGrid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920,3 кА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685 мм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см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1,6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-6 </w:t>
            </w:r>
            <w:r w:rsidRPr="007B521B">
              <w:rPr>
                <w:rFonts w:eastAsia="Calibri"/>
                <w:lang w:val="ru-RU" w:eastAsia="ru-RU" w:bidi="ar-SA"/>
              </w:rPr>
              <w:t xml:space="preserve"> Кл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мкКл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65 см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ind w:right="-185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230,1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-8  </w:t>
            </w:r>
            <w:r w:rsidRPr="007B521B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220 В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кВ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0,55 кВт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Вт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15 МДж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65 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22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5"/>
        <w:gridCol w:w="4786"/>
      </w:tblGrid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157 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дм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0,0230 ∙10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7B521B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3040,12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>-2</w:t>
            </w:r>
            <w:r w:rsidRPr="007B521B">
              <w:rPr>
                <w:rFonts w:eastAsia="Calibri"/>
                <w:lang w:val="ru-RU" w:eastAsia="ru-RU" w:bidi="ar-SA"/>
              </w:rPr>
              <w:t>мГн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мкГн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0,00920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7B521B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130,1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7B521B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25 МПа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кПа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0,205 кВ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lastRenderedPageBreak/>
              <w:t>0,07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7B521B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25,05 ∙ 10</w:t>
            </w:r>
            <w:r w:rsidRPr="007B521B">
              <w:rPr>
                <w:rFonts w:eastAsia="Calibri"/>
                <w:vertAlign w:val="superscript"/>
                <w:lang w:val="ru-RU" w:eastAsia="ru-RU" w:bidi="ar-SA"/>
              </w:rPr>
              <w:t xml:space="preserve">3 </w:t>
            </w:r>
            <w:r w:rsidRPr="007B521B">
              <w:rPr>
                <w:rFonts w:eastAsia="Calibri"/>
                <w:lang w:val="ru-RU" w:eastAsia="ru-RU" w:bidi="ar-SA"/>
              </w:rPr>
              <w:t>ГГц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МГц</w:t>
            </w:r>
          </w:p>
        </w:tc>
      </w:tr>
      <w:tr w:rsidR="00D42D8C" w:rsidRPr="007B521B" w:rsidTr="00D42D8C">
        <w:tc>
          <w:tcPr>
            <w:tcW w:w="4315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0,8 кН</w:t>
            </w:r>
          </w:p>
        </w:tc>
        <w:tc>
          <w:tcPr>
            <w:tcW w:w="4786" w:type="dxa"/>
          </w:tcPr>
          <w:p w:rsidR="00D42D8C" w:rsidRPr="007B521B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7B521B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7B521B" w:rsidRDefault="00D42D8C" w:rsidP="00DD4997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№23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В двух сопряжениях типа вал-отверстие известны: номинальные размеры сопряжений, предельные отклонения отверстия и вала.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 xml:space="preserve">Первое сопряжение </w:t>
      </w:r>
      <w:r w:rsidR="00FD450B" w:rsidRPr="007B521B">
        <w:rPr>
          <w:rFonts w:eastAsia="Calibri"/>
          <w:noProof/>
          <w:color w:val="000000"/>
          <w:position w:val="-58"/>
          <w:lang w:val="ru-RU" w:eastAsia="ru-RU" w:bidi="ar-SA"/>
        </w:rPr>
        <w:drawing>
          <wp:inline distT="0" distB="0" distL="0" distR="0">
            <wp:extent cx="1162050" cy="609600"/>
            <wp:effectExtent l="0" t="0" r="0" b="0"/>
            <wp:docPr id="1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Calibri"/>
          <w:color w:val="000000"/>
          <w:lang w:val="ru-RU" w:bidi="ar-SA"/>
        </w:rPr>
        <w:t>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 xml:space="preserve">Второе сопряжение </w:t>
      </w:r>
      <w:r w:rsidRPr="007B521B">
        <w:rPr>
          <w:rFonts w:eastAsia="Calibri"/>
          <w:color w:val="000000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 100 мм;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 0,035 мм;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Е</w:t>
      </w:r>
      <w:r w:rsidRPr="007B521B">
        <w:rPr>
          <w:rFonts w:eastAsia="Calibri"/>
          <w:color w:val="000000"/>
          <w:lang w:bidi="ar-SA"/>
        </w:rPr>
        <w:t>I</w:t>
      </w:r>
      <w:r w:rsidRPr="007B521B">
        <w:rPr>
          <w:rFonts w:eastAsia="Calibri"/>
          <w:color w:val="000000"/>
          <w:lang w:val="ru-RU" w:bidi="ar-SA"/>
        </w:rPr>
        <w:t xml:space="preserve"> = 0; </w:t>
      </w:r>
      <w:r w:rsidRPr="007B521B">
        <w:rPr>
          <w:rFonts w:eastAsia="Calibri"/>
          <w:color w:val="000000"/>
          <w:lang w:bidi="ar-SA"/>
        </w:rPr>
        <w:t>es</w:t>
      </w:r>
      <w:r w:rsidRPr="007B521B">
        <w:rPr>
          <w:rFonts w:eastAsia="Calibri"/>
          <w:color w:val="000000"/>
          <w:lang w:val="ru-RU" w:bidi="ar-SA"/>
        </w:rPr>
        <w:t xml:space="preserve"> = - 0,080 мм; </w:t>
      </w:r>
      <w:r w:rsidRPr="007B521B">
        <w:rPr>
          <w:rFonts w:eastAsia="Calibri"/>
          <w:color w:val="000000"/>
          <w:lang w:bidi="ar-SA"/>
        </w:rPr>
        <w:t>ei</w:t>
      </w:r>
      <w:r w:rsidRPr="007B521B">
        <w:rPr>
          <w:rFonts w:eastAsia="Calibri"/>
          <w:color w:val="000000"/>
          <w:lang w:val="ru-RU" w:bidi="ar-SA"/>
        </w:rPr>
        <w:t xml:space="preserve"> = - 0,125 мм.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Для каждого из заданных сопряжений определить: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1) предельные размеры отверстия и вала;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2) допуск отверстия, допуск вала, допуск посадки;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3) наибольший и наименьший зазоры.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Дать схемы расположения полей допусков деталей сопряжения с указанием отклонений.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№24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 xml:space="preserve">В посадке заданы, соответственно, наименьший зазор </w:t>
      </w:r>
      <w:r w:rsidRPr="007B521B">
        <w:rPr>
          <w:rFonts w:eastAsia="Calibri"/>
          <w:color w:val="000000"/>
          <w:lang w:bidi="ar-SA"/>
        </w:rPr>
        <w:t>S</w:t>
      </w:r>
      <w:r w:rsidRPr="007B521B">
        <w:rPr>
          <w:rFonts w:eastAsia="Calibri"/>
          <w:color w:val="000000"/>
          <w:vertAlign w:val="subscript"/>
          <w:lang w:bidi="ar-SA"/>
        </w:rPr>
        <w:t>min</w:t>
      </w:r>
      <w:r w:rsidRPr="007B521B">
        <w:rPr>
          <w:rFonts w:eastAsia="Calibri"/>
          <w:color w:val="000000"/>
          <w:lang w:val="ru-RU" w:bidi="ar-SA"/>
        </w:rPr>
        <w:t xml:space="preserve"> = 0,02 мм, наибольший зазор </w:t>
      </w:r>
      <w:r w:rsidRPr="007B521B">
        <w:rPr>
          <w:rFonts w:eastAsia="Calibri"/>
          <w:color w:val="000000"/>
          <w:lang w:bidi="ar-SA"/>
        </w:rPr>
        <w:t>S</w:t>
      </w:r>
      <w:r w:rsidRPr="007B521B">
        <w:rPr>
          <w:rFonts w:eastAsia="Calibri"/>
          <w:color w:val="000000"/>
          <w:vertAlign w:val="subscript"/>
          <w:lang w:bidi="ar-SA"/>
        </w:rPr>
        <w:t>max</w:t>
      </w:r>
      <w:r w:rsidRPr="007B521B">
        <w:rPr>
          <w:rFonts w:eastAsia="Calibri"/>
          <w:color w:val="000000"/>
          <w:lang w:val="ru-RU" w:bidi="ar-SA"/>
        </w:rPr>
        <w:t xml:space="preserve"> = 0,063 мм, нижнее отклонение вала </w:t>
      </w:r>
      <w:r w:rsidRPr="007B521B">
        <w:rPr>
          <w:rFonts w:eastAsia="Calibri"/>
          <w:color w:val="000000"/>
          <w:lang w:bidi="ar-SA"/>
        </w:rPr>
        <w:t>ei</w:t>
      </w:r>
      <w:r w:rsidRPr="007B521B">
        <w:rPr>
          <w:rFonts w:eastAsia="Calibri"/>
          <w:color w:val="000000"/>
          <w:lang w:val="ru-RU" w:bidi="ar-SA"/>
        </w:rPr>
        <w:t xml:space="preserve"> = - 0,04 мм, допуск вала </w:t>
      </w:r>
      <w:r w:rsidRPr="007B521B">
        <w:rPr>
          <w:rFonts w:eastAsia="Calibri"/>
          <w:color w:val="000000"/>
          <w:lang w:bidi="ar-SA"/>
        </w:rPr>
        <w:t>T</w:t>
      </w:r>
      <w:r w:rsidRPr="007B521B">
        <w:rPr>
          <w:rFonts w:eastAsia="Calibri"/>
          <w:color w:val="000000"/>
          <w:vertAlign w:val="subscript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 0,02 мм, номинальный размер соединения </w:t>
      </w:r>
      <w:r w:rsidRPr="007B521B">
        <w:rPr>
          <w:rFonts w:eastAsia="Calibri"/>
          <w:color w:val="000000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 25 мм.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Необходимо: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1) определить отклонения отверстия и вала;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2) построить схемы расположения полей допусков деталей сопряжения;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3) определить допуск отверстия и допуск посадки;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4) определить предельные размеры отверстия и вала.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7B521B">
        <w:rPr>
          <w:rFonts w:eastAsia="Calibri"/>
          <w:b/>
          <w:bCs/>
          <w:lang w:val="ru-RU" w:bidi="ar-SA"/>
        </w:rPr>
        <w:t>Задача №25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 xml:space="preserve">В посадке известны: номинальный размер соединения </w:t>
      </w:r>
      <w:r w:rsidRPr="007B521B">
        <w:rPr>
          <w:rFonts w:eastAsia="Calibri"/>
          <w:color w:val="000000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, </w:t>
      </w:r>
      <w:r w:rsidRPr="007B521B">
        <w:rPr>
          <w:rFonts w:eastAsia="Calibri"/>
          <w:color w:val="000000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 60 мм, допуск вала Т</w:t>
      </w:r>
      <w:r w:rsidRPr="007B521B">
        <w:rPr>
          <w:rFonts w:eastAsia="Calibri"/>
          <w:color w:val="000000"/>
          <w:vertAlign w:val="subscript"/>
          <w:lang w:bidi="ar-SA"/>
        </w:rPr>
        <w:t>d</w:t>
      </w:r>
      <w:r w:rsidRPr="007B521B">
        <w:rPr>
          <w:rFonts w:eastAsia="Calibri"/>
          <w:color w:val="000000"/>
          <w:lang w:val="ru-RU" w:bidi="ar-SA"/>
        </w:rPr>
        <w:t xml:space="preserve"> =20 мкм, нижнее отклонение вала </w:t>
      </w:r>
      <w:r w:rsidRPr="007B521B">
        <w:rPr>
          <w:rFonts w:eastAsia="Calibri"/>
          <w:color w:val="000000"/>
          <w:lang w:bidi="ar-SA"/>
        </w:rPr>
        <w:t>ei</w:t>
      </w:r>
      <w:r w:rsidRPr="007B521B">
        <w:rPr>
          <w:rFonts w:eastAsia="Calibri"/>
          <w:color w:val="000000"/>
          <w:lang w:val="ru-RU" w:bidi="ar-SA"/>
        </w:rPr>
        <w:t xml:space="preserve"> = + 45 мкм, натяг наибольший      </w:t>
      </w:r>
      <w:r w:rsidRPr="007B521B">
        <w:rPr>
          <w:rFonts w:eastAsia="Calibri"/>
          <w:color w:val="000000"/>
          <w:lang w:bidi="ar-SA"/>
        </w:rPr>
        <w:t>N</w:t>
      </w:r>
      <w:r w:rsidRPr="007B521B">
        <w:rPr>
          <w:rFonts w:eastAsia="Calibri"/>
          <w:color w:val="000000"/>
          <w:vertAlign w:val="subscript"/>
          <w:lang w:bidi="ar-SA"/>
        </w:rPr>
        <w:t>max</w:t>
      </w:r>
      <w:r w:rsidRPr="007B521B">
        <w:rPr>
          <w:rFonts w:eastAsia="Calibri"/>
          <w:color w:val="000000"/>
          <w:lang w:val="ru-RU" w:bidi="ar-SA"/>
        </w:rPr>
        <w:t xml:space="preserve"> = 65 мкм, натяг наименьший </w:t>
      </w:r>
      <w:r w:rsidRPr="007B521B">
        <w:rPr>
          <w:rFonts w:eastAsia="Calibri"/>
          <w:color w:val="000000"/>
          <w:lang w:bidi="ar-SA"/>
        </w:rPr>
        <w:t>N</w:t>
      </w:r>
      <w:r w:rsidRPr="007B521B">
        <w:rPr>
          <w:rFonts w:eastAsia="Calibri"/>
          <w:color w:val="000000"/>
          <w:vertAlign w:val="subscript"/>
          <w:lang w:bidi="ar-SA"/>
        </w:rPr>
        <w:t>mjn</w:t>
      </w:r>
      <w:r w:rsidRPr="007B521B">
        <w:rPr>
          <w:rFonts w:eastAsia="Calibri"/>
          <w:color w:val="000000"/>
          <w:lang w:val="ru-RU" w:bidi="ar-SA"/>
        </w:rPr>
        <w:t xml:space="preserve"> = 15 мкм.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b/>
          <w:bCs/>
          <w:color w:val="000000"/>
          <w:lang w:val="ru-RU" w:bidi="ar-SA"/>
        </w:rPr>
        <w:t>Определить: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1) предельные отклонения отверстия и вала;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2) построить схему расположения полей допусков деталей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сопряжения с указанием предельных отклонений;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3) допуск отверстия и допуск посадки;</w:t>
      </w:r>
    </w:p>
    <w:p w:rsidR="00D42D8C" w:rsidRPr="007B521B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7B521B">
        <w:rPr>
          <w:rFonts w:eastAsia="Calibri"/>
          <w:color w:val="000000"/>
          <w:lang w:val="ru-RU" w:bidi="ar-SA"/>
        </w:rPr>
        <w:t>4) предельные размеры отверстия и вала.</w:t>
      </w:r>
    </w:p>
    <w:p w:rsidR="00147782" w:rsidRPr="007B521B" w:rsidRDefault="00147782" w:rsidP="00147782">
      <w:pPr>
        <w:tabs>
          <w:tab w:val="left" w:pos="9075"/>
        </w:tabs>
        <w:spacing w:after="240"/>
        <w:rPr>
          <w:rFonts w:eastAsia="Calibri"/>
          <w:lang w:val="ru-RU" w:bidi="ar-SA"/>
        </w:rPr>
      </w:pPr>
    </w:p>
    <w:p w:rsidR="00F66C09" w:rsidRPr="007B521B" w:rsidRDefault="00147782" w:rsidP="003E7AFF">
      <w:pPr>
        <w:pStyle w:val="a5"/>
        <w:tabs>
          <w:tab w:val="left" w:pos="9075"/>
        </w:tabs>
        <w:spacing w:after="240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B52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Вопросыдифференцированного зачета</w:t>
      </w:r>
    </w:p>
    <w:p w:rsidR="00F66C09" w:rsidRPr="007B521B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1.Понятия о метрологии, основные задачи.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2. Понятия: «величина», «единицы величины».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3.Основные, дополнительные производственные, кратные и дольные единицы.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4.Внесистемные единицы, допущенные к применению наравне с единицами системы СИ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5.Средства измерений.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6.Эталон, образцовые и рабочие средства измерений.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7.Поверка и калибровка средств измерений.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8.Метрологические характеристики средств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lastRenderedPageBreak/>
        <w:t xml:space="preserve">9.Государственная система обеспечения единства измерений (ГСИ).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10.Метрологические службы Российской Федерации «Об обеспечении единства измерений».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11.Метрологическая служба на транспорте.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12.Виды метрологического контроля и надзора.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13.Аккредитация метрологической службы.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14. Ответственность за нарушение законодательства по метрологии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15.Национальная, международная и региональная системы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16.Нормативные документы по стандартизации. Государственная система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17.Принципы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18.Эффективность работ по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19.Органы и службы стандартизации Российской Федерации.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20.Виды и категории стандартов.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21.Порядок разработки национальных стандартов.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22. Основные направления развития национальной системы стандартизации в Российской Федерации.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23.Закон Российской Федерации «О техническом регулировании» в области технического регулирования и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24.Органы и службы стандартизации Российской Федерации.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25.Упорядочение в области технического регулирования.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26.Техническое регулирование на транспорте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27.Упорядочение объектов стандартизации.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28.Параметрическая стандартизация.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29.Унификация, агрегатирование, комплексная и опережающая стандартизация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30.Понятие о совместимости и взаимозаменяемости.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31.Основные понятия и определения о допусках и посадках.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32.Единая система допусков и посадок, принципы ее построения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33.Основные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34.Схемы сертификации.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35. Сущность качества. Показатели качества продукции, методы оценки.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36.Контроль и испытание продукции.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37.Принципы обеспечения качества и управления качеством.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38.Модель качества «петля» и «спираль» качества.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39.Управление и общее руководство качеством.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40.Планирование качества. Организация работ по качеству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41.Система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 xml:space="preserve">42.Система управления качеством. Системы менеджмента качества на транспорте. </w:t>
      </w:r>
    </w:p>
    <w:p w:rsidR="00F66C09" w:rsidRPr="007B521B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43.Всеобщий менеджмент качества</w:t>
      </w:r>
    </w:p>
    <w:p w:rsidR="00F66C09" w:rsidRPr="007B521B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Times New Roman"/>
          <w:color w:val="000000"/>
          <w:lang w:val="ru-RU" w:eastAsia="ru-RU" w:bidi="ar-SA"/>
        </w:rPr>
        <w:t>44.Основные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</w:t>
      </w:r>
    </w:p>
    <w:p w:rsidR="00F66C09" w:rsidRPr="007B521B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0C57F2" w:rsidRDefault="000C57F2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0C57F2" w:rsidRDefault="000C57F2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Тестовые формы заданий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1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tabs>
                <w:tab w:val="left" w:pos="9531"/>
              </w:tabs>
              <w:spacing w:after="0" w:line="240" w:lineRule="auto"/>
              <w:ind w:left="57" w:right="884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1.Установите соответствие между классификационными группами и видами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 погрешностей: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t>1. По характеру проявления</w:t>
      </w:r>
      <w:r w:rsidRPr="007B521B">
        <w:rPr>
          <w:rFonts w:eastAsia="Times New Roman"/>
          <w:lang w:val="ru-RU" w:eastAsia="ru-RU" w:bidi="ar-SA"/>
        </w:rPr>
        <w:br/>
        <w:t>2. По способу выражения</w:t>
      </w:r>
      <w:r w:rsidRPr="007B521B">
        <w:rPr>
          <w:rFonts w:eastAsia="Times New Roman"/>
          <w:lang w:val="ru-RU" w:eastAsia="ru-RU" w:bidi="ar-SA"/>
        </w:rPr>
        <w:br/>
        <w:t>3. По условиям измерения</w:t>
      </w:r>
      <w:r w:rsidRPr="007B521B">
        <w:rPr>
          <w:rFonts w:eastAsia="Times New Roman"/>
          <w:lang w:val="ru-RU" w:eastAsia="ru-RU" w:bidi="ar-SA"/>
        </w:rPr>
        <w:br/>
        <w:t>4. Связанная с конструкцией средства измерения</w:t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А) абсолютные;</w:t>
      </w:r>
      <w:r w:rsidRPr="007B521B">
        <w:rPr>
          <w:rFonts w:eastAsia="Times New Roman"/>
          <w:lang w:val="ru-RU" w:eastAsia="ru-RU" w:bidi="ar-SA"/>
        </w:rPr>
        <w:br/>
        <w:t>В) статические;</w:t>
      </w:r>
      <w:r w:rsidRPr="007B521B">
        <w:rPr>
          <w:rFonts w:eastAsia="Times New Roman"/>
          <w:lang w:val="ru-RU" w:eastAsia="ru-RU" w:bidi="ar-SA"/>
        </w:rPr>
        <w:br/>
        <w:t>С) систематические;</w:t>
      </w:r>
      <w:r w:rsidRPr="007B521B">
        <w:rPr>
          <w:rFonts w:eastAsia="Times New Roman"/>
          <w:lang w:val="ru-RU" w:eastAsia="ru-RU" w:bidi="ar-SA"/>
        </w:rPr>
        <w:br/>
        <w:t>D) инструментальные;</w:t>
      </w:r>
      <w:r w:rsidRPr="007B521B">
        <w:rPr>
          <w:rFonts w:eastAsia="Times New Roman"/>
          <w:lang w:val="ru-RU" w:eastAsia="ru-RU" w:bidi="ar-SA"/>
        </w:rPr>
        <w:br/>
        <w:t>E) частные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 xml:space="preserve">2.При измерении усилия динамометр показывает 1000 </w:t>
      </w:r>
      <w:r w:rsidRPr="007B521B">
        <w:rPr>
          <w:rFonts w:eastAsia="Times New Roman"/>
          <w:b/>
          <w:i/>
          <w:iCs/>
          <w:lang w:val="ru-RU" w:eastAsia="ru-RU" w:bidi="ar-SA"/>
        </w:rPr>
        <w:t>Н</w:t>
      </w:r>
      <w:r w:rsidRPr="007B521B">
        <w:rPr>
          <w:rFonts w:eastAsia="Times New Roman"/>
          <w:b/>
          <w:lang w:val="ru-RU" w:eastAsia="ru-RU" w:bidi="ar-SA"/>
        </w:rPr>
        <w:t xml:space="preserve">, погрешность градуировки равна  –50 </w:t>
      </w:r>
      <w:r w:rsidRPr="007B521B">
        <w:rPr>
          <w:rFonts w:eastAsia="Times New Roman"/>
          <w:b/>
          <w:i/>
          <w:iCs/>
          <w:lang w:val="ru-RU" w:eastAsia="ru-RU" w:bidi="ar-SA"/>
        </w:rPr>
        <w:t>Н</w:t>
      </w:r>
      <w:r w:rsidRPr="007B521B">
        <w:rPr>
          <w:rFonts w:eastAsia="Times New Roman"/>
          <w:b/>
          <w:lang w:val="ru-RU" w:eastAsia="ru-RU" w:bidi="ar-SA"/>
        </w:rPr>
        <w:t xml:space="preserve">. Среднее квадратическое отклонение показаний </w:t>
      </w:r>
      <w:r w:rsidRPr="007B521B">
        <w:rPr>
          <w:rFonts w:eastAsia="Times New Roman"/>
          <w:b/>
          <w:noProof/>
          <w:lang w:val="ru-RU" w:eastAsia="ru-RU" w:bidi="ar-SA"/>
        </w:rPr>
        <w:drawing>
          <wp:inline distT="0" distB="0" distL="0" distR="0">
            <wp:extent cx="161925" cy="152400"/>
            <wp:effectExtent l="19050" t="0" r="9525" b="0"/>
            <wp:docPr id="122" name="Рисунок 122" descr="32097_html_m623cd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097_html_m623cd2fa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21B">
        <w:rPr>
          <w:rFonts w:eastAsia="Times New Roman"/>
          <w:b/>
          <w:vertAlign w:val="subscript"/>
          <w:lang w:val="ru-RU" w:eastAsia="ru-RU" w:bidi="ar-SA"/>
        </w:rPr>
        <w:t>F</w:t>
      </w:r>
      <w:r w:rsidRPr="007B521B">
        <w:rPr>
          <w:rFonts w:eastAsia="Times New Roman"/>
          <w:b/>
          <w:lang w:val="ru-RU" w:eastAsia="ru-RU" w:bidi="ar-SA"/>
        </w:rPr>
        <w:t xml:space="preserve">=10 </w:t>
      </w:r>
      <w:r w:rsidRPr="007B521B">
        <w:rPr>
          <w:rFonts w:eastAsia="Times New Roman"/>
          <w:b/>
          <w:i/>
          <w:iCs/>
          <w:lang w:val="ru-RU" w:eastAsia="ru-RU" w:bidi="ar-SA"/>
        </w:rPr>
        <w:t>^ Н</w:t>
      </w:r>
      <w:r w:rsidRPr="007B521B">
        <w:rPr>
          <w:rFonts w:eastAsia="Times New Roman"/>
          <w:b/>
          <w:lang w:val="ru-RU" w:eastAsia="ru-RU" w:bidi="ar-SA"/>
        </w:rPr>
        <w:t>. Укажите доверительные границы для истинного значения измеряемого усилия с вероятностью P = 0,9544 (</w:t>
      </w:r>
      <w:r w:rsidRPr="007B521B">
        <w:rPr>
          <w:rFonts w:eastAsia="Times New Roman"/>
          <w:b/>
          <w:i/>
          <w:iCs/>
          <w:lang w:val="ru-RU" w:eastAsia="ru-RU" w:bidi="ar-SA"/>
        </w:rPr>
        <w:t>t</w:t>
      </w:r>
      <w:r w:rsidRPr="007B521B">
        <w:rPr>
          <w:rFonts w:eastAsia="Times New Roman"/>
          <w:b/>
          <w:i/>
          <w:iCs/>
          <w:vertAlign w:val="subscript"/>
          <w:lang w:val="ru-RU" w:eastAsia="ru-RU" w:bidi="ar-SA"/>
        </w:rPr>
        <w:t>P</w:t>
      </w:r>
      <w:r w:rsidRPr="007B521B">
        <w:rPr>
          <w:rFonts w:eastAsia="Times New Roman"/>
          <w:b/>
          <w:lang w:val="ru-RU" w:eastAsia="ru-RU" w:bidi="ar-SA"/>
        </w:rPr>
        <w:t xml:space="preserve"> = 2).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 xml:space="preserve">1) </w:t>
      </w:r>
      <w:r w:rsidRPr="007B521B">
        <w:rPr>
          <w:rFonts w:eastAsia="Times New Roman"/>
          <w:i/>
          <w:iCs/>
          <w:lang w:val="ru-RU" w:eastAsia="ru-RU" w:bidi="ar-SA"/>
        </w:rPr>
        <w:t>F</w:t>
      </w:r>
      <w:r w:rsidRPr="007B521B">
        <w:rPr>
          <w:rFonts w:eastAsia="Times New Roman"/>
          <w:lang w:val="ru-RU" w:eastAsia="ru-RU" w:bidi="ar-SA"/>
        </w:rPr>
        <w:t xml:space="preserve"> =950±20 </w:t>
      </w:r>
      <w:r w:rsidRPr="007B521B">
        <w:rPr>
          <w:rFonts w:eastAsia="Times New Roman"/>
          <w:i/>
          <w:iCs/>
          <w:lang w:val="ru-RU" w:eastAsia="ru-RU" w:bidi="ar-SA"/>
        </w:rPr>
        <w:t>Н</w:t>
      </w:r>
      <w:r w:rsidRPr="007B521B">
        <w:rPr>
          <w:rFonts w:eastAsia="Times New Roman"/>
          <w:lang w:val="ru-RU" w:eastAsia="ru-RU" w:bidi="ar-SA"/>
        </w:rPr>
        <w:t>, Р=0,9544;</w:t>
      </w:r>
      <w:r w:rsidRPr="007B521B">
        <w:rPr>
          <w:rFonts w:eastAsia="Times New Roman"/>
          <w:lang w:val="ru-RU" w:eastAsia="ru-RU" w:bidi="ar-SA"/>
        </w:rPr>
        <w:br/>
        <w:t xml:space="preserve">2) </w:t>
      </w:r>
      <w:r w:rsidRPr="007B521B">
        <w:rPr>
          <w:rFonts w:eastAsia="Times New Roman"/>
          <w:i/>
          <w:iCs/>
          <w:lang w:val="ru-RU" w:eastAsia="ru-RU" w:bidi="ar-SA"/>
        </w:rPr>
        <w:t>F</w:t>
      </w:r>
      <w:r w:rsidRPr="007B521B">
        <w:rPr>
          <w:rFonts w:eastAsia="Times New Roman"/>
          <w:lang w:val="ru-RU" w:eastAsia="ru-RU" w:bidi="ar-SA"/>
        </w:rPr>
        <w:t xml:space="preserve"> =1000±60 </w:t>
      </w:r>
      <w:r w:rsidRPr="007B521B">
        <w:rPr>
          <w:rFonts w:eastAsia="Times New Roman"/>
          <w:i/>
          <w:iCs/>
          <w:lang w:val="ru-RU" w:eastAsia="ru-RU" w:bidi="ar-SA"/>
        </w:rPr>
        <w:t>Н</w:t>
      </w:r>
      <w:r w:rsidRPr="007B521B">
        <w:rPr>
          <w:rFonts w:eastAsia="Times New Roman"/>
          <w:lang w:val="ru-RU" w:eastAsia="ru-RU" w:bidi="ar-SA"/>
        </w:rPr>
        <w:t>, Р=0,9544;</w:t>
      </w:r>
      <w:r w:rsidRPr="007B521B">
        <w:rPr>
          <w:rFonts w:eastAsia="Times New Roman"/>
          <w:lang w:val="ru-RU" w:eastAsia="ru-RU" w:bidi="ar-SA"/>
        </w:rPr>
        <w:br/>
        <w:t xml:space="preserve">3) </w:t>
      </w:r>
      <w:r w:rsidRPr="007B521B">
        <w:rPr>
          <w:rFonts w:eastAsia="Times New Roman"/>
          <w:i/>
          <w:iCs/>
          <w:lang w:val="ru-RU" w:eastAsia="ru-RU" w:bidi="ar-SA"/>
        </w:rPr>
        <w:t>F</w:t>
      </w:r>
      <w:r w:rsidRPr="007B521B">
        <w:rPr>
          <w:rFonts w:eastAsia="Times New Roman"/>
          <w:lang w:val="ru-RU" w:eastAsia="ru-RU" w:bidi="ar-SA"/>
        </w:rPr>
        <w:t xml:space="preserve"> =1050±20 </w:t>
      </w:r>
      <w:r w:rsidRPr="007B521B">
        <w:rPr>
          <w:rFonts w:eastAsia="Times New Roman"/>
          <w:i/>
          <w:iCs/>
          <w:lang w:val="ru-RU" w:eastAsia="ru-RU" w:bidi="ar-SA"/>
        </w:rPr>
        <w:t>Н</w:t>
      </w:r>
      <w:r w:rsidRPr="007B521B">
        <w:rPr>
          <w:rFonts w:eastAsia="Times New Roman"/>
          <w:lang w:val="ru-RU" w:eastAsia="ru-RU" w:bidi="ar-SA"/>
        </w:rPr>
        <w:t>, Р=0,9544;</w:t>
      </w:r>
      <w:r w:rsidRPr="007B521B">
        <w:rPr>
          <w:rFonts w:eastAsia="Times New Roman"/>
          <w:lang w:val="ru-RU" w:eastAsia="ru-RU" w:bidi="ar-SA"/>
        </w:rPr>
        <w:br/>
        <w:t xml:space="preserve">4) </w:t>
      </w:r>
      <w:r w:rsidRPr="007B521B">
        <w:rPr>
          <w:rFonts w:eastAsia="Times New Roman"/>
          <w:i/>
          <w:iCs/>
          <w:lang w:val="ru-RU" w:eastAsia="ru-RU" w:bidi="ar-SA"/>
        </w:rPr>
        <w:t>F</w:t>
      </w:r>
      <w:r w:rsidRPr="007B521B">
        <w:rPr>
          <w:rFonts w:eastAsia="Times New Roman"/>
          <w:lang w:val="ru-RU" w:eastAsia="ru-RU" w:bidi="ar-SA"/>
        </w:rPr>
        <w:t xml:space="preserve"> =1000±20 </w:t>
      </w:r>
      <w:r w:rsidRPr="007B521B">
        <w:rPr>
          <w:rFonts w:eastAsia="Times New Roman"/>
          <w:i/>
          <w:iCs/>
          <w:lang w:val="ru-RU" w:eastAsia="ru-RU" w:bidi="ar-SA"/>
        </w:rPr>
        <w:t>Н</w:t>
      </w:r>
      <w:r w:rsidRPr="007B521B">
        <w:rPr>
          <w:rFonts w:eastAsia="Times New Roman"/>
          <w:lang w:val="ru-RU" w:eastAsia="ru-RU" w:bidi="ar-SA"/>
        </w:rPr>
        <w:t xml:space="preserve">, </w:t>
      </w:r>
      <w:r w:rsidRPr="007B521B">
        <w:rPr>
          <w:rFonts w:eastAsia="Times New Roman"/>
          <w:i/>
          <w:iCs/>
          <w:lang w:val="ru-RU" w:eastAsia="ru-RU" w:bidi="ar-SA"/>
        </w:rPr>
        <w:t>t</w:t>
      </w:r>
      <w:r w:rsidRPr="007B521B">
        <w:rPr>
          <w:rFonts w:eastAsia="Times New Roman"/>
          <w:i/>
          <w:iCs/>
          <w:vertAlign w:val="subscript"/>
          <w:lang w:val="ru-RU" w:eastAsia="ru-RU" w:bidi="ar-SA"/>
        </w:rPr>
        <w:t>p</w:t>
      </w:r>
      <w:r w:rsidRPr="007B521B">
        <w:rPr>
          <w:rFonts w:eastAsia="Times New Roman"/>
          <w:lang w:val="ru-RU" w:eastAsia="ru-RU" w:bidi="ar-SA"/>
        </w:rPr>
        <w:t>=2.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3.В основе определения предела допускаемой погрешности измерения лежит принцип …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пренебрежимо малого влияния погрешности измерения на результат измерения;</w:t>
      </w:r>
      <w:r w:rsidRPr="007B521B">
        <w:rPr>
          <w:rFonts w:eastAsia="Times New Roman"/>
          <w:lang w:val="ru-RU" w:eastAsia="ru-RU" w:bidi="ar-SA"/>
        </w:rPr>
        <w:br/>
        <w:t>2) реальная погрешность измерения всегда имеет предел;</w:t>
      </w:r>
      <w:r w:rsidRPr="007B521B">
        <w:rPr>
          <w:rFonts w:eastAsia="Times New Roman"/>
          <w:lang w:val="ru-RU" w:eastAsia="ru-RU" w:bidi="ar-SA"/>
        </w:rPr>
        <w:br/>
        <w:t>3) случайности значения отсчета;</w:t>
      </w:r>
      <w:r w:rsidRPr="007B521B">
        <w:rPr>
          <w:rFonts w:eastAsia="Times New Roman"/>
          <w:lang w:val="ru-RU" w:eastAsia="ru-RU" w:bidi="ar-SA"/>
        </w:rPr>
        <w:br/>
        <w:t>4) погрешность средства измерения значитель</w:t>
      </w:r>
      <w:r w:rsidR="00B3429B" w:rsidRPr="007B521B">
        <w:rPr>
          <w:rFonts w:eastAsia="Times New Roman"/>
          <w:lang w:val="ru-RU" w:eastAsia="ru-RU" w:bidi="ar-SA"/>
        </w:rPr>
        <w:t>но больше других составляющих.</w:t>
      </w:r>
      <w:r w:rsidR="00B3429B"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7B521B" w:rsidRPr="007B521B" w:rsidRDefault="007B521B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7B521B" w:rsidRPr="007B521B" w:rsidRDefault="007B521B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853B83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</w:t>
      </w:r>
      <w:r w:rsidR="00F66C09" w:rsidRPr="007B521B">
        <w:rPr>
          <w:rFonts w:eastAsia="Times New Roman"/>
          <w:b/>
          <w:bCs/>
          <w:lang w:val="ru-RU" w:eastAsia="ru-RU" w:bidi="ar-SA"/>
        </w:rPr>
        <w:t>2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95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Организационной основой обеспечения единства измерений являются …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местные администрации;</w:t>
      </w:r>
      <w:r w:rsidRPr="007B521B">
        <w:rPr>
          <w:rFonts w:eastAsia="Times New Roman"/>
          <w:lang w:val="ru-RU" w:eastAsia="ru-RU" w:bidi="ar-SA"/>
        </w:rPr>
        <w:br/>
        <w:t>2) службы стандартизации;</w:t>
      </w:r>
      <w:r w:rsidRPr="007B521B">
        <w:rPr>
          <w:rFonts w:eastAsia="Times New Roman"/>
          <w:lang w:val="ru-RU" w:eastAsia="ru-RU" w:bidi="ar-SA"/>
        </w:rPr>
        <w:br/>
        <w:t>3) метрологические службы;</w:t>
      </w:r>
      <w:r w:rsidRPr="007B521B">
        <w:rPr>
          <w:rFonts w:eastAsia="Times New Roman"/>
          <w:lang w:val="ru-RU" w:eastAsia="ru-RU" w:bidi="ar-SA"/>
        </w:rPr>
        <w:br/>
        <w:t>4) министерства и ведомства.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>Научной основой обеспечения единства измерений является …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стандартизированные методики выполнения измерений;</w:t>
      </w:r>
      <w:r w:rsidRPr="007B521B">
        <w:rPr>
          <w:rFonts w:eastAsia="Times New Roman"/>
          <w:lang w:val="ru-RU" w:eastAsia="ru-RU" w:bidi="ar-SA"/>
        </w:rPr>
        <w:br/>
        <w:t>2) метрология;</w:t>
      </w:r>
      <w:r w:rsidRPr="007B521B">
        <w:rPr>
          <w:rFonts w:eastAsia="Times New Roman"/>
          <w:lang w:val="ru-RU" w:eastAsia="ru-RU" w:bidi="ar-SA"/>
        </w:rPr>
        <w:br/>
        <w:t>3) теоретическая база стандартизации;</w:t>
      </w:r>
      <w:r w:rsidRPr="007B521B">
        <w:rPr>
          <w:rFonts w:eastAsia="Times New Roman"/>
          <w:lang w:val="ru-RU" w:eastAsia="ru-RU" w:bidi="ar-SA"/>
        </w:rPr>
        <w:br/>
        <w:t>4) систематизация.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 xml:space="preserve">3.В технические основы обеспечения единства измерений </w:t>
      </w:r>
      <w:r w:rsidRPr="007B521B">
        <w:rPr>
          <w:rFonts w:eastAsia="Times New Roman"/>
          <w:b/>
          <w:bCs/>
          <w:lang w:val="ru-RU" w:eastAsia="ru-RU" w:bidi="ar-SA"/>
        </w:rPr>
        <w:t>не входит</w:t>
      </w:r>
      <w:r w:rsidRPr="007B521B">
        <w:rPr>
          <w:rFonts w:eastAsia="Times New Roman"/>
          <w:b/>
          <w:lang w:val="ru-RU" w:eastAsia="ru-RU" w:bidi="ar-SA"/>
        </w:rPr>
        <w:t xml:space="preserve"> система …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стандартных образцов состава и свойств веществ и материалов;</w:t>
      </w:r>
      <w:r w:rsidRPr="007B521B">
        <w:rPr>
          <w:rFonts w:eastAsia="Times New Roman"/>
          <w:lang w:val="ru-RU" w:eastAsia="ru-RU" w:bidi="ar-SA"/>
        </w:rPr>
        <w:br/>
        <w:t>2) единиц физических величин;</w:t>
      </w:r>
      <w:r w:rsidRPr="007B521B">
        <w:rPr>
          <w:rFonts w:eastAsia="Times New Roman"/>
          <w:lang w:val="ru-RU" w:eastAsia="ru-RU" w:bidi="ar-SA"/>
        </w:rPr>
        <w:br/>
        <w:t>3) стандартных справочных данных о физических константах и свойствах материалов и веществ;</w:t>
      </w:r>
      <w:r w:rsidRPr="007B521B">
        <w:rPr>
          <w:rFonts w:eastAsia="Times New Roman"/>
          <w:lang w:val="ru-RU" w:eastAsia="ru-RU" w:bidi="ar-SA"/>
        </w:rPr>
        <w:br/>
        <w:t>4) эталонов единиц физических величин.</w:t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3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Средства измерений, подлежащие государственному метрологическому контролю и надзору, в процессе эксплуатации подвергаются …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br/>
      </w:r>
      <w:r w:rsidR="00B3429B" w:rsidRPr="007B521B">
        <w:rPr>
          <w:rFonts w:eastAsia="Times New Roman"/>
          <w:lang w:val="ru-RU" w:eastAsia="ru-RU" w:bidi="ar-SA"/>
        </w:rPr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lastRenderedPageBreak/>
        <w:t>1) калибровке;</w:t>
      </w:r>
      <w:r w:rsidRPr="007B521B">
        <w:rPr>
          <w:rFonts w:eastAsia="Times New Roman"/>
          <w:lang w:val="ru-RU" w:eastAsia="ru-RU" w:bidi="ar-SA"/>
        </w:rPr>
        <w:br/>
        <w:t>2) сертификации;</w:t>
      </w:r>
      <w:r w:rsidRPr="007B521B">
        <w:rPr>
          <w:rFonts w:eastAsia="Times New Roman"/>
          <w:lang w:val="ru-RU" w:eastAsia="ru-RU" w:bidi="ar-SA"/>
        </w:rPr>
        <w:br/>
        <w:t>3) поверке;</w:t>
      </w:r>
      <w:r w:rsidR="00B3429B" w:rsidRPr="007B521B">
        <w:rPr>
          <w:rFonts w:eastAsia="Times New Roman"/>
          <w:lang w:val="ru-RU" w:eastAsia="ru-RU" w:bidi="ar-SA"/>
        </w:rPr>
        <w:br/>
        <w:t>4) метрологической аттестации.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 xml:space="preserve">Объектом стандартизации </w:t>
      </w:r>
      <w:r w:rsidRPr="007B521B">
        <w:rPr>
          <w:rFonts w:eastAsia="Times New Roman"/>
          <w:b/>
          <w:bCs/>
          <w:lang w:val="ru-RU" w:eastAsia="ru-RU" w:bidi="ar-SA"/>
        </w:rPr>
        <w:t>не может быть</w:t>
      </w:r>
      <w:r w:rsidRPr="007B521B">
        <w:rPr>
          <w:rFonts w:eastAsia="Times New Roman"/>
          <w:b/>
          <w:lang w:val="ru-RU" w:eastAsia="ru-RU" w:bidi="ar-SA"/>
        </w:rPr>
        <w:t xml:space="preserve"> …</w:t>
      </w:r>
      <w:r w:rsidR="00B3429B"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  <w:t>1) процессы и услуги;</w:t>
      </w:r>
      <w:r w:rsidRPr="007B521B">
        <w:rPr>
          <w:rFonts w:eastAsia="Times New Roman"/>
          <w:lang w:val="ru-RU" w:eastAsia="ru-RU" w:bidi="ar-SA"/>
        </w:rPr>
        <w:br/>
        <w:t>2) методы измерений и контроля;</w:t>
      </w:r>
      <w:r w:rsidRPr="007B521B">
        <w:rPr>
          <w:rFonts w:eastAsia="Times New Roman"/>
          <w:lang w:val="ru-RU" w:eastAsia="ru-RU" w:bidi="ar-SA"/>
        </w:rPr>
        <w:br/>
        <w:t>3) прод</w:t>
      </w:r>
      <w:r w:rsidR="00B3429B" w:rsidRPr="007B521B">
        <w:rPr>
          <w:rFonts w:eastAsia="Times New Roman"/>
          <w:lang w:val="ru-RU" w:eastAsia="ru-RU" w:bidi="ar-SA"/>
        </w:rPr>
        <w:t>укция;</w:t>
      </w:r>
      <w:r w:rsidR="00B3429B" w:rsidRPr="007B521B">
        <w:rPr>
          <w:rFonts w:eastAsia="Times New Roman"/>
          <w:lang w:val="ru-RU" w:eastAsia="ru-RU" w:bidi="ar-SA"/>
        </w:rPr>
        <w:br/>
        <w:t>4) авторские разработки.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3.Теоретической базой стандартизации является …</w:t>
      </w:r>
      <w:r w:rsidR="00B3429B" w:rsidRPr="007B521B">
        <w:rPr>
          <w:rFonts w:eastAsia="Times New Roman"/>
          <w:lang w:val="ru-RU" w:eastAsia="ru-RU" w:bidi="ar-SA"/>
        </w:rPr>
        <w:br/>
      </w:r>
      <w:r w:rsidR="00B3429B"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  <w:t>1) система предпочтительных чисел;</w:t>
      </w:r>
      <w:r w:rsidRPr="007B521B">
        <w:rPr>
          <w:rFonts w:eastAsia="Times New Roman"/>
          <w:lang w:val="ru-RU" w:eastAsia="ru-RU" w:bidi="ar-SA"/>
        </w:rPr>
        <w:br/>
        <w:t>2) количественные методы оптимизации;</w:t>
      </w:r>
      <w:r w:rsidRPr="007B521B">
        <w:rPr>
          <w:rFonts w:eastAsia="Times New Roman"/>
          <w:lang w:val="ru-RU" w:eastAsia="ru-RU" w:bidi="ar-SA"/>
        </w:rPr>
        <w:br/>
        <w:t>3) система единиц физических величин</w:t>
      </w:r>
      <w:r w:rsidR="00B3429B" w:rsidRPr="007B521B">
        <w:rPr>
          <w:rFonts w:eastAsia="Times New Roman"/>
          <w:lang w:val="ru-RU" w:eastAsia="ru-RU" w:bidi="ar-SA"/>
        </w:rPr>
        <w:t>;</w:t>
      </w:r>
      <w:r w:rsidR="00B3429B" w:rsidRPr="007B521B">
        <w:rPr>
          <w:rFonts w:eastAsia="Times New Roman"/>
          <w:lang w:val="ru-RU" w:eastAsia="ru-RU" w:bidi="ar-SA"/>
        </w:rPr>
        <w:br/>
        <w:t>4) оптимальность требований.</w:t>
      </w:r>
      <w:r w:rsidR="00B3429B"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4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1.Выбор оптимального числа разновидностей продукции, процессов и услуг, значений их параметров и размеров называется …</w:t>
      </w:r>
      <w:r w:rsidRPr="007B521B">
        <w:rPr>
          <w:rFonts w:eastAsia="Times New Roman"/>
          <w:b/>
          <w:lang w:val="ru-RU" w:eastAsia="ru-RU" w:bidi="ar-SA"/>
        </w:rPr>
        <w:br/>
      </w:r>
      <w:r w:rsidR="00B3429B"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  <w:t>1) агрегатированием;</w:t>
      </w:r>
      <w:r w:rsidRPr="007B521B">
        <w:rPr>
          <w:rFonts w:eastAsia="Times New Roman"/>
          <w:lang w:val="ru-RU" w:eastAsia="ru-RU" w:bidi="ar-SA"/>
        </w:rPr>
        <w:br/>
        <w:t>2) унификацией;</w:t>
      </w:r>
      <w:r w:rsidRPr="007B521B">
        <w:rPr>
          <w:rFonts w:eastAsia="Times New Roman"/>
          <w:lang w:val="ru-RU" w:eastAsia="ru-RU" w:bidi="ar-SA"/>
        </w:rPr>
        <w:br/>
        <w:t>3) идентификацией;</w:t>
      </w:r>
      <w:r w:rsidRPr="007B521B">
        <w:rPr>
          <w:rFonts w:eastAsia="Times New Roman"/>
          <w:lang w:val="ru-RU" w:eastAsia="ru-RU" w:bidi="ar-SA"/>
        </w:rPr>
        <w:br/>
        <w:t>4) классификацией.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2.Международное сотрудничество по стандартизации осуществляется на уровне …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общественных объединений;</w:t>
      </w:r>
      <w:r w:rsidRPr="007B521B">
        <w:rPr>
          <w:rFonts w:eastAsia="Times New Roman"/>
          <w:lang w:val="ru-RU" w:eastAsia="ru-RU" w:bidi="ar-SA"/>
        </w:rPr>
        <w:br/>
        <w:t>2) политических партий;</w:t>
      </w:r>
      <w:r w:rsidRPr="007B521B">
        <w:rPr>
          <w:rFonts w:eastAsia="Times New Roman"/>
          <w:lang w:val="ru-RU" w:eastAsia="ru-RU" w:bidi="ar-SA"/>
        </w:rPr>
        <w:br/>
        <w:t>3) региональных организаций;</w:t>
      </w:r>
      <w:r w:rsidRPr="007B521B">
        <w:rPr>
          <w:rFonts w:eastAsia="Times New Roman"/>
          <w:lang w:val="ru-RU" w:eastAsia="ru-RU" w:bidi="ar-SA"/>
        </w:rPr>
        <w:br/>
        <w:t>4) международных организаций.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3.Сертификация – процедура подтверждения соответствия нормативным требованиям …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lastRenderedPageBreak/>
        <w:t>1) продукции производства (товара);</w:t>
      </w:r>
      <w:r w:rsidRPr="007B521B">
        <w:rPr>
          <w:rFonts w:eastAsia="Times New Roman"/>
          <w:lang w:val="ru-RU" w:eastAsia="ru-RU" w:bidi="ar-SA"/>
        </w:rPr>
        <w:br/>
        <w:t>2) качества выпускаемой продукции силами ОТК;</w:t>
      </w:r>
      <w:r w:rsidRPr="007B521B">
        <w:rPr>
          <w:rFonts w:eastAsia="Times New Roman"/>
          <w:lang w:val="ru-RU" w:eastAsia="ru-RU" w:bidi="ar-SA"/>
        </w:rPr>
        <w:br/>
        <w:t>3) систем качества;</w:t>
      </w:r>
      <w:r w:rsidRPr="007B521B">
        <w:rPr>
          <w:rFonts w:eastAsia="Times New Roman"/>
          <w:lang w:val="ru-RU" w:eastAsia="ru-RU" w:bidi="ar-SA"/>
        </w:rPr>
        <w:br/>
        <w:t>4) услуг;</w:t>
      </w:r>
      <w:r w:rsidRPr="007B521B">
        <w:rPr>
          <w:rFonts w:eastAsia="Times New Roman"/>
          <w:lang w:val="ru-RU" w:eastAsia="ru-RU" w:bidi="ar-SA"/>
        </w:rPr>
        <w:br/>
        <w:t>5) месторождений полезных ископаемых.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5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1.Совокупность правил выполнения работ по сертификации, её участников и условий функционирования в целом называется …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органом по сертификации;</w:t>
      </w:r>
      <w:r w:rsidRPr="007B521B">
        <w:rPr>
          <w:rFonts w:eastAsia="Times New Roman"/>
          <w:lang w:val="ru-RU" w:eastAsia="ru-RU" w:bidi="ar-SA"/>
        </w:rPr>
        <w:br/>
        <w:t>2) схемой сертификации;</w:t>
      </w:r>
      <w:r w:rsidRPr="007B521B">
        <w:rPr>
          <w:rFonts w:eastAsia="Times New Roman"/>
          <w:lang w:val="ru-RU" w:eastAsia="ru-RU" w:bidi="ar-SA"/>
        </w:rPr>
        <w:br/>
        <w:t>3) системой сертификации;</w:t>
      </w:r>
      <w:r w:rsidRPr="007B521B">
        <w:rPr>
          <w:rFonts w:eastAsia="Times New Roman"/>
          <w:lang w:val="ru-RU" w:eastAsia="ru-RU" w:bidi="ar-SA"/>
        </w:rPr>
        <w:br/>
        <w:t>4) советом по сертификации.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2.Расположите участников системы сертификации по возрастанию контролирующих функций …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органы по сертификации;</w:t>
      </w:r>
      <w:r w:rsidRPr="007B521B">
        <w:rPr>
          <w:rFonts w:eastAsia="Times New Roman"/>
          <w:lang w:val="ru-RU" w:eastAsia="ru-RU" w:bidi="ar-SA"/>
        </w:rPr>
        <w:br/>
        <w:t>2) заявители сертификационных услуг;</w:t>
      </w:r>
      <w:r w:rsidRPr="007B521B">
        <w:rPr>
          <w:rFonts w:eastAsia="Times New Roman"/>
          <w:lang w:val="ru-RU" w:eastAsia="ru-RU" w:bidi="ar-SA"/>
        </w:rPr>
        <w:br/>
        <w:t>3) национальный орган по сертификации;</w:t>
      </w:r>
      <w:r w:rsidRPr="007B521B">
        <w:rPr>
          <w:rFonts w:eastAsia="Times New Roman"/>
          <w:lang w:val="ru-RU" w:eastAsia="ru-RU" w:bidi="ar-SA"/>
        </w:rPr>
        <w:br/>
        <w:t>4) центральный орган по сертификации.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Участниками системы сертификации являются …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Варианты ответов: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1) испытательная лаборатория;</w:t>
      </w:r>
      <w:r w:rsidRPr="007B521B">
        <w:rPr>
          <w:rFonts w:eastAsia="Times New Roman"/>
          <w:lang w:val="ru-RU" w:eastAsia="ru-RU" w:bidi="ar-SA"/>
        </w:rPr>
        <w:br/>
        <w:t>2) орган по стандартизации;</w:t>
      </w:r>
      <w:r w:rsidRPr="007B521B">
        <w:rPr>
          <w:rFonts w:eastAsia="Times New Roman"/>
          <w:lang w:val="ru-RU" w:eastAsia="ru-RU" w:bidi="ar-SA"/>
        </w:rPr>
        <w:br/>
        <w:t>3) заявитель;</w:t>
      </w:r>
      <w:r w:rsidRPr="007B521B">
        <w:rPr>
          <w:rFonts w:eastAsia="Times New Roman"/>
          <w:lang w:val="ru-RU" w:eastAsia="ru-RU" w:bidi="ar-SA"/>
        </w:rPr>
        <w:br/>
        <w:t>4) орган по с</w:t>
      </w:r>
      <w:r w:rsidR="00853B83" w:rsidRPr="007B521B">
        <w:rPr>
          <w:rFonts w:eastAsia="Times New Roman"/>
          <w:lang w:val="ru-RU" w:eastAsia="ru-RU" w:bidi="ar-SA"/>
        </w:rPr>
        <w:t>ертификации.</w:t>
      </w:r>
      <w:r w:rsidR="00853B83"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6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lastRenderedPageBreak/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1.При определении твердости материала используется шкала…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порядка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отношений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интервалов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абсолютная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2.Упорядоченная совокупность значений физической величины, принятая по соглашению на основании результатов точных измерений называется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результатами вспомогательных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единицей измерения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выборкой результатов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3.Коэффициент полезного действия определяется по шкале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отношений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абсолютной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наименований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порядка </w:t>
      </w:r>
    </w:p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7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240"/>
        <w:ind w:left="720"/>
        <w:contextualSpacing/>
        <w:rPr>
          <w:rFonts w:eastAsia="Calibri"/>
          <w:lang w:val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1.Свойство, общее в качественном отношении для множества объектов, но индивидуальное в количественном отношении для каждого из них, называется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размером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размерностью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физической величиной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фактором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2.Упорядоченная последовательность значений физической величины, принятая по результатам точных измерений, называется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ценой деления шкалы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 xml:space="preserve">3. шкалой средства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пределом измерения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3.Основными единицами системы физических величин являются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ватт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метр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килограмм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джоуль </w:t>
      </w:r>
    </w:p>
    <w:p w:rsidR="00853B83" w:rsidRPr="007B521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 8 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1.По международной системе единиц физических величин сила измеряется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м/с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2.  км/ч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рад/с </w:t>
      </w:r>
    </w:p>
    <w:p w:rsidR="00F66C09" w:rsidRPr="007B521B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Ньютон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2.Приставками SI для обозначения увеличения значений физических величин являются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кило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2. санти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мега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микро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3.Приставками SI для обозначения уменьшающих значений ф</w:t>
      </w:r>
      <w:r w:rsidR="00853B83" w:rsidRPr="007B521B">
        <w:rPr>
          <w:rFonts w:eastAsia="Times New Roman"/>
          <w:b/>
          <w:lang w:val="ru-RU" w:eastAsia="ru-RU" w:bidi="ar-SA"/>
        </w:rPr>
        <w:t xml:space="preserve">изических величин являются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деци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2. санти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кило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4. гекто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9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 xml:space="preserve">«Метрология ,стандартизация и сертификация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lastRenderedPageBreak/>
              <w:t>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lastRenderedPageBreak/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1.В определение «измерение» не входит следующее утверждение: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нахождение соотношения измеряемой величины с ее единицей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результаты выражаются в узаконенных единицах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 применением технического средства, хранящего единицу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это совокупность операций по определению физической величины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2.Если результаты измерений изменяющейся во времени величины сопровождаются указанием моментов измерений, то измерения называют…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статистическими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динамическими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многократными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совокупными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3.По способу получения информации измерения разделяют…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однократные и многократные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статические и динамические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прямые, косвенные, совокупные и совместные </w:t>
      </w:r>
    </w:p>
    <w:p w:rsidR="00F66C09" w:rsidRPr="007B521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абсолютные и относительные 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10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1.Метод непосредственной оценки имеет следующее достоинство: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дает возможность выполнять измерения величины в широком диапазоне без перенастройки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эффективен при контроле в массовом производстве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сравнительно небольшую инструментальную составляющую погрешности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обеспечивает высокую чувствительность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2.По метрологическому назначению средства измерений делятся на ...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(Задания предполагают несколько правильных ответов)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основные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эталоны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рабочие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дополнительные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3.По способу выражения погрешности средств измерений могут быть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абсолютные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2. грубые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случайные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относительные  </w:t>
      </w:r>
    </w:p>
    <w:p w:rsidR="00F66C09" w:rsidRPr="007B521B" w:rsidRDefault="00F66C09" w:rsidP="00853B83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11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1.Классом точности называется обобщенная характеристика, выражаемая пределами допускаемых погрешностей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основной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систематической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дополнительной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случайной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2.Классы точности наносят на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указатели (стрелки)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корпуса средств измерений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стойки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циферблаты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3.Если пределы допускаемой основной погрешности выражены в форме абсолютной по</w:t>
      </w:r>
      <w:r w:rsidR="00853B83" w:rsidRPr="007B521B">
        <w:rPr>
          <w:rFonts w:eastAsia="Times New Roman"/>
          <w:b/>
          <w:lang w:val="ru-RU" w:eastAsia="ru-RU" w:bidi="ar-SA"/>
        </w:rPr>
        <w:t>грешности</w:t>
      </w:r>
      <w:r w:rsidRPr="007B521B">
        <w:rPr>
          <w:rFonts w:eastAsia="Times New Roman"/>
          <w:b/>
          <w:lang w:val="ru-RU" w:eastAsia="ru-RU" w:bidi="ar-SA"/>
        </w:rPr>
        <w:t xml:space="preserve"> средств измерений, то класс точности обозначается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буквами арабского алфавита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малыми буквами римского алфавита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римскими цифрами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прописными буквами латинского алфавита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12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lastRenderedPageBreak/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1.Общественное объединение заинтересованных предприятий, организаций и органов власти (в том числе, национальных органов по стандартизации), которое создано на добровольной основе для разработки государственных, региональных и международных стандартов – это…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инженерное общество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орган по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технический комитет по стандартизации 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служба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2.Структурно выделенное подразделение органа исполнительной власти или субъекта хозяйствования, которое обеспечивает организацию и проведение работ по стандартизации в пределах установленной компетенции – это…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технический комитет по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орган государственного надзора за стандартами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служба стандартизации 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испытательная лаборатория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3.Нормативный документ, который разработан на основе консенсуса, принят признанным соответствующим органом и устанавливает для всеобщего и многок</w:t>
      </w:r>
      <w:r w:rsidR="00B3429B" w:rsidRPr="007B521B">
        <w:rPr>
          <w:rFonts w:eastAsia="Times New Roman"/>
          <w:b/>
          <w:lang w:val="ru-RU" w:eastAsia="ru-RU" w:bidi="ar-SA"/>
        </w:rPr>
        <w:t xml:space="preserve">ратного использования правила, </w:t>
      </w:r>
      <w:r w:rsidRPr="007B521B">
        <w:rPr>
          <w:rFonts w:eastAsia="Times New Roman"/>
          <w:b/>
          <w:lang w:val="ru-RU" w:eastAsia="ru-RU" w:bidi="ar-SA"/>
        </w:rPr>
        <w:t xml:space="preserve">общие принципы или характеристики, касающиеся различных видов деятельности или их результатов, и который направлен на достижение оптимальной степени упорядочения в определенной области – это…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постановление правительства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стандарт  </w:t>
      </w:r>
    </w:p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4. технический регла</w:t>
      </w:r>
      <w:r w:rsidR="00B3429B" w:rsidRPr="007B521B">
        <w:rPr>
          <w:rFonts w:eastAsia="Times New Roman"/>
          <w:lang w:val="ru-RU" w:eastAsia="ru-RU" w:bidi="ar-SA"/>
        </w:rPr>
        <w:t xml:space="preserve">мент </w:t>
      </w:r>
    </w:p>
    <w:p w:rsidR="00853B83" w:rsidRPr="007B521B" w:rsidRDefault="00853B83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13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lastRenderedPageBreak/>
        <w:t xml:space="preserve">1.Документ, устанавливающий технические требования, которым должна удовлетворять продукция или услуга, а также процедуры, с помощью которых можно установить, соблюдены ли данные требования – это…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национальный стандарт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сертификат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рекомендации по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2.Общие организационно-методические положения для определенной области деятельности и общетехнические требования, обеспечивающие взаимопонимание, совместимость и взаимозаменяемость, техническое единство и взаимосвязь различных областей науки и производства в процессах создания и использования продукции устанавливают…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основополагающие стандарты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стандарты на термины и определения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стандарты на продукцию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стандарты на методы контроля (испытаний, измерений, анализа)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3.Увязка всех взаимодействующих факторов, обеспечивающих оптимальный уровень качества продукции, достигается…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комплексной стандартизацией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опережающей стандартизацией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взаимозаменяемостью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сертификацией </w:t>
      </w:r>
    </w:p>
    <w:p w:rsidR="00853B83" w:rsidRPr="007B521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14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1.Комплексная стандартизация – это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установление и применение системы взаимоувязанных требований к объекту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установление повышенных норм требований к объектам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научно – обоснованное предсказание показателей качества, которые могут быть достигнуты к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определенному времени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>4. степень насыщенности изделия</w:t>
      </w:r>
      <w:r w:rsidR="00853B83" w:rsidRPr="007B521B">
        <w:rPr>
          <w:rFonts w:eastAsia="Times New Roman"/>
          <w:lang w:val="ru-RU" w:eastAsia="ru-RU" w:bidi="ar-SA"/>
        </w:rPr>
        <w:t xml:space="preserve"> унифицированными</w:t>
      </w:r>
      <w:r w:rsidRPr="007B521B">
        <w:rPr>
          <w:rFonts w:eastAsia="Times New Roman"/>
          <w:lang w:val="ru-RU" w:eastAsia="ru-RU" w:bidi="ar-SA"/>
        </w:rPr>
        <w:t xml:space="preserve"> узлами и деталями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2.Принципом стандартизации не является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согласованность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комплексность для взаимосвязанных объектов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конкурентоспособность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добровольность применения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3.Оценка эффективности стандартизации должна производиться  …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по всему жизненному циклу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только на этапе проектирования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только на этапе изготовления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только на этапе эксплуатации </w:t>
      </w:r>
    </w:p>
    <w:p w:rsidR="00853B83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15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D62119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1.По уровням различают следующие виды унификации: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секционирования и базового агрегата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размерную, параметрическую, методов испытания и контроля, требований, обозначений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ограничительная, дискретизация, типизация конструкций и технологических процессов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межотраслевую, отраслевую и заводскую унификацию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2.Для получения разнообразных производных машин различного применения присоединением к базовой модели изделия специального оборудования используют метод…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базового агрегата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секционирования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дискретизации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4. симплификацией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3.Применение рядов предпочтительных чисел создает предпосылки для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унификации машин и деталей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классификации деталей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оптимизации машин и деталей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 xml:space="preserve">4. систематизации изделий </w:t>
      </w:r>
    </w:p>
    <w:p w:rsidR="00F66C09" w:rsidRPr="007B521B" w:rsidRDefault="00F66C09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16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1.Агрегатированием называется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1. принцип создания машин и оборудова</w:t>
      </w:r>
      <w:r w:rsidR="00853B83" w:rsidRPr="007B521B">
        <w:rPr>
          <w:rFonts w:eastAsia="Times New Roman"/>
          <w:lang w:val="ru-RU" w:eastAsia="ru-RU" w:bidi="ar-SA"/>
        </w:rPr>
        <w:t>ния из многократно используемых</w:t>
      </w:r>
      <w:r w:rsidRPr="007B521B">
        <w:rPr>
          <w:rFonts w:eastAsia="Times New Roman"/>
          <w:lang w:val="ru-RU" w:eastAsia="ru-RU" w:bidi="ar-SA"/>
        </w:rPr>
        <w:t xml:space="preserve"> стандартных агрегатов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уменьшение числа типов изделия до числа, достаточного для удовлетворения существующих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 потребностей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сокращение числа типов, видов и размеров изделий одинакового функционального назначения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разработка и установление типовых конструкций, правил, форм документации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2.Классификация – это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параллельное разделение множества объектов на независимые подмножества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последовательное разделение множества объектов на подчиненные подмножества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присвоение объекту уникального наименования, номера, знака, условного обозначения, признака или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набора признаков и т. п., позволяющих однозначно выделить его из других объектов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разделение множества объектов на классификационные группировки по их сходству или различию на основе определенных признаков в соответствии с принятыми правилами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3.В период между сессиями Генеральной ассамблеи руководство ИСО осуществляет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исполнительное бюро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центральный секретариат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рабочая группа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Совет </w:t>
      </w: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17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252"/>
        <w:gridCol w:w="4111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lastRenderedPageBreak/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1.Цель международной стандартизации - это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устранение технических барьеров в торговле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привлечение предприятий (организаций) к обязательному участию в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упразднение национальных стандартов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разработка самых высоких требований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2.Документ, удостоверяющий соответствие объекта требованиям технических регламентов, положениям стандартов или условиям договоров – это…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аттестат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знак 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сертификат 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свидетельство о соответствии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3.Информирование приобретателей о соответствии объекта сертификации требованиям системы добровольной сертификации или национальному стандарту осуществляется…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свидетельством о соответствии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декларацией о соответствии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знаком соответствия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сертификатом 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18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D62119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1.Законодательные основы сертификации в Российской Федерации определены Федеральным законом…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«О техническом регулировании»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«О защите прав потребителя»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«О стандартизации»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«Об обеспечении единства измерений»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2.В соответствии с Федеральным законом «О техническом регулировании» заявитель не вправе…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выбирать форму и схему подтверждения 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обращаться для осуществления обязательной сертификации в любой орган по сертификации, область аккредитации которого распространяется на данную продукцию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обращаться в орган по аккредитации с жалобами на неправомерные действия органов по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сертификации и аккредитованных испытательных лабораторий (центров)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применять форму добровольной сертификации вместо обязательного подтверждения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3.Каким Федеральным законом регулируются отношения, возникающие при оценке соответствия объекта требованиям технических регламентов?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«О сертификации продукции и услуг»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«О техническом регулировании»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«О защите прав потребителей»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«О стандартизации» </w:t>
      </w:r>
    </w:p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19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1.В существующих схемах сертификации продукции используются следующие способы доказательства соответствия: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испытание каждого образца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рассмотрение заявления-декларации о соответствии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рассмотрение характеристики предприятия-изготовителя, выданной региональным органом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хозяйствования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анализ годового отчета изготовителя о хозяйственной деятельности предприятия (организации)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5. испытание типа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2.В соответствии со схемами сертификации продукции инспекционный контроль предусматривает: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контроль ранее сертифицированной системы качества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испытание образцов продукции, взятых у изготовителя и  у продавца или потребителя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рассмотрение документации, свидетельствующей об увеличении продаж (поставок)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анализ состояния производства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lastRenderedPageBreak/>
        <w:t xml:space="preserve">5. наличие и состояние плана мероприятий по совершенствованию производства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3.Системой сертификации называют совокупность...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требований, предъявляемых к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участников и правил функционирования системы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правил по выполнению работ сертификации по данной системе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стандартов, предъявляемых к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20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D62119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1.Создать систему добро</w:t>
      </w:r>
      <w:r w:rsidR="00853B83" w:rsidRPr="007B521B">
        <w:rPr>
          <w:rFonts w:eastAsia="Times New Roman"/>
          <w:b/>
          <w:lang w:val="ru-RU" w:eastAsia="ru-RU" w:bidi="ar-SA"/>
        </w:rPr>
        <w:t xml:space="preserve">вольной сертификации могут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Госстандарт Российской Федерации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юридическое лицо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индивидуальный предприниматель </w:t>
      </w:r>
    </w:p>
    <w:p w:rsidR="00F66C09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союз потребителей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2.Обязательное подтверждение соответствия имеет формы ...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принятие декларации о соответствии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обязательная сертификация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добровольное подтверждение соответствия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добровольная сертификация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3.Обязательной</w:t>
      </w:r>
      <w:r w:rsidR="00853B83" w:rsidRPr="007B521B">
        <w:rPr>
          <w:rFonts w:eastAsia="Times New Roman"/>
          <w:b/>
          <w:lang w:val="ru-RU" w:eastAsia="ru-RU" w:bidi="ar-SA"/>
        </w:rPr>
        <w:t xml:space="preserve"> сертификации подлежат услуги…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оптовой торговли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образования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общественного питания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технического обслуживания и ремонта транспортных средств </w:t>
      </w:r>
    </w:p>
    <w:p w:rsidR="00F66C09" w:rsidRPr="007B521B" w:rsidRDefault="00F66C09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21</w:t>
      </w: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1.Среди основных этапов сертификации можно выделить…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оспаривание решения по сертификации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оценку соответствия объекта сертификации установленным требованиям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заявку на сертификацию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оценка уровня качества продукции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2.Этап за</w:t>
      </w:r>
      <w:r w:rsidR="00B3429B" w:rsidRPr="007B521B">
        <w:rPr>
          <w:rFonts w:eastAsia="Times New Roman"/>
          <w:b/>
          <w:lang w:val="ru-RU" w:eastAsia="ru-RU" w:bidi="ar-SA"/>
        </w:rPr>
        <w:t xml:space="preserve">явки на сертификацию включает…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выбор органа по сертификации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подачу заявки 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инспекционный контроль  </w:t>
      </w:r>
    </w:p>
    <w:p w:rsidR="00F66C09" w:rsidRPr="007B521B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решение по сертификации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3.Услуги нематери</w:t>
      </w:r>
      <w:r w:rsidR="00B3429B" w:rsidRPr="007B521B">
        <w:rPr>
          <w:rFonts w:eastAsia="Times New Roman"/>
          <w:b/>
          <w:lang w:val="ru-RU" w:eastAsia="ru-RU" w:bidi="ar-SA"/>
        </w:rPr>
        <w:t xml:space="preserve">ального характера оцениваются…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не оцениваются при сертификации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 использованием технических средств, имеющих свидетельство о поверке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экспертным методом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социологическим методом </w:t>
      </w:r>
    </w:p>
    <w:p w:rsidR="00F66C09" w:rsidRPr="007B521B" w:rsidRDefault="00F66C09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22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D62119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1.Сертификация систем менеджмента качества включает этапы…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анализ документов системы менеджмента качества организации-заявителя органом по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сертификации 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проведение аудита и подготовка акта по результатам аудита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определение экономического эффекта от внедрения системы менеджмента качества на предприятии 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решение руководства предприятия о сертификации системы менеджмента качества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2.Механизмом определения беспристрастности, независимости и компетенции органов по сертификации не является…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стандартизация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идентификация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аккредитация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экспертиза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3.Совет по аккредитации рассматривает вопросы…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пропаганды необходимости аккредитации органов по сертификации и испытательных лабораторий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установления принципов единой технической политики в области аккредитации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координации деятельности органов по аккредитации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ведения реестра аккредитованных объектов и экспертов по аккредитации 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23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110"/>
        <w:gridCol w:w="425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1.Этапы процесса аккредитации предусматривают…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повторную аккредитацию </w:t>
      </w:r>
    </w:p>
    <w:p w:rsidR="00F66C09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подачу заявки  </w:t>
      </w:r>
    </w:p>
    <w:p w:rsidR="00F66C09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проведение экспертизы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4</w:t>
      </w:r>
      <w:r w:rsidR="00853B83" w:rsidRPr="007B521B">
        <w:rPr>
          <w:rFonts w:eastAsia="Times New Roman"/>
          <w:lang w:val="ru-RU" w:eastAsia="ru-RU" w:bidi="ar-SA"/>
        </w:rPr>
        <w:t xml:space="preserve">. инспекционный контроль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2.Организация, претендующая на право стать органом </w:t>
      </w:r>
      <w:r w:rsidR="00853B83" w:rsidRPr="007B521B">
        <w:rPr>
          <w:rFonts w:eastAsia="Times New Roman"/>
          <w:b/>
          <w:lang w:val="ru-RU" w:eastAsia="ru-RU" w:bidi="ar-SA"/>
        </w:rPr>
        <w:t xml:space="preserve">по аккредитации, должна иметь…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квалифицированный персонал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четко разработанный бизнес-план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определенный юридический статус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организационную структуру, соответствующую обеспечению компетентности,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беспристрастности и независимости при аккредитациях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3.Объектом аккредитации может быть…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технические комитеты по стандартизации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организации подготовки экспертов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метрологические службы юридических лиц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испытательные лаборатории </w:t>
      </w:r>
    </w:p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24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 xml:space="preserve">1.По способу формирования выходного сигнала измерительные преобразователи делятся на…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параметрические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синусоидальные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3. диспрсионные</w:t>
      </w:r>
    </w:p>
    <w:p w:rsidR="00F66C09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генераторные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2.По месту в структурной схеме измерительной цепи различают и</w:t>
      </w:r>
      <w:r w:rsidR="00853B83" w:rsidRPr="007B521B">
        <w:rPr>
          <w:rFonts w:eastAsia="Times New Roman"/>
          <w:b/>
          <w:lang w:val="ru-RU" w:eastAsia="ru-RU" w:bidi="ar-SA"/>
        </w:rPr>
        <w:t xml:space="preserve">змерительные преобразователи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первичные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промежуточные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индикаторные </w:t>
      </w:r>
    </w:p>
    <w:p w:rsidR="00F66C09" w:rsidRPr="007B521B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управляющие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3.Совокупность нескольких измерительн</w:t>
      </w:r>
      <w:r w:rsidR="00853B83" w:rsidRPr="007B521B">
        <w:rPr>
          <w:rFonts w:eastAsia="Times New Roman"/>
          <w:b/>
          <w:lang w:val="ru-RU" w:eastAsia="ru-RU" w:bidi="ar-SA"/>
        </w:rPr>
        <w:t xml:space="preserve">ых систем представляет собой …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1. метрологическую установку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2. информационно-вычислительный комплекс 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3. рабочую станцию 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 xml:space="preserve">4. компьютерно-измерительную систему </w:t>
      </w:r>
    </w:p>
    <w:p w:rsidR="00F66C09" w:rsidRPr="007B521B" w:rsidRDefault="00F66C09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25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969"/>
        <w:gridCol w:w="4394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филиал СамГУПС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Страны КООМЕТ (Метрологической организации стран Центральной и Восточной Европы)  сотрудничают в области:</w:t>
      </w:r>
    </w:p>
    <w:p w:rsidR="00F66C09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Законодательной метрологии;</w:t>
      </w:r>
    </w:p>
    <w:p w:rsidR="00F66C09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Поверочных схем;</w:t>
      </w:r>
    </w:p>
    <w:p w:rsidR="00F66C09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Калибровка средств изменений.</w:t>
      </w:r>
    </w:p>
    <w:p w:rsidR="00F66C09" w:rsidRPr="007B521B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ЕВРОМЕТ (организация западноевропейских стран по законодательной метрологии и калибровке) объединяет:</w:t>
      </w:r>
    </w:p>
    <w:p w:rsidR="00F66C09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u w:val="single"/>
          <w:lang w:val="ru-RU" w:eastAsia="ru-RU" w:bidi="ar-SA"/>
        </w:rPr>
        <w:t>Страны ЕС;</w:t>
      </w:r>
    </w:p>
    <w:p w:rsidR="00F66C09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Все европейские страны</w:t>
      </w:r>
    </w:p>
    <w:p w:rsidR="00853B83" w:rsidRPr="007B521B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t>Страны восточной Европы.</w:t>
      </w:r>
    </w:p>
    <w:p w:rsidR="00F66C09" w:rsidRPr="007B521B" w:rsidRDefault="00F66C09" w:rsidP="00853B83">
      <w:pPr>
        <w:spacing w:before="100" w:beforeAutospacing="1" w:after="100" w:afterAutospacing="1" w:line="240" w:lineRule="auto"/>
        <w:ind w:left="142" w:firstLine="1298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lastRenderedPageBreak/>
        <w:t>3.</w:t>
      </w:r>
      <w:r w:rsidRPr="007B521B">
        <w:rPr>
          <w:rFonts w:eastAsia="Times New Roman"/>
          <w:b/>
          <w:lang w:val="ru-RU" w:eastAsia="ru-RU" w:bidi="ar-SA"/>
        </w:rPr>
        <w:t>Метрология представляет собой...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7B521B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7B521B">
        <w:rPr>
          <w:rFonts w:eastAsia="Times New Roman"/>
          <w:lang w:val="ru-RU" w:eastAsia="ru-RU" w:bidi="ar-SA"/>
        </w:rPr>
        <w:softHyphen/>
        <w:t>чающим его назначению;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(3) науку об измерениях физических величин, методах и средст</w:t>
      </w:r>
      <w:r w:rsidRPr="007B521B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 xml:space="preserve">(4) постоянное слежение, надзор, содержание под наблюдением, а также измерение или </w:t>
      </w:r>
      <w:r w:rsidR="00853B83" w:rsidRPr="007B521B">
        <w:rPr>
          <w:rFonts w:eastAsia="Times New Roman"/>
          <w:lang w:val="ru-RU" w:eastAsia="ru-RU" w:bidi="ar-SA"/>
        </w:rPr>
        <w:t>испытание через определенные ин</w:t>
      </w:r>
      <w:r w:rsidRPr="007B521B">
        <w:rPr>
          <w:rFonts w:eastAsia="Times New Roman"/>
          <w:lang w:val="ru-RU" w:eastAsia="ru-RU" w:bidi="ar-SA"/>
        </w:rPr>
        <w:t>тервалы времени, главным образом с целью регулирования и управления;</w:t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26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7B521B" w:rsidRDefault="00F66C09" w:rsidP="00853B83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Единство измерений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техническое устройство, предназначенное для измерений;</w:t>
      </w:r>
      <w:r w:rsidRPr="007B521B">
        <w:rPr>
          <w:rFonts w:eastAsia="Times New Roman"/>
          <w:lang w:val="ru-RU" w:eastAsia="ru-RU" w:bidi="ar-SA"/>
        </w:rPr>
        <w:br/>
        <w:t>(2)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7B521B">
        <w:rPr>
          <w:rFonts w:eastAsia="Times New Roman"/>
          <w:lang w:val="ru-RU" w:eastAsia="ru-RU" w:bidi="ar-SA"/>
        </w:rPr>
        <w:br/>
        <w:t>(3) совокупность операций, необходимая для обеспечения соот</w:t>
      </w:r>
      <w:r w:rsidRPr="007B521B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7B521B">
        <w:rPr>
          <w:rFonts w:eastAsia="Times New Roman"/>
          <w:lang w:val="ru-RU" w:eastAsia="ru-RU" w:bidi="ar-SA"/>
        </w:rPr>
        <w:softHyphen/>
        <w:t>чающим его назначению;</w:t>
      </w:r>
      <w:r w:rsidRPr="007B521B">
        <w:rPr>
          <w:rFonts w:eastAsia="Times New Roman"/>
          <w:lang w:val="ru-RU" w:eastAsia="ru-RU" w:bidi="ar-SA"/>
        </w:rPr>
        <w:br/>
        <w:t>(4) совокупность операций для установления значения величины.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 xml:space="preserve">2. </w:t>
      </w:r>
      <w:r w:rsidRPr="007B521B">
        <w:rPr>
          <w:rFonts w:eastAsia="Times New Roman"/>
          <w:b/>
          <w:lang w:val="ru-RU" w:eastAsia="ru-RU" w:bidi="ar-SA"/>
        </w:rPr>
        <w:t>Метрологическая служба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7B521B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7B521B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7B521B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7B521B">
        <w:rPr>
          <w:rFonts w:eastAsia="Times New Roman"/>
          <w:lang w:val="ru-RU" w:eastAsia="ru-RU" w:bidi="ar-SA"/>
        </w:rPr>
        <w:br/>
        <w:t>(3) деятельность метрологической службы, направленная на достижение и поддержание единства измерений в соответст</w:t>
      </w:r>
      <w:r w:rsidRPr="007B521B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7B521B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7B521B">
        <w:rPr>
          <w:rFonts w:eastAsia="Times New Roman"/>
          <w:lang w:val="ru-RU" w:eastAsia="ru-RU" w:bidi="ar-SA"/>
        </w:rPr>
        <w:softHyphen/>
        <w:t>ства измерений;</w:t>
      </w:r>
      <w:r w:rsidRPr="007B521B">
        <w:rPr>
          <w:rFonts w:eastAsia="Times New Roman"/>
          <w:lang w:val="ru-RU" w:eastAsia="ru-RU" w:bidi="ar-SA"/>
        </w:rPr>
        <w:br/>
        <w:t>(4) технический комплекс, позволяющий осуществлять измерения.</w:t>
      </w:r>
    </w:p>
    <w:p w:rsidR="00F66C09" w:rsidRPr="007B521B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7B521B" w:rsidRDefault="00F66C09" w:rsidP="00B3429B">
      <w:pPr>
        <w:spacing w:after="0" w:line="240" w:lineRule="auto"/>
        <w:ind w:left="426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Сущность метрологического обеспечения состоит...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lastRenderedPageBreak/>
        <w:t>(1) в совокупности операций для установления значения вели</w:t>
      </w:r>
      <w:r w:rsidRPr="007B521B">
        <w:rPr>
          <w:rFonts w:eastAsia="Times New Roman"/>
          <w:lang w:val="ru-RU" w:eastAsia="ru-RU" w:bidi="ar-SA"/>
        </w:rPr>
        <w:softHyphen/>
        <w:t>чины;</w:t>
      </w:r>
      <w:r w:rsidRPr="007B521B">
        <w:rPr>
          <w:rFonts w:eastAsia="Times New Roman"/>
          <w:lang w:val="ru-RU" w:eastAsia="ru-RU" w:bidi="ar-SA"/>
        </w:rPr>
        <w:br/>
        <w:t>(2) в постоянном слежении, надзоре, содержании под наблюде</w:t>
      </w:r>
      <w:r w:rsidRPr="007B521B">
        <w:rPr>
          <w:rFonts w:eastAsia="Times New Roman"/>
          <w:lang w:val="ru-RU" w:eastAsia="ru-RU" w:bidi="ar-SA"/>
        </w:rPr>
        <w:softHyphen/>
        <w:t>нием, а также измерении или испытании через определен</w:t>
      </w:r>
      <w:r w:rsidRPr="007B521B">
        <w:rPr>
          <w:rFonts w:eastAsia="Times New Roman"/>
          <w:lang w:val="ru-RU" w:eastAsia="ru-RU" w:bidi="ar-SA"/>
        </w:rPr>
        <w:softHyphen/>
        <w:t>ные интервалы времени, главным образом с целью регули</w:t>
      </w:r>
      <w:r w:rsidRPr="007B521B">
        <w:rPr>
          <w:rFonts w:eastAsia="Times New Roman"/>
          <w:lang w:val="ru-RU" w:eastAsia="ru-RU" w:bidi="ar-SA"/>
        </w:rPr>
        <w:softHyphen/>
        <w:t>рования и управления;</w:t>
      </w:r>
      <w:r w:rsidRPr="007B521B">
        <w:rPr>
          <w:rFonts w:eastAsia="Times New Roman"/>
          <w:lang w:val="ru-RU" w:eastAsia="ru-RU" w:bidi="ar-SA"/>
        </w:rPr>
        <w:br/>
        <w:t>(3) в установлении и применении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r w:rsidRPr="007B521B">
        <w:rPr>
          <w:rFonts w:eastAsia="Times New Roman"/>
          <w:lang w:val="ru-RU" w:eastAsia="ru-RU" w:bidi="ar-SA"/>
        </w:rPr>
        <w:br/>
        <w:t>(4) в науке об измерениях физических величин, методах и средст</w:t>
      </w:r>
      <w:r w:rsidRPr="007B521B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измерений.</w:t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27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685"/>
        <w:gridCol w:w="4678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685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678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685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678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685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678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685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678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685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678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1.Процесс измерения представляет собой...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операций для установления значения величины;</w:t>
      </w:r>
      <w:r w:rsidRPr="007B521B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7B521B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7B521B">
        <w:rPr>
          <w:rFonts w:eastAsia="Times New Roman"/>
          <w:lang w:val="ru-RU" w:eastAsia="ru-RU" w:bidi="ar-SA"/>
        </w:rPr>
        <w:br/>
        <w:t>(4)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7B521B">
        <w:rPr>
          <w:rFonts w:eastAsia="Times New Roman"/>
          <w:lang w:val="ru-RU" w:eastAsia="ru-RU" w:bidi="ar-SA"/>
        </w:rPr>
        <w:br/>
        <w:t>(5) совокупность операций, необходимую для обеспечения соот</w:t>
      </w:r>
      <w:r w:rsidRPr="007B521B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7B521B">
        <w:rPr>
          <w:rFonts w:eastAsia="Times New Roman"/>
          <w:lang w:val="ru-RU" w:eastAsia="ru-RU" w:bidi="ar-SA"/>
        </w:rPr>
        <w:softHyphen/>
        <w:t>чающим его назначению.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t>2.Методика выполнения измерений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7B521B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7B521B">
        <w:rPr>
          <w:rFonts w:eastAsia="Times New Roman"/>
          <w:lang w:val="ru-RU" w:eastAsia="ru-RU" w:bidi="ar-SA"/>
        </w:rPr>
        <w:softHyphen/>
        <w:t>чающим его назначению;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(3) совокупность операций и правил, выполнение которых обеспечивает получение результатов измерений с известной погрешностью;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(4) совокупность принципов и методов выполнения измерений.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Средства измерений представляют собой...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7B521B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7B521B">
        <w:rPr>
          <w:rFonts w:eastAsia="Times New Roman"/>
          <w:lang w:val="ru-RU" w:eastAsia="ru-RU" w:bidi="ar-SA"/>
        </w:rPr>
        <w:br/>
        <w:t>(2) техническое устройство, предназначенное для измерений;</w:t>
      </w:r>
      <w:r w:rsidRPr="007B521B">
        <w:rPr>
          <w:rFonts w:eastAsia="Times New Roman"/>
          <w:lang w:val="ru-RU" w:eastAsia="ru-RU" w:bidi="ar-SA"/>
        </w:rPr>
        <w:br/>
        <w:t xml:space="preserve">(3) средство испытаний, представляющие собой техническое устройство для </w:t>
      </w:r>
      <w:r w:rsidRPr="007B521B">
        <w:rPr>
          <w:rFonts w:eastAsia="Times New Roman"/>
          <w:lang w:val="ru-RU" w:eastAsia="ru-RU" w:bidi="ar-SA"/>
        </w:rPr>
        <w:lastRenderedPageBreak/>
        <w:t>воспроизведения условий испытаний;</w:t>
      </w:r>
      <w:r w:rsidRPr="007B521B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B3429B">
      <w:pPr>
        <w:spacing w:after="240"/>
        <w:contextualSpacing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28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252"/>
        <w:gridCol w:w="4111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Обеспечение единства измерений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r w:rsidRPr="007B521B">
        <w:rPr>
          <w:rFonts w:eastAsia="Times New Roman"/>
          <w:lang w:val="ru-RU" w:eastAsia="ru-RU" w:bidi="ar-SA"/>
        </w:rPr>
        <w:br/>
        <w:t>(2) совокупность операций и правил, выполнение которых обеспечивает получение результатов измерений с известной погрешностью;</w:t>
      </w:r>
      <w:r w:rsidRPr="007B521B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</w:t>
      </w:r>
      <w:r w:rsidRPr="007B521B">
        <w:rPr>
          <w:rFonts w:eastAsia="Times New Roman"/>
          <w:lang w:val="ru-RU" w:eastAsia="ru-RU" w:bidi="ar-SA"/>
        </w:rPr>
        <w:softHyphen/>
        <w:t>ны в узаконенных единицах величин и погрешности изме</w:t>
      </w:r>
      <w:r w:rsidRPr="007B521B">
        <w:rPr>
          <w:rFonts w:eastAsia="Times New Roman"/>
          <w:lang w:val="ru-RU" w:eastAsia="ru-RU" w:bidi="ar-SA"/>
        </w:rPr>
        <w:softHyphen/>
        <w:t>рений не выходят за установленные границы с заданной вероятностью;</w:t>
      </w:r>
      <w:r w:rsidRPr="007B521B">
        <w:rPr>
          <w:rFonts w:eastAsia="Times New Roman"/>
          <w:lang w:val="ru-RU" w:eastAsia="ru-RU" w:bidi="ar-SA"/>
        </w:rPr>
        <w:br/>
        <w:t>(4) деятельность метрологической службы, направленная на достижение и поддержание единства измерений в соответст</w:t>
      </w:r>
      <w:r w:rsidRPr="007B521B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7B521B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7B521B">
        <w:rPr>
          <w:rFonts w:eastAsia="Times New Roman"/>
          <w:lang w:val="ru-RU" w:eastAsia="ru-RU" w:bidi="ar-SA"/>
        </w:rPr>
        <w:softHyphen/>
        <w:t>ства измерений.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>Метрологическое подтверждение пригодности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операций и правил, выполнение которых обеспечивает получение результатов измерений с известной погрешностью;</w:t>
      </w:r>
      <w:r w:rsidRPr="007B521B">
        <w:rPr>
          <w:rFonts w:eastAsia="Times New Roman"/>
          <w:lang w:val="ru-RU" w:eastAsia="ru-RU" w:bidi="ar-SA"/>
        </w:rPr>
        <w:br/>
        <w:t>(2) совокупность операций, н</w:t>
      </w:r>
      <w:r w:rsidR="00853B83" w:rsidRPr="007B521B">
        <w:rPr>
          <w:rFonts w:eastAsia="Times New Roman"/>
          <w:lang w:val="ru-RU" w:eastAsia="ru-RU" w:bidi="ar-SA"/>
        </w:rPr>
        <w:t>еобходимая для обеспечения соот</w:t>
      </w:r>
      <w:r w:rsidRPr="007B521B">
        <w:rPr>
          <w:rFonts w:eastAsia="Times New Roman"/>
          <w:lang w:val="ru-RU" w:eastAsia="ru-RU" w:bidi="ar-SA"/>
        </w:rPr>
        <w:t>ветствия измерительного</w:t>
      </w:r>
      <w:r w:rsidR="00853B83" w:rsidRPr="007B521B">
        <w:rPr>
          <w:rFonts w:eastAsia="Times New Roman"/>
          <w:lang w:val="ru-RU" w:eastAsia="ru-RU" w:bidi="ar-SA"/>
        </w:rPr>
        <w:t xml:space="preserve"> оборудования требованиям, отве</w:t>
      </w:r>
      <w:r w:rsidRPr="007B521B">
        <w:rPr>
          <w:rFonts w:eastAsia="Times New Roman"/>
          <w:lang w:val="ru-RU" w:eastAsia="ru-RU" w:bidi="ar-SA"/>
        </w:rPr>
        <w:t>чающим его назначению;</w:t>
      </w:r>
      <w:r w:rsidRPr="007B521B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7B521B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Стандарт (в соответс</w:t>
      </w:r>
      <w:r w:rsidR="00853B83" w:rsidRPr="007B521B">
        <w:rPr>
          <w:rFonts w:eastAsia="Times New Roman"/>
          <w:b/>
          <w:lang w:val="ru-RU" w:eastAsia="ru-RU" w:bidi="ar-SA"/>
        </w:rPr>
        <w:t>твии с ФЗ «О техническом регули</w:t>
      </w:r>
      <w:r w:rsidRPr="007B521B">
        <w:rPr>
          <w:rFonts w:eastAsia="Times New Roman"/>
          <w:b/>
          <w:lang w:val="ru-RU" w:eastAsia="ru-RU" w:bidi="ar-SA"/>
        </w:rPr>
        <w:t>ровании») представляет собой...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документ, удостоверяющий соответствие объекта требовани</w:t>
      </w:r>
      <w:r w:rsidRPr="007B521B">
        <w:rPr>
          <w:rFonts w:eastAsia="Times New Roman"/>
          <w:lang w:val="ru-RU" w:eastAsia="ru-RU" w:bidi="ar-SA"/>
        </w:rPr>
        <w:softHyphen/>
        <w:t>ям технических регламентов, положениям стандартов или условиям договоров;</w:t>
      </w:r>
      <w:r w:rsidRPr="007B521B">
        <w:rPr>
          <w:rFonts w:eastAsia="Times New Roman"/>
          <w:lang w:val="ru-RU" w:eastAsia="ru-RU" w:bidi="ar-SA"/>
        </w:rPr>
        <w:br/>
        <w:t>(2) документ, который принят международным договором Рос</w:t>
      </w:r>
      <w:r w:rsidRPr="007B521B">
        <w:rPr>
          <w:rFonts w:eastAsia="Times New Roman"/>
          <w:lang w:val="ru-RU" w:eastAsia="ru-RU" w:bidi="ar-SA"/>
        </w:rPr>
        <w:softHyphen/>
        <w:t>сийской Федерации и устанавливает обязательные для при</w:t>
      </w:r>
      <w:r w:rsidRPr="007B521B">
        <w:rPr>
          <w:rFonts w:eastAsia="Times New Roman"/>
          <w:lang w:val="ru-RU" w:eastAsia="ru-RU" w:bidi="ar-SA"/>
        </w:rPr>
        <w:softHyphen/>
        <w:t>менения и исполнения требования к объектам технического регулирования;</w:t>
      </w:r>
      <w:r w:rsidRPr="007B521B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7B521B">
        <w:rPr>
          <w:rFonts w:eastAsia="Times New Roman"/>
          <w:lang w:val="ru-RU" w:eastAsia="ru-RU" w:bidi="ar-SA"/>
        </w:rPr>
        <w:softHyphen/>
        <w:t xml:space="preserve">ращение продукции </w:t>
      </w:r>
      <w:r w:rsidRPr="007B521B">
        <w:rPr>
          <w:rFonts w:eastAsia="Times New Roman"/>
          <w:lang w:val="ru-RU" w:eastAsia="ru-RU" w:bidi="ar-SA"/>
        </w:rPr>
        <w:lastRenderedPageBreak/>
        <w:t>требованиям потребителей;</w:t>
      </w:r>
      <w:r w:rsidRPr="007B521B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7B521B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</w:t>
      </w:r>
      <w:r w:rsidR="00B3429B" w:rsidRPr="007B521B">
        <w:rPr>
          <w:rFonts w:eastAsia="Times New Roman"/>
          <w:lang w:val="ru-RU" w:eastAsia="ru-RU" w:bidi="ar-SA"/>
        </w:rPr>
        <w:t>ния работ или оказания услуг.</w:t>
      </w:r>
      <w:r w:rsidR="00B3429B"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29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559"/>
        <w:gridCol w:w="3544"/>
        <w:gridCol w:w="5103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410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54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510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410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54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510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54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510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410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54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510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410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54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510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Стандартизация (в соответствии с ФЗ «О техническом регулировании») представляет собой...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t>(1) правовое регулирование отношений в области оценки соответствия и установления, применения и исполнения обяза</w:t>
      </w:r>
      <w:r w:rsidRPr="007B521B">
        <w:rPr>
          <w:rFonts w:eastAsia="Times New Roman"/>
          <w:lang w:val="ru-RU" w:eastAsia="ru-RU" w:bidi="ar-SA"/>
        </w:rPr>
        <w:softHyphen/>
        <w:t>тельных и добровольных требований к продукции, процес</w:t>
      </w:r>
      <w:r w:rsidRPr="007B521B">
        <w:rPr>
          <w:rFonts w:eastAsia="Times New Roman"/>
          <w:lang w:val="ru-RU" w:eastAsia="ru-RU" w:bidi="ar-SA"/>
        </w:rPr>
        <w:softHyphen/>
        <w:t>сам производства, эксплуатации, хранения, перевозки, реа</w:t>
      </w:r>
      <w:r w:rsidRPr="007B521B">
        <w:rPr>
          <w:rFonts w:eastAsia="Times New Roman"/>
          <w:lang w:val="ru-RU" w:eastAsia="ru-RU" w:bidi="ar-SA"/>
        </w:rPr>
        <w:softHyphen/>
        <w:t>лизации и утилизации;</w:t>
      </w:r>
      <w:r w:rsidRPr="007B521B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7B521B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7B521B">
        <w:rPr>
          <w:rFonts w:eastAsia="Times New Roman"/>
          <w:lang w:val="ru-RU" w:eastAsia="ru-RU" w:bidi="ar-SA"/>
        </w:rPr>
        <w:softHyphen/>
        <w:t>правленная на достижение упорядоченности в сферах произ</w:t>
      </w:r>
      <w:r w:rsidRPr="007B521B">
        <w:rPr>
          <w:rFonts w:eastAsia="Times New Roman"/>
          <w:lang w:val="ru-RU" w:eastAsia="ru-RU" w:bidi="ar-SA"/>
        </w:rPr>
        <w:softHyphen/>
        <w:t>водства и обращения продукции и повышение конкуренто</w:t>
      </w:r>
      <w:r w:rsidRPr="007B521B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r w:rsidRPr="007B521B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7B521B">
        <w:rPr>
          <w:rFonts w:eastAsia="Times New Roman"/>
          <w:lang w:val="ru-RU" w:eastAsia="ru-RU" w:bidi="ar-SA"/>
        </w:rPr>
        <w:softHyphen/>
        <w:t>ответствия продукции или иных объектов требованиям технических регламентов, положениям стандартов или услови</w:t>
      </w:r>
      <w:r w:rsidRPr="007B521B">
        <w:rPr>
          <w:rFonts w:eastAsia="Times New Roman"/>
          <w:lang w:val="ru-RU" w:eastAsia="ru-RU" w:bidi="ar-SA"/>
        </w:rPr>
        <w:softHyphen/>
        <w:t>ям договоров;</w:t>
      </w:r>
      <w:r w:rsidRPr="007B521B">
        <w:rPr>
          <w:rFonts w:eastAsia="Times New Roman"/>
          <w:lang w:val="ru-RU" w:eastAsia="ru-RU" w:bidi="ar-SA"/>
        </w:rPr>
        <w:br/>
        <w:t>(4) форму осуществляемого органом по сертификации подтвер</w:t>
      </w:r>
      <w:r w:rsidRPr="007B521B">
        <w:rPr>
          <w:rFonts w:eastAsia="Times New Roman"/>
          <w:lang w:val="ru-RU" w:eastAsia="ru-RU" w:bidi="ar-SA"/>
        </w:rPr>
        <w:softHyphen/>
        <w:t>ждения соответствия объектов требованиям технических регламентов, положениям стандартов или условиям договоров.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>Техническое регулирование (в соответствии с ФЗ «О техническом регулировании») представляет собой...</w:t>
      </w:r>
      <w:r w:rsidRPr="007B521B">
        <w:rPr>
          <w:rFonts w:eastAsia="Times New Roman"/>
          <w:lang w:val="ru-RU" w:eastAsia="ru-RU" w:bidi="ar-SA"/>
        </w:rPr>
        <w:br/>
        <w:t>(1) правовое регулирование отношений в области установления, применения и исполнения обязательных требований к продукции, процессам производства, эксплуатации, хранения, перевозки, реализации и утилизации, а также в области ус</w:t>
      </w:r>
      <w:r w:rsidRPr="007B521B">
        <w:rPr>
          <w:rFonts w:eastAsia="Times New Roman"/>
          <w:lang w:val="ru-RU" w:eastAsia="ru-RU" w:bidi="ar-SA"/>
        </w:rPr>
        <w:softHyphen/>
        <w:t>тановления и применения на добровольной основе требова</w:t>
      </w:r>
      <w:r w:rsidRPr="007B521B">
        <w:rPr>
          <w:rFonts w:eastAsia="Times New Roman"/>
          <w:lang w:val="ru-RU" w:eastAsia="ru-RU" w:bidi="ar-SA"/>
        </w:rPr>
        <w:softHyphen/>
        <w:t>ний к продукции, процессам производства, эксплуатации, хранения, перевозки, реализации и утилизации, выполнению работ или оказанию услуг и правовое регулирование отно</w:t>
      </w:r>
      <w:r w:rsidRPr="007B521B">
        <w:rPr>
          <w:rFonts w:eastAsia="Times New Roman"/>
          <w:lang w:val="ru-RU" w:eastAsia="ru-RU" w:bidi="ar-SA"/>
        </w:rPr>
        <w:softHyphen/>
        <w:t>шений в области оценки соответствия;</w:t>
      </w:r>
      <w:r w:rsidRPr="007B521B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7B521B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7B521B">
        <w:rPr>
          <w:rFonts w:eastAsia="Times New Roman"/>
          <w:lang w:val="ru-RU" w:eastAsia="ru-RU" w:bidi="ar-SA"/>
        </w:rPr>
        <w:softHyphen/>
        <w:t>правленная на достижение упорядоченности в сферах производства и обращения продукции и повышение конкуренто</w:t>
      </w:r>
      <w:r w:rsidRPr="007B521B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r w:rsidRPr="007B521B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7B521B">
        <w:rPr>
          <w:rFonts w:eastAsia="Times New Roman"/>
          <w:lang w:val="ru-RU" w:eastAsia="ru-RU" w:bidi="ar-SA"/>
        </w:rPr>
        <w:softHyphen/>
        <w:t>ответствия продукции или иных объектов требованиям тех</w:t>
      </w:r>
      <w:r w:rsidRPr="007B521B">
        <w:rPr>
          <w:rFonts w:eastAsia="Times New Roman"/>
          <w:lang w:val="ru-RU" w:eastAsia="ru-RU" w:bidi="ar-SA"/>
        </w:rPr>
        <w:softHyphen/>
        <w:t>нических регламентов, положениям стандартов или условиям договоров;</w:t>
      </w:r>
      <w:r w:rsidRPr="007B521B">
        <w:rPr>
          <w:rFonts w:eastAsia="Times New Roman"/>
          <w:lang w:val="ru-RU" w:eastAsia="ru-RU" w:bidi="ar-SA"/>
        </w:rPr>
        <w:br/>
        <w:t>(4) форму подтверждения соответствия продукции требованиям технических регламентов.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Технический регламен</w:t>
      </w:r>
      <w:r w:rsidR="00853B83" w:rsidRPr="007B521B">
        <w:rPr>
          <w:rFonts w:eastAsia="Times New Roman"/>
          <w:b/>
          <w:lang w:val="ru-RU" w:eastAsia="ru-RU" w:bidi="ar-SA"/>
        </w:rPr>
        <w:t>т (в соответствии с ФЗ «О техни</w:t>
      </w:r>
      <w:r w:rsidRPr="007B521B">
        <w:rPr>
          <w:rFonts w:eastAsia="Times New Roman"/>
          <w:b/>
          <w:lang w:val="ru-RU" w:eastAsia="ru-RU" w:bidi="ar-SA"/>
        </w:rPr>
        <w:t>ческом регулировании») представляет собой..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lastRenderedPageBreak/>
        <w:t>(1) деятельность по установлению правил и характеристик в целях их добровольного многократного использования, на</w:t>
      </w:r>
      <w:r w:rsidRPr="007B521B">
        <w:rPr>
          <w:rFonts w:eastAsia="Times New Roman"/>
          <w:lang w:val="ru-RU" w:eastAsia="ru-RU" w:bidi="ar-SA"/>
        </w:rPr>
        <w:softHyphen/>
        <w:t>правленная на достижение упорядоченности в сферах производства и обращения продукции и повышение конкурентоспособности продукции, работ или услуг;</w:t>
      </w:r>
      <w:r w:rsidRPr="007B521B">
        <w:rPr>
          <w:rFonts w:eastAsia="Times New Roman"/>
          <w:lang w:val="ru-RU" w:eastAsia="ru-RU" w:bidi="ar-SA"/>
        </w:rPr>
        <w:br/>
        <w:t>(2) документ, который принят международным договором Российской Федерации, ратифицированным в порядке, уста</w:t>
      </w:r>
      <w:r w:rsidRPr="007B521B">
        <w:rPr>
          <w:rFonts w:eastAsia="Times New Roman"/>
          <w:lang w:val="ru-RU" w:eastAsia="ru-RU" w:bidi="ar-SA"/>
        </w:rPr>
        <w:softHyphen/>
        <w:t>новленном законодательством РФ, или федеральным зако</w:t>
      </w:r>
      <w:r w:rsidRPr="007B521B">
        <w:rPr>
          <w:rFonts w:eastAsia="Times New Roman"/>
          <w:lang w:val="ru-RU" w:eastAsia="ru-RU" w:bidi="ar-SA"/>
        </w:rPr>
        <w:softHyphen/>
        <w:t>ном, или указом Президента РФ, или постановлением Пра</w:t>
      </w:r>
      <w:r w:rsidRPr="007B521B">
        <w:rPr>
          <w:rFonts w:eastAsia="Times New Roman"/>
          <w:lang w:val="ru-RU" w:eastAsia="ru-RU" w:bidi="ar-SA"/>
        </w:rPr>
        <w:softHyphen/>
        <w:t>вительства РФ, и устанавливает обязательные для примене</w:t>
      </w:r>
      <w:r w:rsidRPr="007B521B">
        <w:rPr>
          <w:rFonts w:eastAsia="Times New Roman"/>
          <w:lang w:val="ru-RU" w:eastAsia="ru-RU" w:bidi="ar-SA"/>
        </w:rPr>
        <w:softHyphen/>
        <w:t>ния и исполнения требования к объектам технического регулирования;</w:t>
      </w:r>
      <w:r w:rsidRPr="007B521B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соответствия продукции или иных объектов требованиям тех</w:t>
      </w:r>
      <w:r w:rsidRPr="007B521B">
        <w:rPr>
          <w:rFonts w:eastAsia="Times New Roman"/>
          <w:lang w:val="ru-RU" w:eastAsia="ru-RU" w:bidi="ar-SA"/>
        </w:rPr>
        <w:softHyphen/>
        <w:t>нических регламентов, положениям стандартов или условиям договоров;</w:t>
      </w:r>
      <w:r w:rsidRPr="007B521B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7B521B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выполнения работ или оказания услуг.</w:t>
      </w:r>
      <w:r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 xml:space="preserve">ЗАДАНИЕ30 </w:t>
      </w:r>
    </w:p>
    <w:tbl>
      <w:tblPr>
        <w:tblW w:w="11341" w:type="dxa"/>
        <w:tblInd w:w="-176" w:type="dxa"/>
        <w:tblLayout w:type="fixed"/>
        <w:tblLook w:val="0000"/>
      </w:tblPr>
      <w:tblGrid>
        <w:gridCol w:w="1135"/>
        <w:gridCol w:w="1843"/>
        <w:gridCol w:w="4110"/>
        <w:gridCol w:w="4253"/>
      </w:tblGrid>
      <w:tr w:rsidR="00F66C09" w:rsidRPr="007B521B" w:rsidTr="00F66C09">
        <w:trPr>
          <w:trHeight w:val="181"/>
        </w:trPr>
        <w:tc>
          <w:tcPr>
            <w:tcW w:w="11341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978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978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1135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978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978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Правовые основы по</w:t>
      </w:r>
      <w:r w:rsidR="00853B83" w:rsidRPr="007B521B">
        <w:rPr>
          <w:rFonts w:eastAsia="Times New Roman"/>
          <w:b/>
          <w:lang w:val="ru-RU" w:eastAsia="ru-RU" w:bidi="ar-SA"/>
        </w:rPr>
        <w:t>дтверждения соответствия продук</w:t>
      </w:r>
      <w:r w:rsidRPr="007B521B">
        <w:rPr>
          <w:rFonts w:eastAsia="Times New Roman"/>
          <w:b/>
          <w:lang w:val="ru-RU" w:eastAsia="ru-RU" w:bidi="ar-SA"/>
        </w:rPr>
        <w:t>ции (или иных объектов) требованиям технических регламентов, положениям стандартов или условиям договоров установлены...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ФЗ «О техническом регулировании»;</w:t>
      </w:r>
      <w:r w:rsidRPr="007B521B">
        <w:rPr>
          <w:rFonts w:eastAsia="Times New Roman"/>
          <w:lang w:val="ru-RU" w:eastAsia="ru-RU" w:bidi="ar-SA"/>
        </w:rPr>
        <w:br/>
        <w:t>(2) ФЗ «О защите прав потребителей»;</w:t>
      </w:r>
      <w:r w:rsidRPr="007B521B">
        <w:rPr>
          <w:rFonts w:eastAsia="Times New Roman"/>
          <w:lang w:val="ru-RU" w:eastAsia="ru-RU" w:bidi="ar-SA"/>
        </w:rPr>
        <w:br/>
        <w:t>(3) ФЗ «О сертификации продукции и усл</w:t>
      </w:r>
      <w:r w:rsidR="00B3429B" w:rsidRPr="007B521B">
        <w:rPr>
          <w:rFonts w:eastAsia="Times New Roman"/>
          <w:lang w:val="ru-RU" w:eastAsia="ru-RU" w:bidi="ar-SA"/>
        </w:rPr>
        <w:t>уг»;</w:t>
      </w:r>
      <w:r w:rsidR="00B3429B" w:rsidRPr="007B521B">
        <w:rPr>
          <w:rFonts w:eastAsia="Times New Roman"/>
          <w:lang w:val="ru-RU" w:eastAsia="ru-RU" w:bidi="ar-SA"/>
        </w:rPr>
        <w:br/>
        <w:t>(4) ФЗ «О стандартизации».</w:t>
      </w:r>
    </w:p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t>2.Документом, удостоверяющим соответствие объектов требованиям технических регламентов, положениям стандартов или ус</w:t>
      </w:r>
      <w:r w:rsidR="00B3429B" w:rsidRPr="007B521B">
        <w:rPr>
          <w:rFonts w:eastAsia="Times New Roman"/>
          <w:b/>
          <w:lang w:val="ru-RU" w:eastAsia="ru-RU" w:bidi="ar-SA"/>
        </w:rPr>
        <w:t>ловиям договоров, называется...</w:t>
      </w:r>
      <w:r w:rsidRPr="007B521B">
        <w:rPr>
          <w:rFonts w:eastAsia="Times New Roman"/>
          <w:lang w:val="ru-RU" w:eastAsia="ru-RU" w:bidi="ar-SA"/>
        </w:rPr>
        <w:br/>
        <w:t>(1) патент;</w:t>
      </w:r>
      <w:r w:rsidRPr="007B521B">
        <w:rPr>
          <w:rFonts w:eastAsia="Times New Roman"/>
          <w:lang w:val="ru-RU" w:eastAsia="ru-RU" w:bidi="ar-SA"/>
        </w:rPr>
        <w:br/>
        <w:t>(2) стандарт;</w:t>
      </w:r>
      <w:r w:rsidRPr="007B521B">
        <w:rPr>
          <w:rFonts w:eastAsia="Times New Roman"/>
          <w:lang w:val="ru-RU" w:eastAsia="ru-RU" w:bidi="ar-SA"/>
        </w:rPr>
        <w:br/>
        <w:t>(3) спецификация;</w:t>
      </w:r>
      <w:r w:rsidRPr="007B521B">
        <w:rPr>
          <w:rFonts w:eastAsia="Times New Roman"/>
          <w:lang w:val="ru-RU" w:eastAsia="ru-RU" w:bidi="ar-SA"/>
        </w:rPr>
        <w:br/>
        <w:t>(4) сертифика</w:t>
      </w:r>
      <w:r w:rsidR="00B3429B" w:rsidRPr="007B521B">
        <w:rPr>
          <w:rFonts w:eastAsia="Times New Roman"/>
          <w:lang w:val="ru-RU" w:eastAsia="ru-RU" w:bidi="ar-SA"/>
        </w:rPr>
        <w:t>т соответствия;</w:t>
      </w:r>
      <w:r w:rsidR="00B3429B" w:rsidRPr="007B521B">
        <w:rPr>
          <w:rFonts w:eastAsia="Times New Roman"/>
          <w:lang w:val="ru-RU" w:eastAsia="ru-RU" w:bidi="ar-SA"/>
        </w:rPr>
        <w:br/>
        <w:t>(5) декларация.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 xml:space="preserve">ФЗ </w:t>
      </w:r>
      <w:r w:rsidRPr="007B521B">
        <w:rPr>
          <w:rFonts w:eastAsia="Times New Roman"/>
          <w:b/>
          <w:bCs/>
          <w:lang w:val="ru-RU" w:eastAsia="ru-RU" w:bidi="ar-SA"/>
        </w:rPr>
        <w:t xml:space="preserve">«О </w:t>
      </w:r>
      <w:r w:rsidRPr="007B521B">
        <w:rPr>
          <w:rFonts w:eastAsia="Times New Roman"/>
          <w:b/>
          <w:lang w:val="ru-RU" w:eastAsia="ru-RU" w:bidi="ar-SA"/>
        </w:rPr>
        <w:t>техническом регулировании» регулирует...</w:t>
      </w:r>
      <w:r w:rsidRPr="007B521B">
        <w:rPr>
          <w:rFonts w:eastAsia="Times New Roman"/>
          <w:lang w:val="ru-RU" w:eastAsia="ru-RU" w:bidi="ar-SA"/>
        </w:rPr>
        <w:br/>
        <w:t>(1) разработку, принятие, применение и исполнение на добро</w:t>
      </w:r>
      <w:r w:rsidRPr="007B521B">
        <w:rPr>
          <w:rFonts w:eastAsia="Times New Roman"/>
          <w:lang w:val="ru-RU" w:eastAsia="ru-RU" w:bidi="ar-SA"/>
        </w:rPr>
        <w:softHyphen/>
        <w:t>вольной основе требований к продукции, процессам произ</w:t>
      </w:r>
      <w:r w:rsidRPr="007B521B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выполнению работ или оказанию услуг;</w:t>
      </w:r>
      <w:r w:rsidRPr="007B521B">
        <w:rPr>
          <w:rFonts w:eastAsia="Times New Roman"/>
          <w:lang w:val="ru-RU" w:eastAsia="ru-RU" w:bidi="ar-SA"/>
        </w:rPr>
        <w:br/>
        <w:t>(2) оценку соответствия;</w:t>
      </w:r>
      <w:r w:rsidRPr="007B521B">
        <w:rPr>
          <w:rFonts w:eastAsia="Times New Roman"/>
          <w:lang w:val="ru-RU" w:eastAsia="ru-RU" w:bidi="ar-SA"/>
        </w:rPr>
        <w:br/>
        <w:t>(3) разработку, принятие, применение и исполнение обязатель</w:t>
      </w:r>
      <w:r w:rsidRPr="007B521B">
        <w:rPr>
          <w:rFonts w:eastAsia="Times New Roman"/>
          <w:lang w:val="ru-RU" w:eastAsia="ru-RU" w:bidi="ar-SA"/>
        </w:rPr>
        <w:softHyphen/>
        <w:t>ных требований к продукции, процессам производства, экс</w:t>
      </w:r>
      <w:r w:rsidRPr="007B521B">
        <w:rPr>
          <w:rFonts w:eastAsia="Times New Roman"/>
          <w:lang w:val="ru-RU" w:eastAsia="ru-RU" w:bidi="ar-SA"/>
        </w:rPr>
        <w:softHyphen/>
        <w:t>плуатации, хранения, перевозки, реализации и утилизации;</w:t>
      </w:r>
      <w:r w:rsidRPr="007B521B">
        <w:rPr>
          <w:rFonts w:eastAsia="Times New Roman"/>
          <w:lang w:val="ru-RU" w:eastAsia="ru-RU" w:bidi="ar-SA"/>
        </w:rPr>
        <w:br/>
        <w:t>(4) права и обязанности участников отношений;</w:t>
      </w:r>
      <w:r w:rsidRPr="007B521B">
        <w:rPr>
          <w:rFonts w:eastAsia="Times New Roman"/>
          <w:lang w:val="ru-RU" w:eastAsia="ru-RU" w:bidi="ar-SA"/>
        </w:rPr>
        <w:br/>
        <w:t>(5) оценку технико-экономического уровня продукции, услуг и работ на соотве</w:t>
      </w:r>
      <w:r w:rsidR="00B3429B" w:rsidRPr="007B521B">
        <w:rPr>
          <w:rFonts w:eastAsia="Times New Roman"/>
          <w:lang w:val="ru-RU" w:eastAsia="ru-RU" w:bidi="ar-SA"/>
        </w:rPr>
        <w:t>тствие лучшим мировым образцам.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31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3827"/>
        <w:gridCol w:w="4536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536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1.</w:t>
      </w:r>
      <w:r w:rsidRPr="007B521B">
        <w:rPr>
          <w:rFonts w:eastAsia="Times New Roman"/>
          <w:b/>
          <w:lang w:val="ru-RU" w:eastAsia="ru-RU" w:bidi="ar-SA"/>
        </w:rPr>
        <w:t>Сфера применения ФЗ «О техническом регулировании» распространяется...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на положения о бухучете;</w:t>
      </w:r>
      <w:r w:rsidRPr="007B521B">
        <w:rPr>
          <w:rFonts w:eastAsia="Times New Roman"/>
          <w:lang w:val="ru-RU" w:eastAsia="ru-RU" w:bidi="ar-SA"/>
        </w:rPr>
        <w:br/>
        <w:t>(2) на правила аудиторской деятельности;</w:t>
      </w:r>
      <w:r w:rsidRPr="007B521B">
        <w:rPr>
          <w:rFonts w:eastAsia="Times New Roman"/>
          <w:lang w:val="ru-RU" w:eastAsia="ru-RU" w:bidi="ar-SA"/>
        </w:rPr>
        <w:br/>
        <w:t>(3) на единую сеть связи РФ;</w:t>
      </w:r>
      <w:r w:rsidRPr="007B521B">
        <w:rPr>
          <w:rFonts w:eastAsia="Times New Roman"/>
          <w:lang w:val="ru-RU" w:eastAsia="ru-RU" w:bidi="ar-SA"/>
        </w:rPr>
        <w:br/>
        <w:t>(4) на государственные образовательные стандарты</w:t>
      </w:r>
      <w:r w:rsidRPr="007B521B">
        <w:rPr>
          <w:rFonts w:eastAsia="Times New Roman"/>
          <w:b/>
          <w:bCs/>
          <w:lang w:val="ru-RU" w:eastAsia="ru-RU" w:bidi="ar-SA"/>
        </w:rPr>
        <w:t>;</w:t>
      </w:r>
      <w:r w:rsidRPr="007B521B">
        <w:rPr>
          <w:rFonts w:eastAsia="Times New Roman"/>
          <w:lang w:val="ru-RU" w:eastAsia="ru-RU" w:bidi="ar-SA"/>
        </w:rPr>
        <w:br/>
        <w:t>(5) на стандарты эмиссии ценных бумаг;</w:t>
      </w:r>
      <w:r w:rsidRPr="007B521B">
        <w:rPr>
          <w:rFonts w:eastAsia="Times New Roman"/>
          <w:lang w:val="ru-RU" w:eastAsia="ru-RU" w:bidi="ar-SA"/>
        </w:rPr>
        <w:br/>
        <w:t>(6) на требования к продукции;</w:t>
      </w:r>
      <w:r w:rsidRPr="007B521B">
        <w:rPr>
          <w:rFonts w:eastAsia="Times New Roman"/>
          <w:lang w:val="ru-RU" w:eastAsia="ru-RU" w:bidi="ar-SA"/>
        </w:rPr>
        <w:br/>
        <w:t>(7) на требования к процессам производства продукции;</w:t>
      </w:r>
      <w:r w:rsidRPr="007B521B">
        <w:rPr>
          <w:rFonts w:eastAsia="Times New Roman"/>
          <w:lang w:val="ru-RU" w:eastAsia="ru-RU" w:bidi="ar-SA"/>
        </w:rPr>
        <w:br/>
        <w:t>(8) на требования к выполнению работ и оказанию услуг.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>Декларирование соответствия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совокупность свойств декларируемой продукции;</w:t>
      </w:r>
      <w:r w:rsidRPr="007B521B">
        <w:rPr>
          <w:rFonts w:eastAsia="Times New Roman"/>
          <w:lang w:val="ru-RU" w:eastAsia="ru-RU" w:bidi="ar-SA"/>
        </w:rPr>
        <w:br/>
        <w:t>(2) совокупность оценки технико-экономических показателей продукции требованиям технических условий;</w:t>
      </w:r>
      <w:r w:rsidRPr="007B521B">
        <w:rPr>
          <w:rFonts w:eastAsia="Times New Roman"/>
          <w:lang w:val="ru-RU" w:eastAsia="ru-RU" w:bidi="ar-SA"/>
        </w:rPr>
        <w:br/>
        <w:t>(3) форма подтверждения соответствия продукции требованиям технических регламентов;</w:t>
      </w:r>
      <w:r w:rsidRPr="007B521B">
        <w:rPr>
          <w:rFonts w:eastAsia="Times New Roman"/>
          <w:lang w:val="ru-RU" w:eastAsia="ru-RU" w:bidi="ar-SA"/>
        </w:rPr>
        <w:br/>
        <w:t>(4) документирование конструктивно-правовых особенностей продукции.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3.</w:t>
      </w:r>
      <w:r w:rsidRPr="007B521B">
        <w:rPr>
          <w:rFonts w:eastAsia="Times New Roman"/>
          <w:b/>
          <w:lang w:val="ru-RU" w:eastAsia="ru-RU" w:bidi="ar-SA"/>
        </w:rPr>
        <w:t>Декларация о соответствии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документ, удостоверяющий соответствие выпускаемой в об</w:t>
      </w:r>
      <w:r w:rsidRPr="007B521B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7B521B">
        <w:rPr>
          <w:rFonts w:eastAsia="Times New Roman"/>
          <w:lang w:val="ru-RU" w:eastAsia="ru-RU" w:bidi="ar-SA"/>
        </w:rPr>
        <w:br/>
        <w:t>(2) документ, удостоверяющий соответствие экономической ус</w:t>
      </w:r>
      <w:r w:rsidRPr="007B521B">
        <w:rPr>
          <w:rFonts w:eastAsia="Times New Roman"/>
          <w:lang w:val="ru-RU" w:eastAsia="ru-RU" w:bidi="ar-SA"/>
        </w:rPr>
        <w:softHyphen/>
        <w:t>тойчивости изготавливающего продукцию предприятия;</w:t>
      </w:r>
      <w:r w:rsidRPr="007B521B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7B521B">
        <w:rPr>
          <w:rFonts w:eastAsia="Times New Roman"/>
          <w:lang w:val="ru-RU" w:eastAsia="ru-RU" w:bidi="ar-SA"/>
        </w:rPr>
        <w:softHyphen/>
        <w:t>ращение продукции требованиям технических регламентов;</w:t>
      </w:r>
      <w:r w:rsidRPr="007B521B">
        <w:rPr>
          <w:rFonts w:eastAsia="Times New Roman"/>
          <w:lang w:val="ru-RU" w:eastAsia="ru-RU" w:bidi="ar-SA"/>
        </w:rPr>
        <w:br/>
        <w:t>(4) форма подтверждения соответствия продукции требов</w:t>
      </w:r>
      <w:r w:rsidR="00B3429B" w:rsidRPr="007B521B">
        <w:rPr>
          <w:rFonts w:eastAsia="Times New Roman"/>
          <w:lang w:val="ru-RU" w:eastAsia="ru-RU" w:bidi="ar-SA"/>
        </w:rPr>
        <w:t>аниям технических регламентов.</w:t>
      </w:r>
      <w:r w:rsidR="00B3429B" w:rsidRPr="007B521B">
        <w:rPr>
          <w:rFonts w:eastAsia="Times New Roman"/>
          <w:lang w:val="ru-RU" w:eastAsia="ru-RU" w:bidi="ar-SA"/>
        </w:rPr>
        <w:br/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  <w:r w:rsidRPr="007B521B">
        <w:rPr>
          <w:rFonts w:eastAsia="Times New Roman"/>
          <w:b/>
          <w:bCs/>
          <w:lang w:val="ru-RU" w:eastAsia="ru-RU" w:bidi="ar-SA"/>
        </w:rPr>
        <w:t>ЗАДАНИЕ 32</w:t>
      </w:r>
    </w:p>
    <w:p w:rsidR="00F66C09" w:rsidRPr="007B521B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lang w:val="ru-RU" w:eastAsia="ru-RU" w:bidi="ar-SA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851"/>
        <w:gridCol w:w="1843"/>
        <w:gridCol w:w="4394"/>
        <w:gridCol w:w="3969"/>
      </w:tblGrid>
      <w:tr w:rsidR="00F66C09" w:rsidRPr="007B521B" w:rsidTr="007A7973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СОГЛАСОВАНО</w:t>
            </w:r>
          </w:p>
        </w:tc>
        <w:tc>
          <w:tcPr>
            <w:tcW w:w="439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b/>
                <w:color w:val="000000"/>
                <w:lang w:val="ru-RU" w:eastAsia="ru-RU" w:bidi="ar-SA"/>
              </w:rPr>
              <w:t>УТВЕРЖДАЮ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Председатель ЦК</w:t>
            </w:r>
          </w:p>
        </w:tc>
        <w:tc>
          <w:tcPr>
            <w:tcW w:w="439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Дисциплина </w:t>
            </w:r>
            <w:r w:rsidRPr="007B521B">
              <w:rPr>
                <w:rFonts w:eastAsia="Times New Roman"/>
                <w:b/>
                <w:color w:val="000000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969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Зам. директора по У</w:t>
            </w:r>
            <w:r w:rsidR="003E7AFF" w:rsidRPr="007B521B">
              <w:rPr>
                <w:rFonts w:eastAsia="Times New Roman"/>
                <w:color w:val="000000"/>
                <w:lang w:val="ru-RU" w:eastAsia="ru-RU" w:bidi="ar-SA"/>
              </w:rPr>
              <w:t>В</w:t>
            </w: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Р</w:t>
            </w:r>
          </w:p>
        </w:tc>
      </w:tr>
      <w:tr w:rsidR="00F66C09" w:rsidRPr="007B521B" w:rsidTr="00853B83">
        <w:trPr>
          <w:trHeight w:val="181"/>
        </w:trPr>
        <w:tc>
          <w:tcPr>
            <w:tcW w:w="851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7B521B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_________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7B521B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Протокол №____</w:t>
            </w:r>
          </w:p>
        </w:tc>
        <w:tc>
          <w:tcPr>
            <w:tcW w:w="439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u w:val="single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«____»______20___г.</w:t>
            </w:r>
          </w:p>
        </w:tc>
      </w:tr>
      <w:tr w:rsidR="00F66C09" w:rsidRPr="007B521B" w:rsidTr="00853B83">
        <w:trPr>
          <w:trHeight w:val="181"/>
        </w:trPr>
        <w:tc>
          <w:tcPr>
            <w:tcW w:w="2694" w:type="dxa"/>
            <w:gridSpan w:val="2"/>
          </w:tcPr>
          <w:p w:rsidR="00F66C09" w:rsidRPr="007B521B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>от «__»_____20___г.</w:t>
            </w:r>
          </w:p>
        </w:tc>
        <w:tc>
          <w:tcPr>
            <w:tcW w:w="4394" w:type="dxa"/>
            <w:vAlign w:val="center"/>
          </w:tcPr>
          <w:p w:rsidR="00F66C09" w:rsidRPr="007B521B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lang w:val="ru-RU" w:eastAsia="ru-RU" w:bidi="ar-SA"/>
              </w:rPr>
            </w:pPr>
            <w:r w:rsidRPr="007B521B">
              <w:rPr>
                <w:rFonts w:eastAsia="Times New Roman"/>
                <w:color w:val="000000"/>
                <w:lang w:val="ru-RU" w:eastAsia="ru-RU" w:bidi="ar-SA"/>
              </w:rPr>
              <w:t xml:space="preserve">Преподаватель </w:t>
            </w:r>
            <w:r w:rsidR="00B661C1" w:rsidRPr="007B521B">
              <w:rPr>
                <w:rFonts w:eastAsia="Times New Roman"/>
                <w:color w:val="000000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7B521B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lang w:val="ru-RU" w:eastAsia="ru-RU" w:bidi="ar-SA"/>
              </w:rPr>
            </w:pPr>
          </w:p>
        </w:tc>
      </w:tr>
    </w:tbl>
    <w:p w:rsidR="00F66C09" w:rsidRPr="007B521B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7B521B" w:rsidRDefault="00F66C09" w:rsidP="00CF03F7">
      <w:pPr>
        <w:numPr>
          <w:ilvl w:val="0"/>
          <w:numId w:val="102"/>
        </w:numPr>
        <w:spacing w:after="0" w:line="240" w:lineRule="auto"/>
        <w:rPr>
          <w:rFonts w:eastAsia="Calibri"/>
          <w:lang w:val="ru-RU" w:eastAsia="ru-RU" w:bidi="ar-SA"/>
        </w:rPr>
      </w:pPr>
      <w:r w:rsidRPr="007B521B">
        <w:rPr>
          <w:rFonts w:eastAsia="Times New Roman"/>
          <w:b/>
          <w:lang w:val="ru-RU" w:eastAsia="ru-RU" w:bidi="ar-SA"/>
        </w:rPr>
        <w:lastRenderedPageBreak/>
        <w:t>Знак обращения на рынке — это...</w:t>
      </w:r>
      <w:r w:rsidRPr="007B521B">
        <w:rPr>
          <w:rFonts w:eastAsia="Times New Roman"/>
          <w:b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товарный знак;</w:t>
      </w:r>
      <w:r w:rsidRPr="007B521B">
        <w:rPr>
          <w:rFonts w:eastAsia="Times New Roman"/>
          <w:lang w:val="ru-RU" w:eastAsia="ru-RU" w:bidi="ar-SA"/>
        </w:rPr>
        <w:br/>
        <w:t>(2) обозначение, служащее для информирования приобретателей о соответствии выпускаемой в обращение Продукции требо</w:t>
      </w:r>
      <w:r w:rsidRPr="007B521B">
        <w:rPr>
          <w:rFonts w:eastAsia="Times New Roman"/>
          <w:lang w:val="ru-RU" w:eastAsia="ru-RU" w:bidi="ar-SA"/>
        </w:rPr>
        <w:softHyphen/>
        <w:t>ваниям технических регламентов;</w:t>
      </w:r>
      <w:r w:rsidRPr="007B521B">
        <w:rPr>
          <w:rFonts w:eastAsia="Times New Roman"/>
          <w:lang w:val="ru-RU" w:eastAsia="ru-RU" w:bidi="ar-SA"/>
        </w:rPr>
        <w:br/>
        <w:t>(3) торговая марка;</w:t>
      </w:r>
      <w:r w:rsidRPr="007B521B">
        <w:rPr>
          <w:rFonts w:eastAsia="Times New Roman"/>
          <w:lang w:val="ru-RU" w:eastAsia="ru-RU" w:bidi="ar-SA"/>
        </w:rPr>
        <w:br/>
        <w:t>(4) документ, удостоверяющий соответствие выпускаемой в об</w:t>
      </w:r>
      <w:r w:rsidRPr="007B521B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7B521B">
        <w:rPr>
          <w:rFonts w:eastAsia="Times New Roman"/>
          <w:lang w:val="ru-RU" w:eastAsia="ru-RU" w:bidi="ar-SA"/>
        </w:rPr>
        <w:br/>
        <w:t>(5)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>2.</w:t>
      </w:r>
      <w:r w:rsidRPr="007B521B">
        <w:rPr>
          <w:rFonts w:eastAsia="Times New Roman"/>
          <w:b/>
          <w:lang w:val="ru-RU" w:eastAsia="ru-RU" w:bidi="ar-SA"/>
        </w:rPr>
        <w:t>Знак соответствия — это...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lang w:val="ru-RU" w:eastAsia="ru-RU" w:bidi="ar-SA"/>
        </w:rPr>
        <w:br/>
        <w:t>(1)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стандарту;</w:t>
      </w:r>
      <w:r w:rsidRPr="007B521B">
        <w:rPr>
          <w:rFonts w:eastAsia="Times New Roman"/>
          <w:lang w:val="ru-RU" w:eastAsia="ru-RU" w:bidi="ar-SA"/>
        </w:rPr>
        <w:br/>
        <w:t>(2) товарный знак;</w:t>
      </w:r>
      <w:r w:rsidRPr="007B521B">
        <w:rPr>
          <w:rFonts w:eastAsia="Times New Roman"/>
          <w:lang w:val="ru-RU" w:eastAsia="ru-RU" w:bidi="ar-SA"/>
        </w:rPr>
        <w:br/>
        <w:t>(3) торговая марка;</w:t>
      </w:r>
      <w:r w:rsidRPr="007B521B">
        <w:rPr>
          <w:rFonts w:eastAsia="Times New Roman"/>
          <w:lang w:val="ru-RU" w:eastAsia="ru-RU" w:bidi="ar-SA"/>
        </w:rPr>
        <w:br/>
        <w:t>(4) документ, удостоверяющий соответствие выпускаемой в обращение продукции требованиям потребителей;</w:t>
      </w:r>
      <w:r w:rsidRPr="007B521B">
        <w:rPr>
          <w:rFonts w:eastAsia="Times New Roman"/>
          <w:lang w:val="ru-RU" w:eastAsia="ru-RU" w:bidi="ar-SA"/>
        </w:rPr>
        <w:br/>
        <w:t>(5) обозначение, служащее для информирования приобретателей о соответствии выпускаемой в обращение продукции требо</w:t>
      </w:r>
      <w:r w:rsidRPr="007B521B">
        <w:rPr>
          <w:rFonts w:eastAsia="Times New Roman"/>
          <w:lang w:val="ru-RU" w:eastAsia="ru-RU" w:bidi="ar-SA"/>
        </w:rPr>
        <w:softHyphen/>
        <w:t>ваниям технических регламентов.</w:t>
      </w:r>
      <w:r w:rsidRPr="007B521B">
        <w:rPr>
          <w:rFonts w:eastAsia="Times New Roman"/>
          <w:lang w:val="ru-RU" w:eastAsia="ru-RU" w:bidi="ar-SA"/>
        </w:rPr>
        <w:br/>
      </w:r>
      <w:r w:rsidRPr="007B521B">
        <w:rPr>
          <w:rFonts w:eastAsia="Times New Roman"/>
          <w:b/>
          <w:bCs/>
          <w:lang w:val="ru-RU" w:eastAsia="ru-RU" w:bidi="ar-SA"/>
        </w:rPr>
        <w:t xml:space="preserve">3.В </w:t>
      </w:r>
      <w:r w:rsidRPr="007B521B">
        <w:rPr>
          <w:rFonts w:eastAsia="Times New Roman"/>
          <w:b/>
          <w:lang w:val="ru-RU" w:eastAsia="ru-RU" w:bidi="ar-SA"/>
        </w:rPr>
        <w:t>соответствии с ФЗ «О техническом регулировании» признание органом по аккредитации компетентности физического или юридического лица выполнять работы в определенной области оценки соответствия — это</w:t>
      </w:r>
      <w:r w:rsidR="00B3429B" w:rsidRPr="007B521B">
        <w:rPr>
          <w:rFonts w:eastAsia="Times New Roman"/>
          <w:lang w:val="ru-RU" w:eastAsia="ru-RU" w:bidi="ar-SA"/>
        </w:rPr>
        <w:t>...</w:t>
      </w:r>
      <w:r w:rsidRPr="007B521B">
        <w:rPr>
          <w:rFonts w:eastAsia="Times New Roman"/>
          <w:lang w:val="ru-RU" w:eastAsia="ru-RU" w:bidi="ar-SA"/>
        </w:rPr>
        <w:br/>
        <w:t>(1) патентование;</w:t>
      </w:r>
      <w:r w:rsidRPr="007B521B">
        <w:rPr>
          <w:rFonts w:eastAsia="Times New Roman"/>
          <w:lang w:val="ru-RU" w:eastAsia="ru-RU" w:bidi="ar-SA"/>
        </w:rPr>
        <w:br/>
        <w:t>(2) аккредитация;</w:t>
      </w:r>
      <w:r w:rsidRPr="007B521B">
        <w:rPr>
          <w:rFonts w:eastAsia="Times New Roman"/>
          <w:lang w:val="ru-RU" w:eastAsia="ru-RU" w:bidi="ar-SA"/>
        </w:rPr>
        <w:br/>
        <w:t xml:space="preserve">(3) </w:t>
      </w:r>
      <w:r w:rsidR="00853B83" w:rsidRPr="007B521B">
        <w:rPr>
          <w:rFonts w:eastAsia="Times New Roman"/>
          <w:lang w:val="ru-RU" w:eastAsia="ru-RU" w:bidi="ar-SA"/>
        </w:rPr>
        <w:t>декларирование;</w:t>
      </w:r>
      <w:r w:rsidR="00853B83" w:rsidRPr="007B521B">
        <w:rPr>
          <w:rFonts w:eastAsia="Times New Roman"/>
          <w:lang w:val="ru-RU" w:eastAsia="ru-RU" w:bidi="ar-SA"/>
        </w:rPr>
        <w:br/>
        <w:t>(4) декларация.</w:t>
      </w:r>
    </w:p>
    <w:p w:rsidR="00D42D8C" w:rsidRPr="007B521B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211965" w:rsidRPr="007B521B" w:rsidRDefault="00211965" w:rsidP="003E7AFF">
      <w:pPr>
        <w:spacing w:after="0" w:line="240" w:lineRule="auto"/>
        <w:jc w:val="center"/>
        <w:rPr>
          <w:lang w:val="ru-RU"/>
        </w:rPr>
      </w:pPr>
      <w:r w:rsidRPr="007B521B">
        <w:rPr>
          <w:rFonts w:eastAsia="Calibri"/>
          <w:b/>
          <w:color w:val="000000"/>
          <w:lang w:val="ru-RU"/>
        </w:rPr>
        <w:t>Критерии оценок по дисциплине Метрология, стандартизация и сертификация</w:t>
      </w:r>
    </w:p>
    <w:p w:rsidR="00211965" w:rsidRPr="007B521B" w:rsidRDefault="00211965" w:rsidP="00211965">
      <w:pPr>
        <w:spacing w:after="0" w:line="240" w:lineRule="auto"/>
        <w:ind w:firstLine="709"/>
        <w:jc w:val="right"/>
        <w:rPr>
          <w:lang w:val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229"/>
      </w:tblGrid>
      <w:tr w:rsidR="00211965" w:rsidRPr="00D62119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7B521B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7B521B">
              <w:rPr>
                <w:b/>
              </w:rPr>
              <w:t>Оценка «5»: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 xml:space="preserve">ответ полный и правильный на основании изученных теорий; </w:t>
            </w:r>
          </w:p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>материал изложен в определенной логической последовательности, литературным языком;</w:t>
            </w:r>
          </w:p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r w:rsidRPr="007B521B">
              <w:t>ответ</w:t>
            </w:r>
            <w:r w:rsidR="00D62119">
              <w:rPr>
                <w:lang w:val="ru-RU"/>
              </w:rPr>
              <w:t xml:space="preserve"> </w:t>
            </w:r>
            <w:r w:rsidRPr="007B521B">
              <w:t>самостоятельный.</w:t>
            </w:r>
          </w:p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 xml:space="preserve">работа выполнена полностью и правильно; </w:t>
            </w:r>
          </w:p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r w:rsidRPr="007B521B">
              <w:t>сделаны</w:t>
            </w:r>
            <w:r w:rsidR="00D62119">
              <w:rPr>
                <w:lang w:val="ru-RU"/>
              </w:rPr>
              <w:t xml:space="preserve"> </w:t>
            </w:r>
            <w:r w:rsidRPr="007B521B">
              <w:t>правильные</w:t>
            </w:r>
            <w:r w:rsidR="00D62119">
              <w:rPr>
                <w:lang w:val="ru-RU"/>
              </w:rPr>
              <w:t xml:space="preserve"> </w:t>
            </w:r>
            <w:r w:rsidRPr="007B521B">
              <w:t>выводы;</w:t>
            </w:r>
          </w:p>
          <w:p w:rsidR="00211965" w:rsidRPr="007B521B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>работа выполнена по плану с учетом техники безопасности</w:t>
            </w:r>
          </w:p>
        </w:tc>
      </w:tr>
      <w:tr w:rsidR="00211965" w:rsidRPr="00D62119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7B521B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7B521B">
              <w:rPr>
                <w:b/>
              </w:rPr>
              <w:t>Оценка «4»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7B521B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>ответ полный и правильный на основании изученных теорий;</w:t>
            </w:r>
          </w:p>
          <w:p w:rsidR="00211965" w:rsidRPr="007B521B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211965" w:rsidRPr="007B521B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7B521B">
              <w:rPr>
                <w:lang w:val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211965" w:rsidRPr="00D62119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7B521B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7B521B">
              <w:rPr>
                <w:b/>
              </w:rPr>
              <w:t>Оценка «3»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7B521B" w:rsidRDefault="00211965" w:rsidP="00211965">
            <w:pPr>
              <w:spacing w:after="0" w:line="240" w:lineRule="auto"/>
              <w:rPr>
                <w:lang w:val="ru-RU"/>
              </w:rPr>
            </w:pPr>
            <w:r w:rsidRPr="007B521B">
              <w:rPr>
                <w:lang w:val="ru-RU"/>
              </w:rPr>
              <w:t>- ответ полный, но при этом допущена существенная ошибка, или неполный, несвязный.</w:t>
            </w:r>
          </w:p>
          <w:p w:rsidR="00211965" w:rsidRPr="007B521B" w:rsidRDefault="00211965" w:rsidP="00211965">
            <w:pPr>
              <w:spacing w:after="0" w:line="240" w:lineRule="auto"/>
              <w:rPr>
                <w:lang w:val="ru-RU"/>
              </w:rPr>
            </w:pPr>
            <w:r w:rsidRPr="007B521B">
              <w:rPr>
                <w:lang w:val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211965" w:rsidRPr="007B521B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7B521B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7B521B">
              <w:rPr>
                <w:b/>
              </w:rPr>
              <w:t>Оценка «2»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7B521B" w:rsidRDefault="00211965" w:rsidP="00211965">
            <w:pPr>
              <w:spacing w:after="0" w:line="240" w:lineRule="auto"/>
              <w:rPr>
                <w:lang w:val="ru-RU"/>
              </w:rPr>
            </w:pPr>
            <w:r w:rsidRPr="007B521B">
              <w:rPr>
                <w:lang w:val="ru-RU"/>
              </w:rPr>
              <w:t xml:space="preserve">- при ответе обнаружено непонимание студентом основного </w:t>
            </w:r>
            <w:r w:rsidRPr="007B521B">
              <w:rPr>
                <w:lang w:val="ru-RU"/>
              </w:rPr>
              <w:lastRenderedPageBreak/>
              <w:t>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211965" w:rsidRPr="007B521B" w:rsidRDefault="00211965" w:rsidP="00211965">
            <w:pPr>
              <w:spacing w:after="0" w:line="240" w:lineRule="auto"/>
              <w:rPr>
                <w:lang w:val="ru-RU"/>
              </w:rPr>
            </w:pPr>
            <w:r w:rsidRPr="007B521B">
              <w:rPr>
                <w:lang w:val="ru-RU"/>
              </w:rPr>
              <w:t>- отсутствие ответа;</w:t>
            </w:r>
          </w:p>
          <w:p w:rsidR="00211965" w:rsidRPr="007B521B" w:rsidRDefault="00211965" w:rsidP="00211965">
            <w:pPr>
              <w:spacing w:after="0" w:line="240" w:lineRule="auto"/>
              <w:jc w:val="both"/>
              <w:rPr>
                <w:lang w:val="ru-RU"/>
              </w:rPr>
            </w:pPr>
            <w:r w:rsidRPr="007B521B">
              <w:rPr>
                <w:lang w:val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211965" w:rsidRPr="007B521B" w:rsidRDefault="00211965" w:rsidP="00211965">
            <w:pPr>
              <w:spacing w:after="0" w:line="240" w:lineRule="auto"/>
              <w:jc w:val="both"/>
            </w:pPr>
            <w:r w:rsidRPr="007B521B">
              <w:t>- работа не выполнена</w:t>
            </w:r>
          </w:p>
        </w:tc>
      </w:tr>
    </w:tbl>
    <w:p w:rsidR="002C02EA" w:rsidRDefault="002C02EA" w:rsidP="00DA4186">
      <w:pPr>
        <w:spacing w:after="0" w:line="240" w:lineRule="auto"/>
        <w:rPr>
          <w:lang w:val="ru-RU"/>
        </w:rPr>
      </w:pPr>
    </w:p>
    <w:p w:rsidR="0032008B" w:rsidRP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Default="00F42470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42470" w:rsidRPr="00F42470" w:rsidRDefault="00F42470" w:rsidP="000C57F2">
      <w:pPr>
        <w:spacing w:line="240" w:lineRule="auto"/>
        <w:jc w:val="center"/>
        <w:rPr>
          <w:lang w:val="ru-RU"/>
        </w:rPr>
      </w:pPr>
      <w:r w:rsidRPr="00F42470">
        <w:rPr>
          <w:sz w:val="28"/>
          <w:szCs w:val="28"/>
          <w:lang w:val="ru-RU"/>
        </w:rPr>
        <w:lastRenderedPageBreak/>
        <w:t>.</w:t>
      </w:r>
      <w:r w:rsidRPr="00F42470">
        <w:rPr>
          <w:lang w:val="ru-RU"/>
        </w:rPr>
        <w:t>Список использованной литературы</w:t>
      </w:r>
    </w:p>
    <w:p w:rsidR="00F42470" w:rsidRPr="00F42470" w:rsidRDefault="00F42470" w:rsidP="00D62119">
      <w:pPr>
        <w:spacing w:after="0" w:line="240" w:lineRule="auto"/>
        <w:jc w:val="center"/>
        <w:rPr>
          <w:lang w:val="ru-RU"/>
        </w:rPr>
      </w:pPr>
      <w:r w:rsidRPr="00F42470">
        <w:rPr>
          <w:lang w:val="ru-RU"/>
        </w:rPr>
        <w:t>Основные источники:</w:t>
      </w:r>
    </w:p>
    <w:p w:rsidR="00D62119" w:rsidRPr="00D62119" w:rsidRDefault="00D62119" w:rsidP="00D62119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D62119">
        <w:rPr>
          <w:lang w:val="ru-RU"/>
        </w:rPr>
        <w:t>1. Ланских, Ю. В. Стандартизация и сертификация : учебное пособие / Ю. В. Ланских, В. Г. Ланских. — Киров : ВятГУ, 2022. — 80 с.</w:t>
      </w:r>
      <w:r w:rsidRPr="008D572D">
        <w:t> </w:t>
      </w:r>
      <w:r w:rsidRPr="00D62119">
        <w:rPr>
          <w:lang w:val="ru-RU"/>
        </w:rPr>
        <w:t>— Текст</w:t>
      </w:r>
      <w:r w:rsidRPr="008D572D">
        <w:t> </w:t>
      </w:r>
      <w:r w:rsidRPr="00D62119">
        <w:rPr>
          <w:lang w:val="ru-RU"/>
        </w:rPr>
        <w:t>: электронный</w:t>
      </w:r>
      <w:r w:rsidRPr="008D572D">
        <w:t> </w:t>
      </w:r>
      <w:r w:rsidRPr="00D62119">
        <w:rPr>
          <w:lang w:val="ru-RU"/>
        </w:rPr>
        <w:t xml:space="preserve">// Лань : электронно-библиотечная система. — </w:t>
      </w:r>
      <w:r w:rsidRPr="008D572D">
        <w:t>URL</w:t>
      </w:r>
      <w:r w:rsidRPr="00D62119">
        <w:rPr>
          <w:lang w:val="ru-RU"/>
        </w:rPr>
        <w:t xml:space="preserve">: </w:t>
      </w:r>
      <w:r w:rsidRPr="008D572D">
        <w:t>https</w:t>
      </w:r>
      <w:r w:rsidRPr="00D62119">
        <w:rPr>
          <w:lang w:val="ru-RU"/>
        </w:rPr>
        <w:t>://</w:t>
      </w:r>
      <w:r w:rsidRPr="008D572D">
        <w:t>e</w:t>
      </w:r>
      <w:r w:rsidRPr="00D62119">
        <w:rPr>
          <w:lang w:val="ru-RU"/>
        </w:rPr>
        <w:t>.</w:t>
      </w:r>
      <w:r w:rsidRPr="008D572D">
        <w:t>lanbook</w:t>
      </w:r>
      <w:r w:rsidRPr="00D62119">
        <w:rPr>
          <w:lang w:val="ru-RU"/>
        </w:rPr>
        <w:t>.</w:t>
      </w:r>
      <w:r w:rsidRPr="008D572D">
        <w:t>com</w:t>
      </w:r>
      <w:r w:rsidRPr="00D62119">
        <w:rPr>
          <w:lang w:val="ru-RU"/>
        </w:rPr>
        <w:t>/</w:t>
      </w:r>
      <w:r w:rsidRPr="008D572D">
        <w:t>book</w:t>
      </w:r>
      <w:r w:rsidRPr="00D62119">
        <w:rPr>
          <w:lang w:val="ru-RU"/>
        </w:rPr>
        <w:t>/408554. — Режим доступа: для авториз. пользователей.</w:t>
      </w:r>
    </w:p>
    <w:p w:rsidR="00D62119" w:rsidRPr="00D62119" w:rsidRDefault="00D62119" w:rsidP="00D62119">
      <w:pPr>
        <w:shd w:val="clear" w:color="auto" w:fill="FFFFFF"/>
        <w:spacing w:after="0" w:line="360" w:lineRule="auto"/>
        <w:ind w:firstLine="709"/>
        <w:jc w:val="center"/>
        <w:rPr>
          <w:lang w:val="ru-RU"/>
        </w:rPr>
      </w:pPr>
      <w:r w:rsidRPr="00D62119">
        <w:rPr>
          <w:lang w:val="ru-RU"/>
        </w:rPr>
        <w:t>Дополнительные источники:</w:t>
      </w:r>
    </w:p>
    <w:p w:rsidR="00D62119" w:rsidRPr="00D62119" w:rsidRDefault="00D62119" w:rsidP="005933EB">
      <w:pPr>
        <w:spacing w:after="0" w:line="360" w:lineRule="auto"/>
        <w:ind w:firstLine="349"/>
        <w:jc w:val="both"/>
        <w:rPr>
          <w:lang w:val="ru-RU"/>
        </w:rPr>
      </w:pPr>
      <w:r w:rsidRPr="00D62119">
        <w:rPr>
          <w:bCs/>
          <w:lang w:val="ru-RU"/>
        </w:rPr>
        <w:t xml:space="preserve">1. </w:t>
      </w:r>
      <w:r w:rsidRPr="00D62119">
        <w:rPr>
          <w:lang w:val="ru-RU"/>
        </w:rPr>
        <w:t xml:space="preserve">Леонов, О. А. Метрология, стандартизация и сертификация : учебник для вузов / О. А. Леонов, Н. Ж. Шкаруба, В. В. Карпузов. — 3-е изд., стер. — Санкт-Петербург : Лань, 2022. — 196 с. — </w:t>
      </w:r>
      <w:r w:rsidRPr="008D572D">
        <w:t>ISBN</w:t>
      </w:r>
      <w:r w:rsidRPr="00D62119">
        <w:rPr>
          <w:lang w:val="ru-RU"/>
        </w:rPr>
        <w:t xml:space="preserve"> 978-5-8114-9404-0.</w:t>
      </w:r>
      <w:r w:rsidRPr="008D572D">
        <w:t> </w:t>
      </w:r>
      <w:r w:rsidRPr="00D62119">
        <w:rPr>
          <w:lang w:val="ru-RU"/>
        </w:rPr>
        <w:t>— Текст</w:t>
      </w:r>
      <w:r w:rsidRPr="008D572D">
        <w:t> </w:t>
      </w:r>
      <w:r w:rsidRPr="00D62119">
        <w:rPr>
          <w:lang w:val="ru-RU"/>
        </w:rPr>
        <w:t>: электронный</w:t>
      </w:r>
      <w:r w:rsidRPr="008D572D">
        <w:t> </w:t>
      </w:r>
      <w:r w:rsidRPr="00D62119">
        <w:rPr>
          <w:lang w:val="ru-RU"/>
        </w:rPr>
        <w:t xml:space="preserve">// Лань : электронно-библиотечная система. — </w:t>
      </w:r>
      <w:r w:rsidRPr="008D572D">
        <w:t>URL</w:t>
      </w:r>
      <w:r w:rsidRPr="00D62119">
        <w:rPr>
          <w:lang w:val="ru-RU"/>
        </w:rPr>
        <w:t xml:space="preserve">: </w:t>
      </w:r>
      <w:r w:rsidRPr="008D572D">
        <w:t>https</w:t>
      </w:r>
      <w:r w:rsidRPr="00D62119">
        <w:rPr>
          <w:lang w:val="ru-RU"/>
        </w:rPr>
        <w:t>://</w:t>
      </w:r>
      <w:r w:rsidRPr="008D572D">
        <w:t>e</w:t>
      </w:r>
      <w:r w:rsidRPr="00D62119">
        <w:rPr>
          <w:lang w:val="ru-RU"/>
        </w:rPr>
        <w:t>.</w:t>
      </w:r>
      <w:r w:rsidRPr="008D572D">
        <w:t>lanbook</w:t>
      </w:r>
      <w:r w:rsidRPr="00D62119">
        <w:rPr>
          <w:lang w:val="ru-RU"/>
        </w:rPr>
        <w:t>.</w:t>
      </w:r>
      <w:r w:rsidRPr="008D572D">
        <w:t>com</w:t>
      </w:r>
      <w:r w:rsidRPr="00D62119">
        <w:rPr>
          <w:lang w:val="ru-RU"/>
        </w:rPr>
        <w:t>/</w:t>
      </w:r>
      <w:r w:rsidRPr="008D572D">
        <w:t>book</w:t>
      </w:r>
      <w:r w:rsidRPr="00D62119">
        <w:rPr>
          <w:lang w:val="ru-RU"/>
        </w:rPr>
        <w:t>/195442. — Режим доступа: для авториз. пользователей.</w:t>
      </w:r>
    </w:p>
    <w:p w:rsidR="00F42470" w:rsidRPr="00F42470" w:rsidRDefault="00D62119" w:rsidP="005933EB">
      <w:pPr>
        <w:spacing w:line="240" w:lineRule="auto"/>
        <w:jc w:val="both"/>
        <w:rPr>
          <w:lang w:val="ru-RU"/>
        </w:rPr>
      </w:pPr>
      <w:r w:rsidRPr="00D62119">
        <w:rPr>
          <w:bCs/>
          <w:lang w:val="ru-RU"/>
        </w:rPr>
        <w:t>2.</w:t>
      </w:r>
      <w:r w:rsidRPr="00D62119">
        <w:rPr>
          <w:lang w:val="ru-RU"/>
        </w:rPr>
        <w:t xml:space="preserve"> Белоус, Т. В. Метрология, стандартизация и сертификация :  учебник / Т.  В.  Белоус,  Бочкарева. — Хабаровск : ДвГУПС,  2020. — 67 с.   — Текст : электронный // УМЦ ЖДТ : электронная библиотека. — </w:t>
      </w:r>
      <w:r>
        <w:t>URL</w:t>
      </w:r>
      <w:r w:rsidRPr="00D62119">
        <w:rPr>
          <w:lang w:val="ru-RU"/>
        </w:rPr>
        <w:t xml:space="preserve">: </w:t>
      </w:r>
      <w:r>
        <w:t>https</w:t>
      </w:r>
      <w:r w:rsidRPr="00D62119">
        <w:rPr>
          <w:lang w:val="ru-RU"/>
        </w:rPr>
        <w:t>://</w:t>
      </w:r>
      <w:r>
        <w:t>umczdt</w:t>
      </w:r>
      <w:r w:rsidRPr="00D62119">
        <w:rPr>
          <w:lang w:val="ru-RU"/>
        </w:rPr>
        <w:t>.</w:t>
      </w:r>
      <w:r>
        <w:t>ru</w:t>
      </w:r>
      <w:r w:rsidRPr="00D62119">
        <w:rPr>
          <w:lang w:val="ru-RU"/>
        </w:rPr>
        <w:t>/</w:t>
      </w:r>
      <w:r>
        <w:t>books</w:t>
      </w:r>
      <w:r w:rsidRPr="00D62119">
        <w:rPr>
          <w:lang w:val="ru-RU"/>
        </w:rPr>
        <w:t xml:space="preserve">/1215/253517/. — Режим доступа: по подписке. </w:t>
      </w:r>
      <w:r w:rsidR="00F42470" w:rsidRPr="00F42470">
        <w:rPr>
          <w:lang w:val="ru-RU"/>
        </w:rPr>
        <w:t>1. Федеральный закон от 27.12.2002 № 184-ФЗ «О техническом регулировании» (актуальная редакция).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2. Федеральный закон от 26.06.2008 г №102-ФЗ «Об обеспечении единства измерений» (актуальная редакция).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 xml:space="preserve">3. Федеральный закон от 07.02.1992 </w:t>
      </w:r>
      <w:r w:rsidRPr="00F42470">
        <w:t>N</w:t>
      </w:r>
      <w:r w:rsidRPr="00F42470">
        <w:rPr>
          <w:lang w:val="ru-RU"/>
        </w:rPr>
        <w:t>2300-1 «О защите прав потребителей» (актуальная редакция)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4. Федеральный закон от 10.01.2003 г. №17-ФЗ «О железнодорожном транспорте в Российской  федерации».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5. ЕСКД ГОСТ 2.105-95  Общие требования к текстовым документам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9. ГОСТ 25347-82. Основные нормы взаимозаменяемости, ЕСДП.  Поля допусков и рекомендуемые посадки.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F42470" w:rsidRPr="00F42470" w:rsidRDefault="00F42470" w:rsidP="005933EB">
      <w:pPr>
        <w:spacing w:line="240" w:lineRule="auto"/>
        <w:jc w:val="both"/>
        <w:rPr>
          <w:lang w:val="ru-RU"/>
        </w:rPr>
      </w:pPr>
      <w:r w:rsidRPr="00F42470">
        <w:rPr>
          <w:lang w:val="ru-RU"/>
        </w:rPr>
        <w:t>11. Распоряжение ОАО "РЖД" от 11.10.2005 № 1594р «Об организации метрологического обеспечения в ОАО "РЖД"».</w:t>
      </w:r>
    </w:p>
    <w:p w:rsidR="00F42470" w:rsidRPr="00F42470" w:rsidRDefault="00F42470" w:rsidP="000C57F2">
      <w:pPr>
        <w:spacing w:line="240" w:lineRule="auto"/>
        <w:rPr>
          <w:lang w:val="ru-RU"/>
        </w:rPr>
      </w:pPr>
      <w:r w:rsidRPr="00F42470">
        <w:rPr>
          <w:lang w:val="ru-RU"/>
        </w:rPr>
        <w:lastRenderedPageBreak/>
        <w:t>12. СТО РЖД 1.06.001-2006. Система калибровки в ОАО «РЖД». Основные положения.</w:t>
      </w:r>
    </w:p>
    <w:p w:rsidR="00F42470" w:rsidRPr="000C57F2" w:rsidRDefault="00F42470" w:rsidP="005933EB">
      <w:pPr>
        <w:spacing w:line="240" w:lineRule="auto"/>
        <w:jc w:val="both"/>
        <w:rPr>
          <w:lang w:val="ru-RU"/>
        </w:rPr>
      </w:pPr>
      <w:r w:rsidRPr="000C57F2">
        <w:rPr>
          <w:lang w:val="ru-RU"/>
        </w:rPr>
        <w:t>3.2.3.</w:t>
      </w:r>
      <w:r w:rsidR="005933EB">
        <w:rPr>
          <w:lang w:val="ru-RU"/>
        </w:rPr>
        <w:t xml:space="preserve"> </w:t>
      </w:r>
      <w:r w:rsidRPr="000C57F2">
        <w:rPr>
          <w:lang w:val="ru-RU"/>
        </w:rPr>
        <w:t xml:space="preserve">Перечень профессиональных баз данных и информационных справочных систем:Сайт Федерального агентства по техническому регулированию и  метрологии: </w:t>
      </w:r>
      <w:hyperlink r:id="rId29" w:history="1">
        <w:r w:rsidRPr="00F42470">
          <w:rPr>
            <w:rStyle w:val="a6"/>
          </w:rPr>
          <w:t>http</w:t>
        </w:r>
        <w:r w:rsidRPr="000C57F2">
          <w:rPr>
            <w:rStyle w:val="a6"/>
            <w:lang w:val="ru-RU"/>
          </w:rPr>
          <w:t>://</w:t>
        </w:r>
        <w:r w:rsidRPr="00F42470">
          <w:rPr>
            <w:rStyle w:val="a6"/>
          </w:rPr>
          <w:t>www</w:t>
        </w:r>
        <w:r w:rsidRPr="000C57F2">
          <w:rPr>
            <w:rStyle w:val="a6"/>
            <w:lang w:val="ru-RU"/>
          </w:rPr>
          <w:t>.</w:t>
        </w:r>
        <w:r w:rsidRPr="00F42470">
          <w:rPr>
            <w:rStyle w:val="a6"/>
          </w:rPr>
          <w:t>gost</w:t>
        </w:r>
        <w:r w:rsidRPr="000C57F2">
          <w:rPr>
            <w:rStyle w:val="a6"/>
            <w:lang w:val="ru-RU"/>
          </w:rPr>
          <w:t>.</w:t>
        </w:r>
        <w:r w:rsidRPr="00F42470">
          <w:rPr>
            <w:rStyle w:val="a6"/>
          </w:rPr>
          <w:t>ru</w:t>
        </w:r>
      </w:hyperlink>
      <w:r w:rsidRPr="000C57F2">
        <w:rPr>
          <w:lang w:val="ru-RU"/>
        </w:rPr>
        <w:t>. Разделы: метрология, техническое регулирование и стандартизация.</w:t>
      </w:r>
    </w:p>
    <w:sectPr w:rsidR="00F42470" w:rsidRPr="000C57F2" w:rsidSect="00ED27B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79C" w:rsidRDefault="0047479C" w:rsidP="00ED27BD">
      <w:pPr>
        <w:spacing w:after="0" w:line="240" w:lineRule="auto"/>
      </w:pPr>
      <w:r>
        <w:separator/>
      </w:r>
    </w:p>
  </w:endnote>
  <w:endnote w:type="continuationSeparator" w:id="1">
    <w:p w:rsidR="0047479C" w:rsidRDefault="0047479C" w:rsidP="00ED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119" w:rsidRDefault="00D62119">
    <w:pPr>
      <w:pStyle w:val="ac"/>
      <w:jc w:val="center"/>
    </w:pPr>
  </w:p>
  <w:p w:rsidR="00D62119" w:rsidRDefault="00D6211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79C" w:rsidRDefault="0047479C" w:rsidP="00ED27BD">
      <w:pPr>
        <w:spacing w:after="0" w:line="240" w:lineRule="auto"/>
      </w:pPr>
      <w:r>
        <w:separator/>
      </w:r>
    </w:p>
  </w:footnote>
  <w:footnote w:type="continuationSeparator" w:id="1">
    <w:p w:rsidR="0047479C" w:rsidRDefault="0047479C" w:rsidP="00ED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6A7F65"/>
    <w:multiLevelType w:val="hybridMultilevel"/>
    <w:tmpl w:val="0E38FBEA"/>
    <w:lvl w:ilvl="0" w:tplc="63FACC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274C60"/>
    <w:multiLevelType w:val="hybridMultilevel"/>
    <w:tmpl w:val="32789E36"/>
    <w:lvl w:ilvl="0" w:tplc="20DE59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E27A0"/>
    <w:multiLevelType w:val="hybridMultilevel"/>
    <w:tmpl w:val="831A0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F3582F"/>
    <w:multiLevelType w:val="hybridMultilevel"/>
    <w:tmpl w:val="8B907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372DBA"/>
    <w:multiLevelType w:val="hybridMultilevel"/>
    <w:tmpl w:val="3746E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097A70"/>
    <w:multiLevelType w:val="hybridMultilevel"/>
    <w:tmpl w:val="CD0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2A7DD8"/>
    <w:multiLevelType w:val="hybridMultilevel"/>
    <w:tmpl w:val="A056B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C2C15"/>
    <w:multiLevelType w:val="hybridMultilevel"/>
    <w:tmpl w:val="C5C23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33CC8"/>
    <w:multiLevelType w:val="hybridMultilevel"/>
    <w:tmpl w:val="8242C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A8508B"/>
    <w:multiLevelType w:val="hybridMultilevel"/>
    <w:tmpl w:val="79AC2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B823BA"/>
    <w:multiLevelType w:val="hybridMultilevel"/>
    <w:tmpl w:val="E6308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1D5344"/>
    <w:multiLevelType w:val="hybridMultilevel"/>
    <w:tmpl w:val="9E18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EB0F7B"/>
    <w:multiLevelType w:val="hybridMultilevel"/>
    <w:tmpl w:val="0346E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640C55"/>
    <w:multiLevelType w:val="hybridMultilevel"/>
    <w:tmpl w:val="E610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95536A"/>
    <w:multiLevelType w:val="multilevel"/>
    <w:tmpl w:val="786A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="Calibri" w:hint="default"/>
        <w:b w:val="0"/>
        <w:sz w:val="24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 w:val="0"/>
        <w:sz w:val="24"/>
      </w:rPr>
    </w:lvl>
  </w:abstractNum>
  <w:abstractNum w:abstractNumId="17">
    <w:nsid w:val="18A935B6"/>
    <w:multiLevelType w:val="hybridMultilevel"/>
    <w:tmpl w:val="9CD2C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AF344A"/>
    <w:multiLevelType w:val="hybridMultilevel"/>
    <w:tmpl w:val="56103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D97FD8"/>
    <w:multiLevelType w:val="hybridMultilevel"/>
    <w:tmpl w:val="194A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6F7CE2"/>
    <w:multiLevelType w:val="hybridMultilevel"/>
    <w:tmpl w:val="3A38C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B16D78"/>
    <w:multiLevelType w:val="hybridMultilevel"/>
    <w:tmpl w:val="51D01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D7C5792"/>
    <w:multiLevelType w:val="hybridMultilevel"/>
    <w:tmpl w:val="EEACC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DE04F78"/>
    <w:multiLevelType w:val="hybridMultilevel"/>
    <w:tmpl w:val="BCEE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C6550D"/>
    <w:multiLevelType w:val="hybridMultilevel"/>
    <w:tmpl w:val="F39C3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9A0C46"/>
    <w:multiLevelType w:val="hybridMultilevel"/>
    <w:tmpl w:val="28968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FC038D8"/>
    <w:multiLevelType w:val="hybridMultilevel"/>
    <w:tmpl w:val="4036A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3C5826"/>
    <w:multiLevelType w:val="hybridMultilevel"/>
    <w:tmpl w:val="B92C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4463CFE"/>
    <w:multiLevelType w:val="hybridMultilevel"/>
    <w:tmpl w:val="6E4E0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49D4725"/>
    <w:multiLevelType w:val="hybridMultilevel"/>
    <w:tmpl w:val="457E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5002790"/>
    <w:multiLevelType w:val="hybridMultilevel"/>
    <w:tmpl w:val="C6C4E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0B6226"/>
    <w:multiLevelType w:val="hybridMultilevel"/>
    <w:tmpl w:val="3590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531112"/>
    <w:multiLevelType w:val="hybridMultilevel"/>
    <w:tmpl w:val="4F76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5BA1938"/>
    <w:multiLevelType w:val="hybridMultilevel"/>
    <w:tmpl w:val="D2965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74A7C62"/>
    <w:multiLevelType w:val="hybridMultilevel"/>
    <w:tmpl w:val="D974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B800AD"/>
    <w:multiLevelType w:val="hybridMultilevel"/>
    <w:tmpl w:val="F392BC0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847FEE"/>
    <w:multiLevelType w:val="hybridMultilevel"/>
    <w:tmpl w:val="8268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8864457"/>
    <w:multiLevelType w:val="hybridMultilevel"/>
    <w:tmpl w:val="5F98DA94"/>
    <w:lvl w:ilvl="0" w:tplc="87FA1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1D234F"/>
    <w:multiLevelType w:val="hybridMultilevel"/>
    <w:tmpl w:val="D4F66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DA009EF"/>
    <w:multiLevelType w:val="hybridMultilevel"/>
    <w:tmpl w:val="9CEA2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DB24C5D"/>
    <w:multiLevelType w:val="hybridMultilevel"/>
    <w:tmpl w:val="79F66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FED64B1"/>
    <w:multiLevelType w:val="hybridMultilevel"/>
    <w:tmpl w:val="E4924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2D54AB8"/>
    <w:multiLevelType w:val="hybridMultilevel"/>
    <w:tmpl w:val="34F05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34EE40B8"/>
    <w:multiLevelType w:val="hybridMultilevel"/>
    <w:tmpl w:val="3A6A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222A02"/>
    <w:multiLevelType w:val="hybridMultilevel"/>
    <w:tmpl w:val="70D4E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82A6444"/>
    <w:multiLevelType w:val="hybridMultilevel"/>
    <w:tmpl w:val="876CA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86A7E0D"/>
    <w:multiLevelType w:val="multilevel"/>
    <w:tmpl w:val="152A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861F2B"/>
    <w:multiLevelType w:val="hybridMultilevel"/>
    <w:tmpl w:val="8FB2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CC2201"/>
    <w:multiLevelType w:val="hybridMultilevel"/>
    <w:tmpl w:val="2506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250604"/>
    <w:multiLevelType w:val="hybridMultilevel"/>
    <w:tmpl w:val="DBD4E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95B1E30"/>
    <w:multiLevelType w:val="hybridMultilevel"/>
    <w:tmpl w:val="6480E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C7102BD"/>
    <w:multiLevelType w:val="multilevel"/>
    <w:tmpl w:val="1300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>
    <w:nsid w:val="3D0E6FDC"/>
    <w:multiLevelType w:val="hybridMultilevel"/>
    <w:tmpl w:val="21D4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DC43935"/>
    <w:multiLevelType w:val="hybridMultilevel"/>
    <w:tmpl w:val="BF6E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3071F3"/>
    <w:multiLevelType w:val="hybridMultilevel"/>
    <w:tmpl w:val="EA9A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FB72015"/>
    <w:multiLevelType w:val="hybridMultilevel"/>
    <w:tmpl w:val="6EB0E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147EFD"/>
    <w:multiLevelType w:val="hybridMultilevel"/>
    <w:tmpl w:val="34FE6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D20C3C"/>
    <w:multiLevelType w:val="hybridMultilevel"/>
    <w:tmpl w:val="698A7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B05001"/>
    <w:multiLevelType w:val="hybridMultilevel"/>
    <w:tmpl w:val="02364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B32323"/>
    <w:multiLevelType w:val="hybridMultilevel"/>
    <w:tmpl w:val="24E4B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2493E8D"/>
    <w:multiLevelType w:val="hybridMultilevel"/>
    <w:tmpl w:val="920C6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D37A71"/>
    <w:multiLevelType w:val="hybridMultilevel"/>
    <w:tmpl w:val="4B0C6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83C7588"/>
    <w:multiLevelType w:val="hybridMultilevel"/>
    <w:tmpl w:val="03CE4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BE538A"/>
    <w:multiLevelType w:val="hybridMultilevel"/>
    <w:tmpl w:val="C1103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A0D194E"/>
    <w:multiLevelType w:val="hybridMultilevel"/>
    <w:tmpl w:val="6A269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ABB1EBC"/>
    <w:multiLevelType w:val="hybridMultilevel"/>
    <w:tmpl w:val="BCB4EE82"/>
    <w:lvl w:ilvl="0" w:tplc="8126F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99765B"/>
    <w:multiLevelType w:val="hybridMultilevel"/>
    <w:tmpl w:val="3CEC7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24F5ED4"/>
    <w:multiLevelType w:val="hybridMultilevel"/>
    <w:tmpl w:val="774E8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2693D84"/>
    <w:multiLevelType w:val="hybridMultilevel"/>
    <w:tmpl w:val="30883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2764F09"/>
    <w:multiLevelType w:val="hybridMultilevel"/>
    <w:tmpl w:val="478AC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2850CB1"/>
    <w:multiLevelType w:val="hybridMultilevel"/>
    <w:tmpl w:val="2D40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9739E2"/>
    <w:multiLevelType w:val="hybridMultilevel"/>
    <w:tmpl w:val="65F2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3386496"/>
    <w:multiLevelType w:val="hybridMultilevel"/>
    <w:tmpl w:val="766C7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8A14CE"/>
    <w:multiLevelType w:val="hybridMultilevel"/>
    <w:tmpl w:val="3A3A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5DD36DE"/>
    <w:multiLevelType w:val="hybridMultilevel"/>
    <w:tmpl w:val="5B4A8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6111207"/>
    <w:multiLevelType w:val="hybridMultilevel"/>
    <w:tmpl w:val="48B4B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61D64BB"/>
    <w:multiLevelType w:val="multilevel"/>
    <w:tmpl w:val="672A498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80">
    <w:nsid w:val="585462F4"/>
    <w:multiLevelType w:val="hybridMultilevel"/>
    <w:tmpl w:val="6264F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65694E"/>
    <w:multiLevelType w:val="hybridMultilevel"/>
    <w:tmpl w:val="87962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E63331"/>
    <w:multiLevelType w:val="hybridMultilevel"/>
    <w:tmpl w:val="78002EC4"/>
    <w:lvl w:ilvl="0" w:tplc="88B886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5C62D2"/>
    <w:multiLevelType w:val="hybridMultilevel"/>
    <w:tmpl w:val="EE44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EB5D1F"/>
    <w:multiLevelType w:val="hybridMultilevel"/>
    <w:tmpl w:val="5148A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CD0687F"/>
    <w:multiLevelType w:val="multilevel"/>
    <w:tmpl w:val="5CD0687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1942EB6"/>
    <w:multiLevelType w:val="hybridMultilevel"/>
    <w:tmpl w:val="AD74A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0525EE"/>
    <w:multiLevelType w:val="hybridMultilevel"/>
    <w:tmpl w:val="E7AAF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89">
    <w:nsid w:val="64ED1296"/>
    <w:multiLevelType w:val="hybridMultilevel"/>
    <w:tmpl w:val="9C725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85144E5"/>
    <w:multiLevelType w:val="hybridMultilevel"/>
    <w:tmpl w:val="04707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AFD36A0"/>
    <w:multiLevelType w:val="hybridMultilevel"/>
    <w:tmpl w:val="71869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BB5465F"/>
    <w:multiLevelType w:val="hybridMultilevel"/>
    <w:tmpl w:val="034A6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C2E71F7"/>
    <w:multiLevelType w:val="hybridMultilevel"/>
    <w:tmpl w:val="0E82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CAB2A94"/>
    <w:multiLevelType w:val="hybridMultilevel"/>
    <w:tmpl w:val="E2489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DD8437A"/>
    <w:multiLevelType w:val="hybridMultilevel"/>
    <w:tmpl w:val="8424D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FF733D6"/>
    <w:multiLevelType w:val="hybridMultilevel"/>
    <w:tmpl w:val="F9BAE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1CC64C1"/>
    <w:multiLevelType w:val="hybridMultilevel"/>
    <w:tmpl w:val="976EB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320620A"/>
    <w:multiLevelType w:val="hybridMultilevel"/>
    <w:tmpl w:val="76041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3EE3329"/>
    <w:multiLevelType w:val="hybridMultilevel"/>
    <w:tmpl w:val="EA5C8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4972230"/>
    <w:multiLevelType w:val="hybridMultilevel"/>
    <w:tmpl w:val="00425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67400A1"/>
    <w:multiLevelType w:val="hybridMultilevel"/>
    <w:tmpl w:val="E910C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7FA0B84"/>
    <w:multiLevelType w:val="hybridMultilevel"/>
    <w:tmpl w:val="8028D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A085CFD"/>
    <w:multiLevelType w:val="hybridMultilevel"/>
    <w:tmpl w:val="FD98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A73511F"/>
    <w:multiLevelType w:val="hybridMultilevel"/>
    <w:tmpl w:val="551EB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EED10E9"/>
    <w:multiLevelType w:val="hybridMultilevel"/>
    <w:tmpl w:val="0E040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8"/>
  </w:num>
  <w:num w:numId="3">
    <w:abstractNumId w:val="51"/>
  </w:num>
  <w:num w:numId="4">
    <w:abstractNumId w:val="80"/>
  </w:num>
  <w:num w:numId="5">
    <w:abstractNumId w:val="7"/>
  </w:num>
  <w:num w:numId="6">
    <w:abstractNumId w:val="77"/>
  </w:num>
  <w:num w:numId="7">
    <w:abstractNumId w:val="24"/>
  </w:num>
  <w:num w:numId="8">
    <w:abstractNumId w:val="83"/>
  </w:num>
  <w:num w:numId="9">
    <w:abstractNumId w:val="29"/>
  </w:num>
  <w:num w:numId="10">
    <w:abstractNumId w:val="97"/>
  </w:num>
  <w:num w:numId="11">
    <w:abstractNumId w:val="75"/>
  </w:num>
  <w:num w:numId="12">
    <w:abstractNumId w:val="65"/>
  </w:num>
  <w:num w:numId="13">
    <w:abstractNumId w:val="40"/>
  </w:num>
  <w:num w:numId="14">
    <w:abstractNumId w:val="93"/>
  </w:num>
  <w:num w:numId="15">
    <w:abstractNumId w:val="39"/>
  </w:num>
  <w:num w:numId="16">
    <w:abstractNumId w:val="58"/>
  </w:num>
  <w:num w:numId="17">
    <w:abstractNumId w:val="91"/>
  </w:num>
  <w:num w:numId="18">
    <w:abstractNumId w:val="36"/>
  </w:num>
  <w:num w:numId="19">
    <w:abstractNumId w:val="105"/>
  </w:num>
  <w:num w:numId="20">
    <w:abstractNumId w:val="32"/>
  </w:num>
  <w:num w:numId="21">
    <w:abstractNumId w:val="21"/>
  </w:num>
  <w:num w:numId="22">
    <w:abstractNumId w:val="16"/>
  </w:num>
  <w:num w:numId="23">
    <w:abstractNumId w:val="37"/>
  </w:num>
  <w:num w:numId="24">
    <w:abstractNumId w:val="53"/>
  </w:num>
  <w:num w:numId="25">
    <w:abstractNumId w:val="5"/>
  </w:num>
  <w:num w:numId="26">
    <w:abstractNumId w:val="1"/>
  </w:num>
  <w:num w:numId="27">
    <w:abstractNumId w:val="6"/>
  </w:num>
  <w:num w:numId="28">
    <w:abstractNumId w:val="78"/>
  </w:num>
  <w:num w:numId="29">
    <w:abstractNumId w:val="89"/>
  </w:num>
  <w:num w:numId="30">
    <w:abstractNumId w:val="102"/>
  </w:num>
  <w:num w:numId="31">
    <w:abstractNumId w:val="101"/>
  </w:num>
  <w:num w:numId="32">
    <w:abstractNumId w:val="98"/>
  </w:num>
  <w:num w:numId="33">
    <w:abstractNumId w:val="95"/>
  </w:num>
  <w:num w:numId="34">
    <w:abstractNumId w:val="92"/>
  </w:num>
  <w:num w:numId="35">
    <w:abstractNumId w:val="19"/>
  </w:num>
  <w:num w:numId="36">
    <w:abstractNumId w:val="33"/>
  </w:num>
  <w:num w:numId="37">
    <w:abstractNumId w:val="14"/>
  </w:num>
  <w:num w:numId="38">
    <w:abstractNumId w:val="73"/>
  </w:num>
  <w:num w:numId="39">
    <w:abstractNumId w:val="76"/>
  </w:num>
  <w:num w:numId="40">
    <w:abstractNumId w:val="52"/>
  </w:num>
  <w:num w:numId="41">
    <w:abstractNumId w:val="27"/>
  </w:num>
  <w:num w:numId="42">
    <w:abstractNumId w:val="103"/>
  </w:num>
  <w:num w:numId="43">
    <w:abstractNumId w:val="30"/>
  </w:num>
  <w:num w:numId="44">
    <w:abstractNumId w:val="86"/>
  </w:num>
  <w:num w:numId="45">
    <w:abstractNumId w:val="38"/>
  </w:num>
  <w:num w:numId="46">
    <w:abstractNumId w:val="42"/>
  </w:num>
  <w:num w:numId="47">
    <w:abstractNumId w:val="69"/>
  </w:num>
  <w:num w:numId="48">
    <w:abstractNumId w:val="17"/>
  </w:num>
  <w:num w:numId="49">
    <w:abstractNumId w:val="45"/>
  </w:num>
  <w:num w:numId="50">
    <w:abstractNumId w:val="18"/>
  </w:num>
  <w:num w:numId="51">
    <w:abstractNumId w:val="96"/>
  </w:num>
  <w:num w:numId="52">
    <w:abstractNumId w:val="63"/>
  </w:num>
  <w:num w:numId="53">
    <w:abstractNumId w:val="28"/>
  </w:num>
  <w:num w:numId="54">
    <w:abstractNumId w:val="47"/>
  </w:num>
  <w:num w:numId="55">
    <w:abstractNumId w:val="54"/>
  </w:num>
  <w:num w:numId="56">
    <w:abstractNumId w:val="41"/>
  </w:num>
  <w:num w:numId="57">
    <w:abstractNumId w:val="55"/>
  </w:num>
  <w:num w:numId="58">
    <w:abstractNumId w:val="71"/>
  </w:num>
  <w:num w:numId="59">
    <w:abstractNumId w:val="84"/>
  </w:num>
  <w:num w:numId="60">
    <w:abstractNumId w:val="11"/>
  </w:num>
  <w:num w:numId="61">
    <w:abstractNumId w:val="20"/>
  </w:num>
  <w:num w:numId="62">
    <w:abstractNumId w:val="49"/>
  </w:num>
  <w:num w:numId="63">
    <w:abstractNumId w:val="60"/>
  </w:num>
  <w:num w:numId="64">
    <w:abstractNumId w:val="74"/>
  </w:num>
  <w:num w:numId="65">
    <w:abstractNumId w:val="8"/>
  </w:num>
  <w:num w:numId="66">
    <w:abstractNumId w:val="13"/>
  </w:num>
  <w:num w:numId="67">
    <w:abstractNumId w:val="15"/>
  </w:num>
  <w:num w:numId="68">
    <w:abstractNumId w:val="90"/>
  </w:num>
  <w:num w:numId="69">
    <w:abstractNumId w:val="64"/>
  </w:num>
  <w:num w:numId="70">
    <w:abstractNumId w:val="4"/>
  </w:num>
  <w:num w:numId="71">
    <w:abstractNumId w:val="59"/>
  </w:num>
  <w:num w:numId="72">
    <w:abstractNumId w:val="12"/>
  </w:num>
  <w:num w:numId="73">
    <w:abstractNumId w:val="67"/>
  </w:num>
  <w:num w:numId="74">
    <w:abstractNumId w:val="56"/>
  </w:num>
  <w:num w:numId="75">
    <w:abstractNumId w:val="81"/>
  </w:num>
  <w:num w:numId="76">
    <w:abstractNumId w:val="22"/>
  </w:num>
  <w:num w:numId="77">
    <w:abstractNumId w:val="10"/>
  </w:num>
  <w:num w:numId="78">
    <w:abstractNumId w:val="3"/>
  </w:num>
  <w:num w:numId="79">
    <w:abstractNumId w:val="66"/>
  </w:num>
  <w:num w:numId="80">
    <w:abstractNumId w:val="23"/>
  </w:num>
  <w:num w:numId="81">
    <w:abstractNumId w:val="34"/>
  </w:num>
  <w:num w:numId="82">
    <w:abstractNumId w:val="100"/>
  </w:num>
  <w:num w:numId="83">
    <w:abstractNumId w:val="61"/>
  </w:num>
  <w:num w:numId="84">
    <w:abstractNumId w:val="72"/>
  </w:num>
  <w:num w:numId="85">
    <w:abstractNumId w:val="87"/>
  </w:num>
  <w:num w:numId="86">
    <w:abstractNumId w:val="62"/>
  </w:num>
  <w:num w:numId="87">
    <w:abstractNumId w:val="35"/>
  </w:num>
  <w:num w:numId="88">
    <w:abstractNumId w:val="26"/>
  </w:num>
  <w:num w:numId="89">
    <w:abstractNumId w:val="99"/>
  </w:num>
  <w:num w:numId="90">
    <w:abstractNumId w:val="104"/>
  </w:num>
  <w:num w:numId="91">
    <w:abstractNumId w:val="70"/>
  </w:num>
  <w:num w:numId="92">
    <w:abstractNumId w:val="25"/>
  </w:num>
  <w:num w:numId="93">
    <w:abstractNumId w:val="94"/>
  </w:num>
  <w:num w:numId="94">
    <w:abstractNumId w:val="44"/>
  </w:num>
  <w:num w:numId="95">
    <w:abstractNumId w:val="31"/>
  </w:num>
  <w:num w:numId="96">
    <w:abstractNumId w:val="82"/>
  </w:num>
  <w:num w:numId="97">
    <w:abstractNumId w:val="57"/>
  </w:num>
  <w:num w:numId="98">
    <w:abstractNumId w:val="46"/>
  </w:num>
  <w:num w:numId="99">
    <w:abstractNumId w:val="0"/>
  </w:num>
  <w:num w:numId="100">
    <w:abstractNumId w:val="43"/>
  </w:num>
  <w:num w:numId="101">
    <w:abstractNumId w:val="48"/>
  </w:num>
  <w:num w:numId="102">
    <w:abstractNumId w:val="2"/>
  </w:num>
  <w:num w:numId="103">
    <w:abstractNumId w:val="50"/>
  </w:num>
  <w:num w:numId="104">
    <w:abstractNumId w:val="79"/>
  </w:num>
  <w:num w:numId="105">
    <w:abstractNumId w:val="85"/>
  </w:num>
  <w:num w:numId="10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38C"/>
    <w:rsid w:val="00037AE3"/>
    <w:rsid w:val="00094E33"/>
    <w:rsid w:val="000C57F2"/>
    <w:rsid w:val="000E1546"/>
    <w:rsid w:val="00103AD7"/>
    <w:rsid w:val="001172A6"/>
    <w:rsid w:val="001350D6"/>
    <w:rsid w:val="00141BAF"/>
    <w:rsid w:val="00147782"/>
    <w:rsid w:val="00163457"/>
    <w:rsid w:val="001E1865"/>
    <w:rsid w:val="001E3ADC"/>
    <w:rsid w:val="00211965"/>
    <w:rsid w:val="0025760A"/>
    <w:rsid w:val="00262CE7"/>
    <w:rsid w:val="002918B2"/>
    <w:rsid w:val="002B150D"/>
    <w:rsid w:val="002C02EA"/>
    <w:rsid w:val="002E069A"/>
    <w:rsid w:val="002F2FFF"/>
    <w:rsid w:val="0030528C"/>
    <w:rsid w:val="0032008B"/>
    <w:rsid w:val="003257EE"/>
    <w:rsid w:val="0034200E"/>
    <w:rsid w:val="0036493B"/>
    <w:rsid w:val="003E24E6"/>
    <w:rsid w:val="003E79AA"/>
    <w:rsid w:val="003E7AFF"/>
    <w:rsid w:val="00431778"/>
    <w:rsid w:val="00435DE0"/>
    <w:rsid w:val="00437A37"/>
    <w:rsid w:val="0047479C"/>
    <w:rsid w:val="00492613"/>
    <w:rsid w:val="00502252"/>
    <w:rsid w:val="0050707B"/>
    <w:rsid w:val="00507EEE"/>
    <w:rsid w:val="005443F7"/>
    <w:rsid w:val="005933EB"/>
    <w:rsid w:val="006642E1"/>
    <w:rsid w:val="00676D14"/>
    <w:rsid w:val="006B5587"/>
    <w:rsid w:val="006B74B0"/>
    <w:rsid w:val="00712141"/>
    <w:rsid w:val="00716C08"/>
    <w:rsid w:val="007469BA"/>
    <w:rsid w:val="00770E96"/>
    <w:rsid w:val="007808DD"/>
    <w:rsid w:val="007923B1"/>
    <w:rsid w:val="007A1CBB"/>
    <w:rsid w:val="007A7973"/>
    <w:rsid w:val="007B521B"/>
    <w:rsid w:val="007D1A90"/>
    <w:rsid w:val="008214CB"/>
    <w:rsid w:val="00821732"/>
    <w:rsid w:val="00841F8F"/>
    <w:rsid w:val="00842D6C"/>
    <w:rsid w:val="00846173"/>
    <w:rsid w:val="00853B83"/>
    <w:rsid w:val="008640E5"/>
    <w:rsid w:val="008859EB"/>
    <w:rsid w:val="008E07AF"/>
    <w:rsid w:val="008F14D2"/>
    <w:rsid w:val="009021F0"/>
    <w:rsid w:val="00912B1D"/>
    <w:rsid w:val="00915251"/>
    <w:rsid w:val="00922AF2"/>
    <w:rsid w:val="0099023B"/>
    <w:rsid w:val="00993B27"/>
    <w:rsid w:val="009B6A09"/>
    <w:rsid w:val="009C66AA"/>
    <w:rsid w:val="00A132B3"/>
    <w:rsid w:val="00A41C44"/>
    <w:rsid w:val="00A46E01"/>
    <w:rsid w:val="00A7209C"/>
    <w:rsid w:val="00A74893"/>
    <w:rsid w:val="00A960B9"/>
    <w:rsid w:val="00AA51DE"/>
    <w:rsid w:val="00B12A04"/>
    <w:rsid w:val="00B3429B"/>
    <w:rsid w:val="00B661C1"/>
    <w:rsid w:val="00B850A4"/>
    <w:rsid w:val="00BA5E22"/>
    <w:rsid w:val="00BA6CCC"/>
    <w:rsid w:val="00BF5AD3"/>
    <w:rsid w:val="00BF619A"/>
    <w:rsid w:val="00BF731B"/>
    <w:rsid w:val="00CA58CD"/>
    <w:rsid w:val="00CC02E6"/>
    <w:rsid w:val="00CD3226"/>
    <w:rsid w:val="00CD5F79"/>
    <w:rsid w:val="00CF03F7"/>
    <w:rsid w:val="00D42D8C"/>
    <w:rsid w:val="00D4320E"/>
    <w:rsid w:val="00D62119"/>
    <w:rsid w:val="00D9137D"/>
    <w:rsid w:val="00D91E86"/>
    <w:rsid w:val="00D97D29"/>
    <w:rsid w:val="00DA4186"/>
    <w:rsid w:val="00DC39D4"/>
    <w:rsid w:val="00DD4997"/>
    <w:rsid w:val="00E1438C"/>
    <w:rsid w:val="00E553B4"/>
    <w:rsid w:val="00ED27BD"/>
    <w:rsid w:val="00F02A49"/>
    <w:rsid w:val="00F02CC2"/>
    <w:rsid w:val="00F42470"/>
    <w:rsid w:val="00F54965"/>
    <w:rsid w:val="00F5508C"/>
    <w:rsid w:val="00F66C09"/>
    <w:rsid w:val="00F81F28"/>
    <w:rsid w:val="00F976B0"/>
    <w:rsid w:val="00FB6C8B"/>
    <w:rsid w:val="00FD450B"/>
    <w:rsid w:val="00FE78FF"/>
    <w:rsid w:val="00FF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38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qFormat/>
    <w:rsid w:val="00F66C0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 w:bidi="ar-SA"/>
    </w:rPr>
  </w:style>
  <w:style w:type="paragraph" w:styleId="20">
    <w:name w:val="heading 2"/>
    <w:basedOn w:val="a0"/>
    <w:next w:val="a0"/>
    <w:link w:val="21"/>
    <w:qFormat/>
    <w:rsid w:val="00F66C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F66C0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ru-RU" w:eastAsia="ru-RU" w:bidi="ar-SA"/>
    </w:rPr>
  </w:style>
  <w:style w:type="paragraph" w:styleId="4">
    <w:name w:val="heading 4"/>
    <w:basedOn w:val="a0"/>
    <w:next w:val="a0"/>
    <w:link w:val="40"/>
    <w:qFormat/>
    <w:rsid w:val="00F66C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paragraph" w:styleId="5">
    <w:name w:val="heading 5"/>
    <w:basedOn w:val="a0"/>
    <w:next w:val="a0"/>
    <w:link w:val="50"/>
    <w:qFormat/>
    <w:rsid w:val="00F66C0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0"/>
    <w:next w:val="a0"/>
    <w:link w:val="60"/>
    <w:qFormat/>
    <w:rsid w:val="00F66C09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F66C09"/>
    <w:pPr>
      <w:spacing w:before="240" w:after="60" w:line="240" w:lineRule="auto"/>
      <w:outlineLvl w:val="6"/>
    </w:pPr>
    <w:rPr>
      <w:rFonts w:eastAsia="Times New Roman"/>
      <w:lang w:val="ru-RU" w:eastAsia="ru-RU" w:bidi="ar-SA"/>
    </w:rPr>
  </w:style>
  <w:style w:type="paragraph" w:styleId="8">
    <w:name w:val="heading 8"/>
    <w:basedOn w:val="a0"/>
    <w:next w:val="a0"/>
    <w:link w:val="80"/>
    <w:qFormat/>
    <w:rsid w:val="00F66C09"/>
    <w:pPr>
      <w:spacing w:before="240" w:after="60" w:line="240" w:lineRule="auto"/>
      <w:outlineLvl w:val="7"/>
    </w:pPr>
    <w:rPr>
      <w:rFonts w:eastAsia="Times New Roman"/>
      <w:i/>
      <w:iCs/>
      <w:lang w:val="ru-RU" w:eastAsia="ru-RU" w:bidi="ar-SA"/>
    </w:rPr>
  </w:style>
  <w:style w:type="paragraph" w:styleId="9">
    <w:name w:val="heading 9"/>
    <w:basedOn w:val="a0"/>
    <w:next w:val="a0"/>
    <w:link w:val="90"/>
    <w:qFormat/>
    <w:rsid w:val="00F66C09"/>
    <w:pPr>
      <w:spacing w:before="240" w:after="60" w:line="240" w:lineRule="auto"/>
      <w:outlineLvl w:val="8"/>
    </w:pPr>
    <w:rPr>
      <w:rFonts w:ascii="Arial" w:eastAsia="Times New Roman" w:hAnsi="Arial" w:cs="Arial"/>
      <w:sz w:val="22"/>
      <w:szCs w:val="22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1438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E3ADC"/>
    <w:pPr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character" w:styleId="a6">
    <w:name w:val="Hyperlink"/>
    <w:basedOn w:val="a1"/>
    <w:unhideWhenUsed/>
    <w:rsid w:val="001E3ADC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4"/>
    <w:rsid w:val="00F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rsid w:val="00D42D8C"/>
  </w:style>
  <w:style w:type="table" w:customStyle="1" w:styleId="22">
    <w:name w:val="Сетка таблицы2"/>
    <w:basedOn w:val="a2"/>
    <w:next w:val="a4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D42D8C"/>
  </w:style>
  <w:style w:type="paragraph" w:styleId="a7">
    <w:name w:val="Balloon Text"/>
    <w:basedOn w:val="a0"/>
    <w:link w:val="a8"/>
    <w:rsid w:val="00D42D8C"/>
    <w:pPr>
      <w:spacing w:after="0" w:line="240" w:lineRule="auto"/>
    </w:pPr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8">
    <w:name w:val="Текст выноски Знак"/>
    <w:basedOn w:val="a1"/>
    <w:link w:val="a7"/>
    <w:uiPriority w:val="99"/>
    <w:rsid w:val="00D42D8C"/>
    <w:rPr>
      <w:rFonts w:ascii="Tahoma" w:eastAsia="Calibri" w:hAnsi="Tahoma" w:cs="Tahoma"/>
      <w:sz w:val="16"/>
      <w:szCs w:val="16"/>
    </w:rPr>
  </w:style>
  <w:style w:type="paragraph" w:customStyle="1" w:styleId="a9">
    <w:name w:val="Чертежный"/>
    <w:uiPriority w:val="99"/>
    <w:rsid w:val="00D42D8C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table" w:customStyle="1" w:styleId="111">
    <w:name w:val="Сетка таблицы11"/>
    <w:basedOn w:val="a2"/>
    <w:next w:val="a4"/>
    <w:uiPriority w:val="99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ac">
    <w:name w:val="footer"/>
    <w:basedOn w:val="a0"/>
    <w:link w:val="ad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rsid w:val="00F66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F66C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66C0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66C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66C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66C0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66C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66C09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66C09"/>
  </w:style>
  <w:style w:type="table" w:customStyle="1" w:styleId="31">
    <w:name w:val="Сетка таблицы3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F66C09"/>
    <w:pPr>
      <w:spacing w:after="0" w:line="240" w:lineRule="auto"/>
      <w:ind w:firstLine="284"/>
      <w:jc w:val="both"/>
    </w:pPr>
    <w:rPr>
      <w:rFonts w:eastAsia="Times New Roman"/>
      <w:sz w:val="20"/>
      <w:szCs w:val="20"/>
      <w:lang w:val="ru-RU" w:eastAsia="ru-RU" w:bidi="ar-SA"/>
    </w:rPr>
  </w:style>
  <w:style w:type="character" w:customStyle="1" w:styleId="af">
    <w:name w:val="Основной текст с отступом Знак"/>
    <w:basedOn w:val="a1"/>
    <w:link w:val="ae"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0"/>
    <w:link w:val="af1"/>
    <w:rsid w:val="00F66C09"/>
    <w:pPr>
      <w:spacing w:after="120" w:line="240" w:lineRule="auto"/>
    </w:pPr>
    <w:rPr>
      <w:rFonts w:eastAsia="Times New Roman"/>
      <w:lang w:val="ru-RU" w:eastAsia="ru-RU" w:bidi="ar-SA"/>
    </w:rPr>
  </w:style>
  <w:style w:type="character" w:customStyle="1" w:styleId="af1">
    <w:name w:val="Основной текст Знак"/>
    <w:basedOn w:val="a1"/>
    <w:link w:val="af0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F66C09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5">
    <w:name w:val="Основной текст 2 Знак"/>
    <w:basedOn w:val="a1"/>
    <w:link w:val="24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rsid w:val="00F66C09"/>
    <w:pPr>
      <w:spacing w:after="120" w:line="240" w:lineRule="auto"/>
    </w:pPr>
    <w:rPr>
      <w:rFonts w:eastAsia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1"/>
    <w:link w:val="32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0"/>
    <w:link w:val="27"/>
    <w:rsid w:val="00F66C09"/>
    <w:pPr>
      <w:spacing w:after="120" w:line="480" w:lineRule="auto"/>
      <w:ind w:left="283"/>
    </w:pPr>
    <w:rPr>
      <w:rFonts w:eastAsia="Times New Roman"/>
      <w:lang w:val="ru-RU" w:eastAsia="ru-RU" w:bidi="ar-SA"/>
    </w:rPr>
  </w:style>
  <w:style w:type="character" w:customStyle="1" w:styleId="27">
    <w:name w:val="Основной текст с отступом 2 Знак"/>
    <w:basedOn w:val="a1"/>
    <w:link w:val="26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F66C09"/>
    <w:pPr>
      <w:spacing w:after="120" w:line="240" w:lineRule="auto"/>
      <w:ind w:left="283"/>
    </w:pPr>
    <w:rPr>
      <w:rFonts w:eastAsia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basedOn w:val="a1"/>
    <w:link w:val="34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F66C09"/>
    <w:pPr>
      <w:spacing w:after="0" w:line="240" w:lineRule="auto"/>
      <w:jc w:val="center"/>
    </w:pPr>
    <w:rPr>
      <w:rFonts w:eastAsia="Times New Roman"/>
      <w:sz w:val="28"/>
      <w:lang w:val="ru-RU" w:eastAsia="ru-RU" w:bidi="ar-SA"/>
    </w:rPr>
  </w:style>
  <w:style w:type="character" w:customStyle="1" w:styleId="af3">
    <w:name w:val="Название Знак"/>
    <w:basedOn w:val="a1"/>
    <w:link w:val="af2"/>
    <w:rsid w:val="00F66C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F66C09"/>
  </w:style>
  <w:style w:type="paragraph" w:styleId="af5">
    <w:name w:val="Plain Text"/>
    <w:basedOn w:val="a0"/>
    <w:link w:val="af6"/>
    <w:rsid w:val="00F66C09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1"/>
    <w:link w:val="af5"/>
    <w:rsid w:val="00F66C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заголовок 1"/>
    <w:basedOn w:val="a0"/>
    <w:next w:val="a0"/>
    <w:rsid w:val="00F66C09"/>
    <w:pPr>
      <w:keepNext/>
      <w:spacing w:after="0" w:line="240" w:lineRule="auto"/>
      <w:jc w:val="center"/>
      <w:outlineLvl w:val="0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7">
    <w:name w:val="Основной шрифт"/>
    <w:rsid w:val="00F66C09"/>
  </w:style>
  <w:style w:type="character" w:customStyle="1" w:styleId="af8">
    <w:name w:val="номер страницы"/>
    <w:basedOn w:val="af7"/>
    <w:rsid w:val="00F66C09"/>
  </w:style>
  <w:style w:type="paragraph" w:customStyle="1" w:styleId="210">
    <w:name w:val="Основной текст 21"/>
    <w:basedOn w:val="a0"/>
    <w:rsid w:val="00F66C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8"/>
      <w:szCs w:val="20"/>
      <w:lang w:val="ru-RU" w:eastAsia="ru-RU" w:bidi="ar-SA"/>
    </w:rPr>
  </w:style>
  <w:style w:type="paragraph" w:styleId="36">
    <w:name w:val="List 3"/>
    <w:basedOn w:val="a0"/>
    <w:rsid w:val="00F66C09"/>
    <w:pPr>
      <w:spacing w:after="0" w:line="240" w:lineRule="auto"/>
      <w:ind w:left="566" w:hanging="283"/>
    </w:pPr>
    <w:rPr>
      <w:rFonts w:eastAsia="Times New Roman"/>
      <w:sz w:val="20"/>
      <w:szCs w:val="20"/>
      <w:lang w:val="ru-RU" w:eastAsia="ru-RU" w:bidi="ar-SA"/>
    </w:rPr>
  </w:style>
  <w:style w:type="paragraph" w:styleId="2">
    <w:name w:val="List Bullet 2"/>
    <w:basedOn w:val="a0"/>
    <w:autoRedefine/>
    <w:rsid w:val="00F66C09"/>
    <w:pPr>
      <w:numPr>
        <w:numId w:val="99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284"/>
      <w:jc w:val="both"/>
      <w:textAlignment w:val="baseline"/>
    </w:pPr>
    <w:rPr>
      <w:rFonts w:eastAsia="Times New Roman"/>
      <w:sz w:val="20"/>
      <w:szCs w:val="20"/>
      <w:lang w:val="ru-RU" w:eastAsia="ru-RU" w:bidi="ar-SA"/>
    </w:rPr>
  </w:style>
  <w:style w:type="paragraph" w:customStyle="1" w:styleId="28">
    <w:name w:val="Стиль2"/>
    <w:basedOn w:val="a0"/>
    <w:rsid w:val="00F66C09"/>
    <w:pPr>
      <w:spacing w:after="0" w:line="240" w:lineRule="auto"/>
    </w:pPr>
    <w:rPr>
      <w:rFonts w:eastAsia="Times New Roman"/>
      <w:szCs w:val="20"/>
      <w:lang w:val="ru-RU" w:eastAsia="ru-RU" w:bidi="ar-SA"/>
    </w:rPr>
  </w:style>
  <w:style w:type="paragraph" w:customStyle="1" w:styleId="14">
    <w:name w:val="Обычный (веб)1"/>
    <w:basedOn w:val="a0"/>
    <w:rsid w:val="00F66C09"/>
    <w:pPr>
      <w:spacing w:before="100" w:after="100" w:line="240" w:lineRule="auto"/>
    </w:pPr>
    <w:rPr>
      <w:rFonts w:eastAsia="Times New Roman"/>
      <w:szCs w:val="20"/>
      <w:lang w:val="ru-RU" w:eastAsia="ru-RU" w:bidi="ar-SA"/>
    </w:rPr>
  </w:style>
  <w:style w:type="paragraph" w:styleId="af9">
    <w:name w:val="footnote text"/>
    <w:basedOn w:val="a0"/>
    <w:link w:val="afa"/>
    <w:semiHidden/>
    <w:rsid w:val="00F66C09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</w:style>
  <w:style w:type="character" w:customStyle="1" w:styleId="afa">
    <w:name w:val="Текст сноски Знак"/>
    <w:basedOn w:val="a1"/>
    <w:link w:val="af9"/>
    <w:semiHidden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6C09"/>
    <w:rPr>
      <w:vertAlign w:val="superscript"/>
    </w:rPr>
  </w:style>
  <w:style w:type="paragraph" w:styleId="afc">
    <w:name w:val="Normal (Web)"/>
    <w:basedOn w:val="a0"/>
    <w:uiPriority w:val="99"/>
    <w:rsid w:val="00F66C09"/>
    <w:pPr>
      <w:spacing w:before="100" w:beforeAutospacing="1" w:after="100" w:afterAutospacing="1" w:line="240" w:lineRule="auto"/>
      <w:ind w:firstLine="375"/>
    </w:pPr>
    <w:rPr>
      <w:rFonts w:eastAsia="SimSun"/>
      <w:lang w:val="ru-RU" w:eastAsia="zh-CN" w:bidi="ar-SA"/>
    </w:rPr>
  </w:style>
  <w:style w:type="paragraph" w:styleId="15">
    <w:name w:val="toc 1"/>
    <w:basedOn w:val="a0"/>
    <w:next w:val="a0"/>
    <w:autoRedefine/>
    <w:semiHidden/>
    <w:rsid w:val="00F66C09"/>
    <w:pPr>
      <w:tabs>
        <w:tab w:val="left" w:pos="540"/>
        <w:tab w:val="right" w:leader="dot" w:pos="9350"/>
      </w:tabs>
      <w:spacing w:after="0" w:line="400" w:lineRule="exact"/>
    </w:pPr>
    <w:rPr>
      <w:rFonts w:eastAsia="Times New Roman"/>
      <w:lang w:val="ru-RU" w:eastAsia="ru-RU" w:bidi="ar-SA"/>
    </w:rPr>
  </w:style>
  <w:style w:type="paragraph" w:styleId="29">
    <w:name w:val="toc 2"/>
    <w:basedOn w:val="a0"/>
    <w:next w:val="a0"/>
    <w:autoRedefine/>
    <w:semiHidden/>
    <w:rsid w:val="00F66C09"/>
    <w:pPr>
      <w:spacing w:after="0" w:line="240" w:lineRule="auto"/>
      <w:ind w:left="240"/>
    </w:pPr>
    <w:rPr>
      <w:rFonts w:eastAsia="Times New Roman"/>
      <w:lang w:val="ru-RU" w:eastAsia="ru-RU" w:bidi="ar-SA"/>
    </w:rPr>
  </w:style>
  <w:style w:type="paragraph" w:styleId="37">
    <w:name w:val="toc 3"/>
    <w:basedOn w:val="a0"/>
    <w:next w:val="a0"/>
    <w:autoRedefine/>
    <w:semiHidden/>
    <w:rsid w:val="00F66C09"/>
    <w:pPr>
      <w:spacing w:after="0" w:line="240" w:lineRule="auto"/>
      <w:ind w:left="480"/>
    </w:pPr>
    <w:rPr>
      <w:rFonts w:eastAsia="Times New Roman"/>
      <w:lang w:val="ru-RU" w:eastAsia="ru-RU" w:bidi="ar-SA"/>
    </w:rPr>
  </w:style>
  <w:style w:type="paragraph" w:customStyle="1" w:styleId="base">
    <w:name w:val="base"/>
    <w:basedOn w:val="a0"/>
    <w:rsid w:val="00F66C09"/>
    <w:pPr>
      <w:spacing w:after="0" w:line="240" w:lineRule="auto"/>
      <w:ind w:firstLine="340"/>
      <w:jc w:val="both"/>
    </w:pPr>
    <w:rPr>
      <w:rFonts w:eastAsia="Times New Roman"/>
      <w:sz w:val="16"/>
      <w:szCs w:val="20"/>
      <w:lang w:eastAsia="ru-RU" w:bidi="ar-SA"/>
    </w:rPr>
  </w:style>
  <w:style w:type="paragraph" w:customStyle="1" w:styleId="afd">
    <w:name w:val="абзац"/>
    <w:basedOn w:val="a0"/>
    <w:rsid w:val="00F66C09"/>
    <w:pPr>
      <w:shd w:val="clear" w:color="auto" w:fill="FFFFFF"/>
      <w:spacing w:after="0" w:line="312" w:lineRule="auto"/>
      <w:ind w:firstLine="567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Default">
    <w:name w:val="Default"/>
    <w:rsid w:val="00F66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F66C09"/>
    <w:pPr>
      <w:numPr>
        <w:numId w:val="100"/>
      </w:numPr>
      <w:shd w:val="clear" w:color="auto" w:fill="FFFFFF"/>
      <w:tabs>
        <w:tab w:val="left" w:pos="993"/>
      </w:tabs>
      <w:spacing w:before="120" w:after="0" w:line="240" w:lineRule="auto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38">
    <w:name w:val="Знак Знак3 Знак Знак Знак Знак Знак Знак Знак"/>
    <w:basedOn w:val="a0"/>
    <w:rsid w:val="00F66C09"/>
    <w:pPr>
      <w:spacing w:after="0" w:line="240" w:lineRule="auto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16">
    <w:name w:val="Знак1"/>
    <w:basedOn w:val="a0"/>
    <w:rsid w:val="00F66C09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customStyle="1" w:styleId="120">
    <w:name w:val="Сетка таблицы12"/>
    <w:basedOn w:val="a2"/>
    <w:next w:val="a4"/>
    <w:uiPriority w:val="59"/>
    <w:rsid w:val="00F66C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rsid w:val="00F66C09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11">
    <w:name w:val="Сетка таблицы21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66C09"/>
    <w:rPr>
      <w:rFonts w:ascii="Tahoma" w:hAnsi="Tahoma" w:cs="Tahoma"/>
      <w:sz w:val="18"/>
      <w:szCs w:val="18"/>
    </w:rPr>
  </w:style>
  <w:style w:type="character" w:styleId="afe">
    <w:name w:val="Emphasis"/>
    <w:qFormat/>
    <w:rsid w:val="00F66C09"/>
    <w:rPr>
      <w:i/>
      <w:iCs/>
    </w:rPr>
  </w:style>
  <w:style w:type="character" w:customStyle="1" w:styleId="butback">
    <w:name w:val="butback"/>
    <w:rsid w:val="00F66C09"/>
  </w:style>
  <w:style w:type="character" w:customStyle="1" w:styleId="submenu-table">
    <w:name w:val="submenu-table"/>
    <w:rsid w:val="00F66C09"/>
  </w:style>
  <w:style w:type="character" w:customStyle="1" w:styleId="112">
    <w:name w:val="Основной текст + 11"/>
    <w:aliases w:val="5 pt,Основной текст + 9"/>
    <w:uiPriority w:val="99"/>
    <w:rsid w:val="00037A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8">
    <w:name w:val="Абзац списка1"/>
    <w:basedOn w:val="a0"/>
    <w:uiPriority w:val="99"/>
    <w:qFormat/>
    <w:rsid w:val="00037AE3"/>
    <w:pPr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1110">
    <w:name w:val="Основной текст + 111"/>
    <w:aliases w:val="5 pt1,Полужирный"/>
    <w:uiPriority w:val="99"/>
    <w:rsid w:val="00037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uiPriority w:val="99"/>
    <w:rsid w:val="00037AE3"/>
    <w:pPr>
      <w:widowControl w:val="0"/>
      <w:shd w:val="clear" w:color="auto" w:fill="FFFFFF"/>
      <w:spacing w:after="0" w:line="317" w:lineRule="exact"/>
      <w:jc w:val="center"/>
    </w:pPr>
    <w:rPr>
      <w:rFonts w:eastAsia="Times New Roman"/>
      <w:color w:val="000000"/>
      <w:sz w:val="27"/>
      <w:szCs w:val="27"/>
      <w:lang w:val="ru-RU" w:eastAsia="ru-RU" w:bidi="ar-SA"/>
    </w:rPr>
  </w:style>
  <w:style w:type="paragraph" w:customStyle="1" w:styleId="TableParagraph">
    <w:name w:val="Table Paragraph"/>
    <w:basedOn w:val="a0"/>
    <w:uiPriority w:val="99"/>
    <w:qFormat/>
    <w:rsid w:val="00037A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wmf"/><Relationship Id="rId29" Type="http://schemas.openxmlformats.org/officeDocument/2006/relationships/hyperlink" Target="http://www.go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wmf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DE9A0-5688-473E-848A-763EA176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14555</Words>
  <Characters>82965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user</cp:lastModifiedBy>
  <cp:revision>2</cp:revision>
  <cp:lastPrinted>2017-10-16T20:08:00Z</cp:lastPrinted>
  <dcterms:created xsi:type="dcterms:W3CDTF">2026-03-30T16:08:00Z</dcterms:created>
  <dcterms:modified xsi:type="dcterms:W3CDTF">2026-03-30T16:08:00Z</dcterms:modified>
</cp:coreProperties>
</file>