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04" w:rsidRPr="006A7796" w:rsidRDefault="00B54C04" w:rsidP="00B54C04">
      <w:pPr>
        <w:spacing w:line="259" w:lineRule="auto"/>
        <w:jc w:val="right"/>
        <w:rPr>
          <w:rFonts w:eastAsiaTheme="minorHAnsi"/>
        </w:rPr>
      </w:pPr>
      <w:r w:rsidRPr="006A7796">
        <w:rPr>
          <w:rFonts w:eastAsiaTheme="minorHAnsi"/>
        </w:rPr>
        <w:t>Приложение 1</w:t>
      </w:r>
    </w:p>
    <w:p w:rsidR="00B54C04" w:rsidRPr="006A7796" w:rsidRDefault="00B54C04" w:rsidP="00B54C04">
      <w:pPr>
        <w:spacing w:line="259" w:lineRule="auto"/>
        <w:ind w:left="426" w:hanging="1135"/>
        <w:jc w:val="right"/>
        <w:rPr>
          <w:rFonts w:eastAsiaTheme="minorHAnsi"/>
        </w:rPr>
      </w:pPr>
      <w:r w:rsidRPr="006A7796">
        <w:rPr>
          <w:rFonts w:eastAsiaTheme="minorHAnsi"/>
        </w:rPr>
        <w:t xml:space="preserve">Приложение к ППСЗ </w:t>
      </w:r>
    </w:p>
    <w:p w:rsidR="00B54C04" w:rsidRPr="006A7796" w:rsidRDefault="00B54C04" w:rsidP="00B54C04">
      <w:pPr>
        <w:spacing w:line="276" w:lineRule="auto"/>
        <w:ind w:hanging="709"/>
        <w:jc w:val="right"/>
        <w:rPr>
          <w:rFonts w:eastAsiaTheme="minorHAnsi"/>
          <w:bCs/>
        </w:rPr>
      </w:pPr>
      <w:r w:rsidRPr="006A7796">
        <w:rPr>
          <w:rFonts w:eastAsiaTheme="minorHAnsi"/>
          <w:bCs/>
        </w:rPr>
        <w:t xml:space="preserve">38.02.01 Экономика и бухгалтерский </w:t>
      </w:r>
    </w:p>
    <w:p w:rsidR="00B54C04" w:rsidRPr="006A7796" w:rsidRDefault="00B54C04" w:rsidP="00B54C04">
      <w:pPr>
        <w:spacing w:line="276" w:lineRule="auto"/>
        <w:ind w:hanging="709"/>
        <w:jc w:val="right"/>
        <w:rPr>
          <w:rFonts w:eastAsiaTheme="minorHAnsi"/>
          <w:bCs/>
        </w:rPr>
      </w:pPr>
      <w:r w:rsidRPr="006A7796">
        <w:rPr>
          <w:rFonts w:eastAsiaTheme="minorHAnsi"/>
          <w:bCs/>
        </w:rPr>
        <w:t>учет (по отраслям)</w:t>
      </w: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spacing w:after="0" w:line="240" w:lineRule="auto"/>
        <w:ind w:left="426" w:hanging="1135"/>
        <w:jc w:val="right"/>
        <w:rPr>
          <w:bCs/>
          <w:sz w:val="28"/>
          <w:szCs w:val="28"/>
        </w:rPr>
      </w:pPr>
    </w:p>
    <w:p w:rsidR="00B54C04" w:rsidRPr="006A7796" w:rsidRDefault="00B54C04" w:rsidP="00B54C04">
      <w:pPr>
        <w:widowControl w:val="0"/>
        <w:autoSpaceDE w:val="0"/>
        <w:autoSpaceDN w:val="0"/>
        <w:spacing w:after="0" w:line="259" w:lineRule="auto"/>
        <w:ind w:right="260"/>
        <w:jc w:val="center"/>
        <w:rPr>
          <w:rFonts w:eastAsiaTheme="minorHAnsi"/>
          <w:b/>
          <w:bCs/>
          <w:sz w:val="28"/>
          <w:szCs w:val="28"/>
        </w:rPr>
      </w:pPr>
      <w:r w:rsidRPr="006A7796">
        <w:rPr>
          <w:rFonts w:eastAsiaTheme="minorHAnsi"/>
          <w:b/>
          <w:bCs/>
          <w:w w:val="105"/>
          <w:sz w:val="28"/>
          <w:szCs w:val="28"/>
        </w:rPr>
        <w:t>ФОНДОЦЕНОЧНЫХ</w:t>
      </w:r>
      <w:r w:rsidRPr="006A7796">
        <w:rPr>
          <w:rFonts w:eastAsiaTheme="minorHAnsi"/>
          <w:b/>
          <w:bCs/>
          <w:spacing w:val="-2"/>
          <w:w w:val="105"/>
          <w:sz w:val="28"/>
          <w:szCs w:val="28"/>
        </w:rPr>
        <w:t>СРЕДСТВ</w:t>
      </w:r>
    </w:p>
    <w:p w:rsidR="00B54C04" w:rsidRPr="006A7796" w:rsidRDefault="00B54C04" w:rsidP="00B54C04">
      <w:pPr>
        <w:spacing w:after="0" w:line="259" w:lineRule="auto"/>
        <w:rPr>
          <w:rFonts w:eastAsiaTheme="minorHAnsi"/>
        </w:rPr>
      </w:pPr>
    </w:p>
    <w:p w:rsidR="00B54C04" w:rsidRPr="006A7796" w:rsidRDefault="00B54C04" w:rsidP="00B54C04">
      <w:pPr>
        <w:spacing w:line="259" w:lineRule="auto"/>
        <w:rPr>
          <w:rFonts w:eastAsiaTheme="minorHAnsi"/>
        </w:rPr>
      </w:pPr>
    </w:p>
    <w:p w:rsidR="00B54C04" w:rsidRPr="006A7796" w:rsidRDefault="00B54C04" w:rsidP="00B54C04">
      <w:pPr>
        <w:spacing w:line="259" w:lineRule="auto"/>
        <w:rPr>
          <w:rFonts w:eastAsiaTheme="minorHAnsi"/>
        </w:rPr>
      </w:pPr>
    </w:p>
    <w:p w:rsidR="008D01F4" w:rsidRPr="00B54C04" w:rsidRDefault="0031469F">
      <w:pPr>
        <w:spacing w:after="450" w:line="239" w:lineRule="auto"/>
        <w:ind w:left="892" w:right="955" w:firstLine="0"/>
        <w:jc w:val="center"/>
        <w:rPr>
          <w:sz w:val="44"/>
          <w:szCs w:val="44"/>
        </w:rPr>
      </w:pPr>
      <w:r w:rsidRPr="00B54C04">
        <w:rPr>
          <w:sz w:val="44"/>
          <w:szCs w:val="44"/>
        </w:rPr>
        <w:t xml:space="preserve">для государственной </w:t>
      </w:r>
      <w:r w:rsidR="00B54C04" w:rsidRPr="00B54C04">
        <w:rPr>
          <w:sz w:val="44"/>
          <w:szCs w:val="44"/>
        </w:rPr>
        <w:t xml:space="preserve">итоговой </w:t>
      </w:r>
      <w:r w:rsidRPr="00B54C04">
        <w:rPr>
          <w:sz w:val="44"/>
          <w:szCs w:val="44"/>
        </w:rPr>
        <w:t>аттестации</w:t>
      </w:r>
    </w:p>
    <w:p w:rsidR="008D01F4" w:rsidRPr="00B54C04" w:rsidRDefault="0031469F">
      <w:pPr>
        <w:spacing w:after="0" w:line="271" w:lineRule="auto"/>
        <w:ind w:left="1046" w:right="1051" w:firstLine="1075"/>
        <w:rPr>
          <w:sz w:val="32"/>
          <w:szCs w:val="32"/>
        </w:rPr>
      </w:pPr>
      <w:r w:rsidRPr="00B54C04">
        <w:rPr>
          <w:sz w:val="32"/>
          <w:szCs w:val="32"/>
        </w:rPr>
        <w:t>Образовательная программа подготовки специалистов среднего звена по специальности</w:t>
      </w:r>
    </w:p>
    <w:p w:rsidR="008D01F4" w:rsidRPr="00B54C04" w:rsidRDefault="0031469F">
      <w:pPr>
        <w:spacing w:after="398" w:line="217" w:lineRule="auto"/>
        <w:ind w:left="700" w:right="706" w:firstLine="0"/>
        <w:jc w:val="center"/>
        <w:rPr>
          <w:sz w:val="32"/>
          <w:szCs w:val="32"/>
        </w:rPr>
      </w:pPr>
      <w:r w:rsidRPr="00B54C04">
        <w:rPr>
          <w:sz w:val="32"/>
          <w:szCs w:val="32"/>
        </w:rPr>
        <w:t>38.02.01 Экономика и бухгалтерский учет (по отраслям)</w:t>
      </w:r>
    </w:p>
    <w:p w:rsidR="0031469F" w:rsidRPr="00B54C04" w:rsidRDefault="0031469F" w:rsidP="0031469F">
      <w:pPr>
        <w:spacing w:after="2990" w:line="258" w:lineRule="auto"/>
        <w:ind w:left="1334" w:right="2414" w:hanging="19"/>
        <w:jc w:val="center"/>
        <w:rPr>
          <w:sz w:val="32"/>
          <w:szCs w:val="32"/>
        </w:rPr>
      </w:pPr>
      <w:r w:rsidRPr="00B54C04">
        <w:rPr>
          <w:sz w:val="32"/>
          <w:szCs w:val="32"/>
        </w:rPr>
        <w:t>уровень подготовки: базовая подготовка квалификация:</w:t>
      </w:r>
    </w:p>
    <w:p w:rsidR="008D01F4" w:rsidRDefault="008D01F4">
      <w:pPr>
        <w:spacing w:after="0" w:line="259" w:lineRule="auto"/>
        <w:ind w:left="0" w:firstLine="0"/>
        <w:jc w:val="right"/>
      </w:pPr>
    </w:p>
    <w:p w:rsidR="0031469F" w:rsidRDefault="0031469F">
      <w:pPr>
        <w:spacing w:after="343" w:line="250" w:lineRule="auto"/>
        <w:ind w:left="192" w:right="351" w:hanging="10"/>
        <w:jc w:val="center"/>
      </w:pPr>
    </w:p>
    <w:p w:rsidR="0031469F" w:rsidRDefault="0031469F">
      <w:pPr>
        <w:spacing w:after="343" w:line="250" w:lineRule="auto"/>
        <w:ind w:left="192" w:right="351" w:hanging="10"/>
        <w:jc w:val="center"/>
      </w:pPr>
    </w:p>
    <w:p w:rsidR="008D01F4" w:rsidRDefault="0031469F">
      <w:pPr>
        <w:spacing w:after="343" w:line="250" w:lineRule="auto"/>
        <w:ind w:left="192" w:right="351" w:hanging="10"/>
        <w:jc w:val="center"/>
      </w:pPr>
      <w:r>
        <w:lastRenderedPageBreak/>
        <w:t>СОДЕРЖАНИЕ</w:t>
      </w:r>
    </w:p>
    <w:p w:rsidR="008D01F4" w:rsidRDefault="0031469F">
      <w:pPr>
        <w:spacing w:after="515" w:line="259" w:lineRule="auto"/>
        <w:ind w:left="0" w:right="197" w:firstLine="0"/>
        <w:jc w:val="right"/>
      </w:pPr>
      <w:r>
        <w:rPr>
          <w:sz w:val="32"/>
        </w:rPr>
        <w:t>с.</w:t>
      </w:r>
    </w:p>
    <w:p w:rsidR="008D01F4" w:rsidRDefault="0031469F">
      <w:pPr>
        <w:spacing w:after="121" w:line="259" w:lineRule="auto"/>
        <w:ind w:left="-1" w:right="14" w:firstLine="0"/>
      </w:pPr>
      <w:r>
        <w:rPr>
          <w:noProof/>
        </w:rPr>
        <w:drawing>
          <wp:inline distT="0" distB="0" distL="0" distR="0">
            <wp:extent cx="82297" cy="106708"/>
            <wp:effectExtent l="0" t="0" r="0" b="0"/>
            <wp:docPr id="128360" name="Picture 128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0" name="Picture 1283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7" cy="10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ПАСПОРТ ФОНДОВ ОЦЕНОЧНЫХ СРЕДСТВ ДЛЯ ГИА</w:t>
      </w:r>
      <w:r>
        <w:rPr>
          <w:noProof/>
        </w:rPr>
        <w:drawing>
          <wp:inline distT="0" distB="0" distL="0" distR="0">
            <wp:extent cx="1310662" cy="15244"/>
            <wp:effectExtent l="0" t="0" r="0" b="0"/>
            <wp:docPr id="128362" name="Picture 128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2" name="Picture 1283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066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5B9">
        <w:t>………</w:t>
      </w:r>
      <w:r>
        <w:t>4</w:t>
      </w:r>
    </w:p>
    <w:p w:rsidR="008D01F4" w:rsidRDefault="0031469F">
      <w:pPr>
        <w:tabs>
          <w:tab w:val="center" w:pos="4910"/>
        </w:tabs>
        <w:spacing w:after="95" w:line="259" w:lineRule="auto"/>
        <w:ind w:left="-1" w:firstLine="0"/>
        <w:jc w:val="left"/>
      </w:pPr>
      <w:r>
        <w:t>2.</w:t>
      </w:r>
      <w:r>
        <w:tab/>
        <w:t>СТРУКТУРА ПРОЦЕДУР ГИА И ПОРЯДОК ПРОВЕДЕНИЯ</w:t>
      </w:r>
      <w:r>
        <w:rPr>
          <w:noProof/>
        </w:rPr>
        <w:drawing>
          <wp:inline distT="0" distB="0" distL="0" distR="0">
            <wp:extent cx="1118635" cy="15244"/>
            <wp:effectExtent l="0" t="0" r="0" b="0"/>
            <wp:docPr id="128364" name="Picture 128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4" name="Picture 1283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863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12</w:t>
      </w:r>
    </w:p>
    <w:p w:rsidR="008D01F4" w:rsidRDefault="0031469F">
      <w:pPr>
        <w:ind w:left="-1" w:right="182" w:firstLine="5"/>
      </w:pPr>
      <w:r>
        <w:t>З</w:t>
      </w:r>
      <w:proofErr w:type="gramStart"/>
      <w:r>
        <w:t xml:space="preserve"> .</w:t>
      </w:r>
      <w:proofErr w:type="gramEnd"/>
      <w:r>
        <w:t xml:space="preserve"> ТИПОВОЕ ЗАДАНИЕ ДЛЯ ДЕМОНСТРАЦИОННОГО ЭКЗАМЕНА.</w:t>
      </w:r>
      <w:r>
        <w:rPr>
          <w:noProof/>
        </w:rPr>
        <w:drawing>
          <wp:inline distT="0" distB="0" distL="0" distR="0">
            <wp:extent cx="621802" cy="15244"/>
            <wp:effectExtent l="0" t="0" r="0" b="0"/>
            <wp:docPr id="128366" name="Picture 128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6" name="Picture 1283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80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16 4 ПОРЯДОК ОРГАНИЗАЦИИ И ПРОВЕДЕНИЯ ЗАЩИТЫ ДИПЛОМНОЙ</w:t>
      </w:r>
    </w:p>
    <w:p w:rsidR="008D01F4" w:rsidRDefault="0031469F">
      <w:pPr>
        <w:spacing w:after="10311"/>
        <w:ind w:left="-1" w:right="14" w:firstLine="0"/>
      </w:pPr>
      <w:r>
        <w:t>РАБОТЫ (ДИПЛОМНОГО ПРОЕКТА)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795063" cy="3049"/>
                <wp:effectExtent l="0" t="0" r="0" b="0"/>
                <wp:docPr id="128369" name="Group 128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063" cy="3049"/>
                          <a:chOff x="0" y="0"/>
                          <a:chExt cx="2795063" cy="3049"/>
                        </a:xfrm>
                      </wpg:grpSpPr>
                      <wps:wsp>
                        <wps:cNvPr id="128368" name="Shape 128368"/>
                        <wps:cNvSpPr/>
                        <wps:spPr>
                          <a:xfrm>
                            <a:off x="0" y="0"/>
                            <a:ext cx="2795063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63" h="3049">
                                <a:moveTo>
                                  <a:pt x="0" y="1525"/>
                                </a:moveTo>
                                <a:lnTo>
                                  <a:pt x="2795063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28369" style="width:220.084pt;height:0.240067pt;mso-position-horizontal-relative:char;mso-position-vertical-relative:line" coordsize="27950,30">
                <v:shape id="Shape 128368" style="position:absolute;width:27950;height:30;left:0;top:0;" coordsize="2795063,3049" path="m0,1525l2795063,1525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DC05B9">
        <w:t xml:space="preserve">       </w:t>
      </w:r>
      <w:bookmarkStart w:id="0" w:name="_GoBack"/>
      <w:bookmarkEnd w:id="0"/>
      <w:r>
        <w:t>29</w:t>
      </w:r>
    </w:p>
    <w:p w:rsidR="008D01F4" w:rsidRDefault="0031469F">
      <w:pPr>
        <w:spacing w:after="0" w:line="259" w:lineRule="auto"/>
        <w:ind w:left="0" w:right="197" w:firstLine="0"/>
        <w:jc w:val="right"/>
      </w:pPr>
      <w:r>
        <w:rPr>
          <w:sz w:val="20"/>
        </w:rPr>
        <w:t>З</w:t>
      </w:r>
    </w:p>
    <w:p w:rsidR="0031469F" w:rsidRDefault="0031469F">
      <w:pPr>
        <w:spacing w:after="333" w:line="259" w:lineRule="auto"/>
        <w:ind w:left="1316" w:right="14" w:firstLine="0"/>
      </w:pPr>
    </w:p>
    <w:p w:rsidR="008D01F4" w:rsidRDefault="0031469F">
      <w:pPr>
        <w:spacing w:after="333" w:line="259" w:lineRule="auto"/>
        <w:ind w:left="1316" w:right="14" w:firstLine="0"/>
      </w:pPr>
      <w:r>
        <w:rPr>
          <w:noProof/>
        </w:rPr>
        <w:lastRenderedPageBreak/>
        <w:drawing>
          <wp:inline distT="0" distB="0" distL="0" distR="0">
            <wp:extent cx="85377" cy="106708"/>
            <wp:effectExtent l="0" t="0" r="0" b="0"/>
            <wp:docPr id="128371" name="Picture 128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1" name="Picture 1283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77" cy="10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ПАСПОРТ ФОНДОВ ОЦЕНОЧНЫХ СРЕДСТВ ДЛЯ ГИА</w:t>
      </w:r>
    </w:p>
    <w:p w:rsidR="008D01F4" w:rsidRDefault="0031469F">
      <w:pPr>
        <w:spacing w:after="140" w:line="259" w:lineRule="auto"/>
        <w:ind w:left="735" w:right="14" w:firstLine="0"/>
      </w:pPr>
      <w:r>
        <w:t>1.1 Общие положения</w:t>
      </w:r>
    </w:p>
    <w:p w:rsidR="008D01F4" w:rsidRDefault="0031469F" w:rsidP="0031469F">
      <w:pPr>
        <w:ind w:left="-1" w:right="168"/>
      </w:pPr>
      <w:r>
        <w:t xml:space="preserve">Нормативные основания для разработки Фондов оценочных средств для государственной итоговой аттестации (далее — ФОС ГИА) по специальности 38.02.01 Экономика и бухгалтерский учет (по отраслям) основной образовательной программы среднего профессионального образования (далее - ООП СПО) </w:t>
      </w:r>
    </w:p>
    <w:p w:rsidR="008D01F4" w:rsidRDefault="0031469F">
      <w:pPr>
        <w:tabs>
          <w:tab w:val="center" w:pos="827"/>
          <w:tab w:val="right" w:pos="9527"/>
        </w:tabs>
        <w:spacing w:after="115" w:line="259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565" name="Picture 6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" name="Picture 65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Федеральный закон от 29 декабря 2012 г. № 273-ФЗ «Об образовании в</w:t>
      </w:r>
    </w:p>
    <w:p w:rsidR="008D01F4" w:rsidRDefault="0031469F">
      <w:pPr>
        <w:spacing w:after="165" w:line="259" w:lineRule="auto"/>
        <w:ind w:left="-1" w:right="14" w:firstLine="0"/>
      </w:pPr>
      <w:r>
        <w:t>Российской Федерации»;</w:t>
      </w:r>
    </w:p>
    <w:p w:rsidR="008D01F4" w:rsidRDefault="0031469F">
      <w:pPr>
        <w:ind w:left="-1" w:right="168"/>
      </w:pP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566" name="Picture 6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" name="Picture 65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Приказ </w:t>
      </w:r>
      <w:proofErr w:type="spellStart"/>
      <w:r>
        <w:t>Минобрнауки</w:t>
      </w:r>
      <w:proofErr w:type="spellEnd"/>
      <w:r>
        <w:t xml:space="preserve"> России от 5 февраля 2018 г. № 69«06 утверждении федерального государственного образовательного стандарта среднего профессионального образования по специальности 38.02.Ol Экономика и бухгалтерский учет (по отраслям)»</w:t>
      </w:r>
    </w:p>
    <w:p w:rsidR="008D01F4" w:rsidRDefault="0031469F">
      <w:pPr>
        <w:spacing w:after="160" w:line="259" w:lineRule="auto"/>
        <w:ind w:left="-1" w:right="14" w:firstLine="0"/>
      </w:pPr>
      <w:r>
        <w:t>(с изменениями и дополнениями от 17 декабря 2020 г.);</w:t>
      </w:r>
    </w:p>
    <w:p w:rsidR="008D01F4" w:rsidRDefault="0031469F">
      <w:pPr>
        <w:spacing w:line="367" w:lineRule="auto"/>
        <w:ind w:left="-5" w:firstLine="701"/>
        <w:jc w:val="left"/>
      </w:pP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6567" name="Picture 6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" name="Picture 65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 июня 2013 г. № 464 «Об утверждении Порядка организации и осуществления образовательной деятельности по образовательным</w:t>
      </w:r>
      <w:r>
        <w:tab/>
        <w:t>программам</w:t>
      </w:r>
      <w:r>
        <w:tab/>
        <w:t>среднего</w:t>
      </w:r>
      <w:r>
        <w:tab/>
        <w:t>профессионального</w:t>
      </w:r>
      <w:r>
        <w:tab/>
        <w:t>образования» (зарегистрирован Министерством юстиции Российской Федерации 30 июля 2013 г.</w:t>
      </w:r>
      <w:r>
        <w:rPr>
          <w:noProof/>
        </w:rPr>
        <w:drawing>
          <wp:inline distT="0" distB="0" distL="0" distR="0">
            <wp:extent cx="21344" cy="39635"/>
            <wp:effectExtent l="0" t="0" r="0" b="0"/>
            <wp:docPr id="6568" name="Picture 6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" name="Picture 65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tabs>
          <w:tab w:val="right" w:pos="9527"/>
        </w:tabs>
        <w:spacing w:after="116" w:line="259" w:lineRule="auto"/>
        <w:ind w:left="-1" w:firstLine="0"/>
        <w:jc w:val="left"/>
      </w:pPr>
      <w:r>
        <w:t>регистрационный № 29200) (далее</w:t>
      </w:r>
      <w:r>
        <w:tab/>
        <w:t>Порядок организации образовательной</w:t>
      </w:r>
    </w:p>
    <w:p w:rsidR="008D01F4" w:rsidRDefault="0031469F">
      <w:pPr>
        <w:spacing w:after="160" w:line="259" w:lineRule="auto"/>
        <w:ind w:left="-1" w:right="14" w:firstLine="0"/>
      </w:pPr>
      <w:r>
        <w:t>деятельности);</w:t>
      </w:r>
    </w:p>
    <w:p w:rsidR="008D01F4" w:rsidRDefault="0031469F">
      <w:pPr>
        <w:spacing w:after="36" w:line="367" w:lineRule="auto"/>
        <w:ind w:left="-5" w:firstLine="701"/>
        <w:jc w:val="left"/>
      </w:pP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569" name="Picture 6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" name="Picture 656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Приказ </w:t>
      </w:r>
      <w:proofErr w:type="spellStart"/>
      <w:r>
        <w:t>Минобрнауки</w:t>
      </w:r>
      <w:proofErr w:type="spellEnd"/>
      <w:r>
        <w:t xml:space="preserve">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noProof/>
        </w:rPr>
        <w:drawing>
          <wp:inline distT="0" distB="0" distL="0" distR="0">
            <wp:extent cx="3049" cy="12195"/>
            <wp:effectExtent l="0" t="0" r="0" b="0"/>
            <wp:docPr id="6570" name="Picture 6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" name="Picture 65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42"/>
        <w:ind w:left="-1" w:right="14"/>
      </w:pP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6571" name="Picture 6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" name="Picture 657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Приказ Министерства труда и социальной защиты Российской Федерации от 21 февраля 2019 г. № 103н «Об утверждении профессионального стандарта «Бухгалтер».</w:t>
      </w:r>
    </w:p>
    <w:p w:rsidR="008D01F4" w:rsidRDefault="0031469F">
      <w:pPr>
        <w:ind w:left="-1" w:right="164"/>
      </w:pP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6572" name="Picture 6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" name="Picture 657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Приказ Министерства труда и социальной защиты Российской Федерации от 19 октября 2015 г.№ 728н «Об утверждении профессионального стандарта «Аудитор». В рамках специальности 38.02.Ol Экономика и бухгалтерский учет (по отраслям) предусмотрено освоение квалификации:</w:t>
      </w:r>
    </w:p>
    <w:p w:rsidR="008D01F4" w:rsidRDefault="0031469F">
      <w:pPr>
        <w:spacing w:line="259" w:lineRule="auto"/>
        <w:ind w:left="715" w:right="14" w:firstLine="0"/>
      </w:pPr>
      <w:r>
        <w:t>- бухгалтер.</w:t>
      </w:r>
    </w:p>
    <w:p w:rsidR="008D01F4" w:rsidRDefault="008D01F4">
      <w:pPr>
        <w:sectPr w:rsidR="008D01F4">
          <w:footerReference w:type="even" r:id="rId21"/>
          <w:footerReference w:type="default" r:id="rId22"/>
          <w:footerReference w:type="first" r:id="rId23"/>
          <w:footnotePr>
            <w:numRestart w:val="eachPage"/>
          </w:footnotePr>
          <w:pgSz w:w="11904" w:h="16838"/>
          <w:pgMar w:top="1127" w:right="677" w:bottom="1244" w:left="1700" w:header="720" w:footer="720" w:gutter="0"/>
          <w:cols w:space="720"/>
        </w:sectPr>
      </w:pPr>
    </w:p>
    <w:p w:rsidR="008D01F4" w:rsidRDefault="0031469F">
      <w:pPr>
        <w:ind w:left="-1" w:right="14"/>
      </w:pPr>
      <w:r>
        <w:lastRenderedPageBreak/>
        <w:t>Квалификация специалиста среднего звена «бухгалтер» предусматривает сопряжение с профессиональными стандартами (далее -ПС): ПС «Бухгалтер», ПС «Аудитор».</w:t>
      </w:r>
    </w:p>
    <w:p w:rsidR="008D01F4" w:rsidRDefault="0031469F">
      <w:pPr>
        <w:ind w:left="-1" w:right="14"/>
      </w:pPr>
      <w:r>
        <w:t>При освоении квалификации «бухгалтер» для сопряжения с профессиональным стандартом ПС «Бухгалтер» осваиваются четыре вида профессиональной деятельности в рамках профессиональных модулей:</w:t>
      </w:r>
    </w:p>
    <w:p w:rsidR="008D01F4" w:rsidRDefault="0031469F">
      <w:pPr>
        <w:ind w:left="-1" w:right="14"/>
      </w:pPr>
      <w:r>
        <w:t>ПМ 01 Документирование хозяйственных операций и ведение бухгалтерского учета активов организации</w:t>
      </w:r>
    </w:p>
    <w:p w:rsidR="008D01F4" w:rsidRDefault="0031469F">
      <w:pPr>
        <w:ind w:left="-1" w:right="14"/>
      </w:pPr>
      <w:r>
        <w:t>ПМ 02 Ведение бухгалтерского учета источников формирования активов, выполнение работ по инвентаризации активов и финансовых обязательств организации; ПМ 03 Проведение расчетов с бюджетом и внебюджетными фондами;</w:t>
      </w:r>
    </w:p>
    <w:p w:rsidR="008D01F4" w:rsidRDefault="0031469F">
      <w:pPr>
        <w:spacing w:after="124" w:line="250" w:lineRule="auto"/>
        <w:ind w:left="192" w:hanging="10"/>
        <w:jc w:val="center"/>
      </w:pPr>
      <w:r>
        <w:t>ПМ 04 Составление и использование бухгалтерской (финансовой) отчетности.</w:t>
      </w:r>
    </w:p>
    <w:p w:rsidR="008D01F4" w:rsidRDefault="0031469F">
      <w:pPr>
        <w:ind w:left="-1" w:right="14"/>
      </w:pPr>
      <w:r>
        <w:t>Освоение данных видов профессиональной деятельности позволит специалисту среднего звена осуществлять трудовые функции по ведению бухгалтерского учёта: принятие к учёту первичных учётных документов о фактах хозяйственной жизни экономического субъекта, денежное измерение объектов бухгалтерского учета и текущая группировка фактов хозяйственной жизни, итоговое обобщение фактов хозяйственной жизни.</w:t>
      </w:r>
    </w:p>
    <w:p w:rsidR="008D01F4" w:rsidRDefault="0031469F">
      <w:pPr>
        <w:ind w:left="-1" w:right="14"/>
      </w:pPr>
      <w:r>
        <w:t>При освоении квалификации «бухгалтер» для сопряжения с профессиональным стандартом ПС «Аудитор» осваиваются четыре вида профессиональной деятельности в рамках профессиональных модулей.</w:t>
      </w:r>
    </w:p>
    <w:p w:rsidR="008D01F4" w:rsidRDefault="0031469F">
      <w:pPr>
        <w:ind w:left="-1" w:right="14"/>
      </w:pPr>
      <w:r>
        <w:t>ПМ. 01 Документирование хозяйственных операций и ведение бухгалтерского учета активов организации</w:t>
      </w:r>
    </w:p>
    <w:p w:rsidR="008D01F4" w:rsidRDefault="0031469F">
      <w:pPr>
        <w:ind w:left="-1" w:right="14"/>
      </w:pPr>
      <w:r>
        <w:t xml:space="preserve">ПМ 02 Ведение бухгалтерского учета источников формирования активов </w:t>
      </w:r>
      <w:r>
        <w:rPr>
          <w:noProof/>
        </w:rPr>
        <w:drawing>
          <wp:inline distT="0" distB="0" distL="0" distR="0">
            <wp:extent cx="21344" cy="36585"/>
            <wp:effectExtent l="0" t="0" r="0" b="0"/>
            <wp:docPr id="8118" name="Picture 8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" name="Picture 81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выполнение работ по инвентаризации активов и финансовых обязательств организации; ПМ. 03 Проведение расчетов с бюджетом и внебюджетными фондами;</w:t>
      </w:r>
    </w:p>
    <w:p w:rsidR="008D01F4" w:rsidRDefault="0031469F">
      <w:pPr>
        <w:spacing w:after="124" w:line="250" w:lineRule="auto"/>
        <w:ind w:left="192" w:right="43" w:hanging="10"/>
        <w:jc w:val="center"/>
      </w:pPr>
      <w:r>
        <w:t>ПМ. 04 Составление и использование бухгалтерской (финансовой) отчетности</w:t>
      </w:r>
    </w:p>
    <w:p w:rsidR="008D01F4" w:rsidRDefault="0031469F">
      <w:pPr>
        <w:ind w:left="-1" w:right="14"/>
      </w:pPr>
      <w:r>
        <w:t>Освоение данных видов профессиональной деятельности позволит специалисту среднего звена осуществлять трудовые функции по осуществлению вспомогательных функций при выполнении аудиторского задания и оказании прочих услуг, связанных с аудиторской деятельностью.</w:t>
      </w:r>
    </w:p>
    <w:p w:rsidR="008D01F4" w:rsidRDefault="0031469F">
      <w:pPr>
        <w:spacing w:after="123" w:line="259" w:lineRule="auto"/>
        <w:ind w:left="735" w:right="14" w:firstLine="0"/>
      </w:pPr>
      <w:r>
        <w:t>1.2 Применяемые материалы</w:t>
      </w:r>
    </w:p>
    <w:p w:rsidR="008D01F4" w:rsidRDefault="0031469F">
      <w:pPr>
        <w:numPr>
          <w:ilvl w:val="0"/>
          <w:numId w:val="1"/>
        </w:numPr>
        <w:spacing w:after="123" w:line="259" w:lineRule="auto"/>
        <w:ind w:left="704" w:right="101" w:hanging="245"/>
      </w:pPr>
      <w:r>
        <w:t>З Перечень результатов, демонстрируемых на ГИА</w:t>
      </w:r>
    </w:p>
    <w:p w:rsidR="008D01F4" w:rsidRDefault="0031469F">
      <w:pPr>
        <w:ind w:left="-1" w:right="14"/>
      </w:pPr>
      <w:r>
        <w:lastRenderedPageBreak/>
        <w:t>Обучающиеся по специальности 38.02.Ol Экономика и бухгалтерский учет (по отраслям), получающие квалификацию бухгалтер, должны продемонстрировать в</w:t>
      </w:r>
    </w:p>
    <w:p w:rsidR="008D01F4" w:rsidRDefault="0031469F">
      <w:pPr>
        <w:spacing w:after="108" w:line="259" w:lineRule="auto"/>
        <w:ind w:left="-1" w:right="14" w:firstLine="0"/>
      </w:pPr>
      <w:r>
        <w:t>процессе проведения процедур государственной итоговой аттестации следующие</w:t>
      </w:r>
    </w:p>
    <w:p w:rsidR="008D01F4" w:rsidRDefault="0031469F">
      <w:pPr>
        <w:spacing w:line="259" w:lineRule="auto"/>
        <w:ind w:left="-1" w:right="14" w:firstLine="0"/>
      </w:pPr>
      <w:r>
        <w:t>результаты:</w:t>
      </w:r>
    </w:p>
    <w:tbl>
      <w:tblPr>
        <w:tblStyle w:val="TableGrid"/>
        <w:tblW w:w="9342" w:type="dxa"/>
        <w:tblInd w:w="-106" w:type="dxa"/>
        <w:tblCellMar>
          <w:top w:w="48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3256"/>
        <w:gridCol w:w="6086"/>
      </w:tblGrid>
      <w:tr w:rsidR="008D01F4">
        <w:trPr>
          <w:trHeight w:val="840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5" w:right="43" w:hanging="14"/>
              <w:jc w:val="center"/>
            </w:pPr>
            <w:r>
              <w:t>Оцениваемые основные виды деятельности и компетенции по ним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140" w:right="1145" w:firstLine="0"/>
              <w:jc w:val="center"/>
            </w:pPr>
            <w:r>
              <w:t>Описание тематики выполняемых в ходе процедур ГИА заданий</w:t>
            </w:r>
          </w:p>
        </w:tc>
      </w:tr>
      <w:tr w:rsidR="008D01F4">
        <w:trPr>
          <w:trHeight w:val="432"/>
        </w:trPr>
        <w:tc>
          <w:tcPr>
            <w:tcW w:w="9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5" w:firstLine="0"/>
              <w:jc w:val="center"/>
            </w:pPr>
            <w:r>
              <w:t>Демонстрационный экзамен</w:t>
            </w:r>
          </w:p>
        </w:tc>
      </w:tr>
      <w:tr w:rsidR="008D01F4">
        <w:trPr>
          <w:trHeight w:val="629"/>
        </w:trPr>
        <w:tc>
          <w:tcPr>
            <w:tcW w:w="9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hanging="5"/>
              <w:jc w:val="left"/>
            </w:pPr>
            <w: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8D01F4">
        <w:trPr>
          <w:trHeight w:val="1668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right="7" w:firstLine="1589"/>
            </w:pPr>
            <w:r>
              <w:t>Обрабатывать первичные бухгалтерские документы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5" w:firstLine="10"/>
            </w:pPr>
            <w:r>
              <w:t xml:space="preserve">Формирование, проверка и ввод первичных бухгалтерских документов по учету </w:t>
            </w:r>
            <w:proofErr w:type="spellStart"/>
            <w:r>
              <w:t>внеоборотных</w:t>
            </w:r>
            <w:proofErr w:type="spellEnd"/>
            <w:r>
              <w:t xml:space="preserve"> активов, денежных средств, материальных запасов готовой продукции, расчетов по оплате труда. Проведение таксировки и </w:t>
            </w:r>
            <w:proofErr w:type="spellStart"/>
            <w:r>
              <w:t>контировки</w:t>
            </w:r>
            <w:proofErr w:type="spellEnd"/>
            <w:r>
              <w:t xml:space="preserve"> первичных бухгалтерских документов</w:t>
            </w:r>
          </w:p>
        </w:tc>
      </w:tr>
      <w:tr w:rsidR="008D01F4">
        <w:trPr>
          <w:trHeight w:val="1666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77" w:lineRule="auto"/>
              <w:ind w:left="5" w:right="2" w:hanging="5"/>
            </w:pPr>
            <w:r>
              <w:t>ПК 1.2. Разрабатывать и согласовывать с руководством организации рабочий план счетов бухгалтерского учета</w:t>
            </w:r>
          </w:p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t>организации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44" w:line="269" w:lineRule="auto"/>
              <w:ind w:left="10" w:hanging="10"/>
            </w:pPr>
            <w:r>
              <w:t>Разработка рабочего плана счетов бухгалтерского учета финансово-хозяйственной деятельности организации и</w:t>
            </w:r>
          </w:p>
          <w:p w:rsidR="008D01F4" w:rsidRDefault="0031469F">
            <w:pPr>
              <w:spacing w:after="0" w:line="259" w:lineRule="auto"/>
              <w:ind w:left="0" w:firstLine="10"/>
            </w:pPr>
            <w:r>
              <w:t>применение его для осуществления фактов хозяйственной деятельности организации</w:t>
            </w:r>
          </w:p>
        </w:tc>
      </w:tr>
      <w:tr w:rsidR="008D01F4">
        <w:trPr>
          <w:trHeight w:val="1942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90" w:lineRule="auto"/>
              <w:ind w:left="5" w:right="2" w:firstLine="0"/>
            </w:pPr>
            <w:r>
              <w:t>ПК 1.3. Проводить учет денежных средств, оформлять денежные и</w:t>
            </w:r>
          </w:p>
          <w:p w:rsidR="008D01F4" w:rsidRDefault="0031469F">
            <w:pPr>
              <w:spacing w:after="0" w:line="259" w:lineRule="auto"/>
              <w:ind w:left="14" w:firstLine="0"/>
              <w:jc w:val="left"/>
            </w:pPr>
            <w:r>
              <w:t>кассовые документы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line="254" w:lineRule="auto"/>
              <w:ind w:left="5" w:hanging="5"/>
            </w:pPr>
            <w:r>
              <w:t>Выполнение учетных записей по учету кассовых документов (приходный, расходный кассовые ордера, авансовые отчеты) при оформлении командировки и выплате заработной платы.</w:t>
            </w:r>
          </w:p>
          <w:p w:rsidR="008D01F4" w:rsidRDefault="0031469F">
            <w:pPr>
              <w:spacing w:after="0" w:line="259" w:lineRule="auto"/>
              <w:ind w:left="5" w:right="10" w:hanging="5"/>
            </w:pPr>
            <w:r>
              <w:t>Выполнение учетных записей по учету денежных документов (платёжные поручения, банковские выписки) при расчетах с контрагентами.</w:t>
            </w:r>
          </w:p>
        </w:tc>
      </w:tr>
      <w:tr w:rsidR="008D01F4">
        <w:trPr>
          <w:trHeight w:val="840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tabs>
                <w:tab w:val="right" w:pos="3042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гж</w:t>
            </w:r>
            <w:proofErr w:type="spellEnd"/>
            <w:r>
              <w:t xml:space="preserve"> 1.4.</w:t>
            </w:r>
            <w:r>
              <w:tab/>
              <w:t>Формировать</w:t>
            </w:r>
          </w:p>
          <w:p w:rsidR="008D01F4" w:rsidRDefault="0031469F">
            <w:pPr>
              <w:spacing w:after="0" w:line="259" w:lineRule="auto"/>
              <w:ind w:left="5" w:firstLine="5"/>
            </w:pPr>
            <w:r>
              <w:t>бухгалтерские проводки по учету активов организации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5" w:firstLine="10"/>
            </w:pPr>
            <w:r>
              <w:t>Формирование бухгалтерских проводок и заполнение учетных регистров по учету основных средств, нематериальных активов, материально-</w:t>
            </w:r>
          </w:p>
        </w:tc>
      </w:tr>
    </w:tbl>
    <w:p w:rsidR="008D01F4" w:rsidRDefault="008D01F4">
      <w:pPr>
        <w:spacing w:after="0" w:line="259" w:lineRule="auto"/>
        <w:ind w:left="-1700" w:right="118" w:firstLine="0"/>
        <w:jc w:val="left"/>
      </w:pPr>
    </w:p>
    <w:tbl>
      <w:tblPr>
        <w:tblStyle w:val="TableGrid"/>
        <w:tblW w:w="9343" w:type="dxa"/>
        <w:tblInd w:w="-107" w:type="dxa"/>
        <w:tblCellMar>
          <w:top w:w="52" w:type="dxa"/>
          <w:left w:w="106" w:type="dxa"/>
        </w:tblCellMar>
        <w:tblLook w:val="04A0" w:firstRow="1" w:lastRow="0" w:firstColumn="1" w:lastColumn="0" w:noHBand="0" w:noVBand="1"/>
      </w:tblPr>
      <w:tblGrid>
        <w:gridCol w:w="3257"/>
        <w:gridCol w:w="6086"/>
      </w:tblGrid>
      <w:tr w:rsidR="008D01F4">
        <w:trPr>
          <w:trHeight w:val="1116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1" w:firstLine="5"/>
            </w:pPr>
            <w:r>
              <w:t xml:space="preserve">на основе рабочего плана счетов бухгалтерского учета 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right="108" w:firstLine="5"/>
            </w:pPr>
            <w:r>
              <w:t xml:space="preserve">производственных запасов, затрат на производство и </w:t>
            </w:r>
            <w:proofErr w:type="spellStart"/>
            <w:r>
              <w:t>калькулирование</w:t>
            </w:r>
            <w:proofErr w:type="spellEnd"/>
            <w:r>
              <w:t xml:space="preserve"> себестоимости, текущих операций и расчетов, готовой продукции и ее реализации. Учет да и заработной платы, чет кредитов</w:t>
            </w:r>
          </w:p>
        </w:tc>
      </w:tr>
      <w:tr w:rsidR="008D01F4">
        <w:trPr>
          <w:trHeight w:val="750"/>
        </w:trPr>
        <w:tc>
          <w:tcPr>
            <w:tcW w:w="9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6" w:hanging="10"/>
              <w:jc w:val="left"/>
            </w:pPr>
            <w: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8D01F4">
        <w:trPr>
          <w:trHeight w:val="249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6" w:right="110" w:firstLine="0"/>
            </w:pPr>
            <w:r>
              <w:lastRenderedPageBreak/>
              <w:t>ПК 2.1.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40" w:lineRule="auto"/>
              <w:ind w:left="10" w:hanging="10"/>
              <w:jc w:val="left"/>
            </w:pPr>
            <w:r>
              <w:t>Расчет заработной платы и сумм удержаний из зарплаты сотрудников.</w:t>
            </w:r>
          </w:p>
          <w:p w:rsidR="008D01F4" w:rsidRDefault="0031469F">
            <w:pPr>
              <w:spacing w:line="238" w:lineRule="auto"/>
              <w:ind w:left="10" w:right="108" w:firstLine="0"/>
            </w:pPr>
            <w:r>
              <w:t>Определение финансового результата по основным и прочим видам деятельности организации за отчетный период.</w:t>
            </w:r>
          </w:p>
          <w:p w:rsidR="008D01F4" w:rsidRDefault="0031469F">
            <w:pPr>
              <w:spacing w:after="0" w:line="259" w:lineRule="auto"/>
              <w:ind w:left="5" w:firstLine="0"/>
              <w:jc w:val="left"/>
            </w:pPr>
            <w:r>
              <w:t>Учет нераспределенной прибыли.</w:t>
            </w:r>
          </w:p>
          <w:p w:rsidR="008D01F4" w:rsidRDefault="0031469F">
            <w:pPr>
              <w:spacing w:after="0" w:line="259" w:lineRule="auto"/>
              <w:ind w:left="5" w:right="113" w:firstLine="0"/>
            </w:pPr>
            <w:r>
              <w:t xml:space="preserve">Учет уставного капитала, резервного и добавочного капитала, целевого финансирования. Учет к </w:t>
            </w:r>
            <w:proofErr w:type="spellStart"/>
            <w:r>
              <w:t>едитов</w:t>
            </w:r>
            <w:proofErr w:type="spellEnd"/>
            <w:r>
              <w:t xml:space="preserve"> и займов.</w:t>
            </w:r>
          </w:p>
        </w:tc>
      </w:tr>
      <w:tr w:rsidR="008D01F4">
        <w:trPr>
          <w:trHeight w:val="139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1" w:firstLine="932"/>
              <w:jc w:val="left"/>
            </w:pPr>
            <w:r>
              <w:t>2.2.</w:t>
            </w:r>
            <w:r>
              <w:tab/>
              <w:t>Выполнять поручения руководства в составе</w:t>
            </w:r>
            <w:r>
              <w:tab/>
              <w:t>комиссии</w:t>
            </w:r>
            <w:r>
              <w:tab/>
              <w:t xml:space="preserve">по инвентаризации активов в местах их х </w:t>
            </w:r>
            <w:proofErr w:type="spellStart"/>
            <w:r>
              <w:t>анения</w:t>
            </w:r>
            <w:proofErr w:type="spellEnd"/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43" w:line="236" w:lineRule="auto"/>
              <w:ind w:left="5" w:right="113" w:firstLine="5"/>
            </w:pPr>
            <w:r>
              <w:t>Соблюдение требований нормативных правовых актов регулирующих порядок проведения инвентаризации активов.</w:t>
            </w:r>
          </w:p>
          <w:p w:rsidR="008D01F4" w:rsidRDefault="0031469F">
            <w:pPr>
              <w:spacing w:after="0" w:line="259" w:lineRule="auto"/>
              <w:ind w:left="10" w:hanging="10"/>
            </w:pPr>
            <w:r>
              <w:t xml:space="preserve">Использование специальной терминологии при п </w:t>
            </w:r>
            <w:proofErr w:type="spellStart"/>
            <w:r>
              <w:t>оведении</w:t>
            </w:r>
            <w:proofErr w:type="spellEnd"/>
            <w:r>
              <w:t xml:space="preserve"> </w:t>
            </w:r>
            <w:proofErr w:type="spellStart"/>
            <w:r>
              <w:t>инвента</w:t>
            </w:r>
            <w:proofErr w:type="spellEnd"/>
            <w:r>
              <w:t xml:space="preserve"> </w:t>
            </w:r>
            <w:proofErr w:type="spellStart"/>
            <w:r>
              <w:t>изации</w:t>
            </w:r>
            <w:proofErr w:type="spellEnd"/>
            <w:r>
              <w:t xml:space="preserve"> активов и обязательств.</w:t>
            </w:r>
          </w:p>
        </w:tc>
      </w:tr>
      <w:tr w:rsidR="008D01F4">
        <w:trPr>
          <w:trHeight w:val="2498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6" w:right="110" w:firstLine="951"/>
              <w:jc w:val="left"/>
            </w:pPr>
            <w:r>
              <w:t>2.3.</w:t>
            </w:r>
            <w:r>
              <w:tab/>
              <w:t>Проводить подготовку</w:t>
            </w:r>
            <w:r>
              <w:tab/>
              <w:t>к инвентаризации и проверку действительного соответствия</w:t>
            </w:r>
            <w:r>
              <w:tab/>
              <w:t>фактических данных</w:t>
            </w:r>
            <w:r>
              <w:tab/>
              <w:t>инвентаризации данным учета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30" w:lineRule="auto"/>
              <w:ind w:left="0" w:right="108" w:firstLine="0"/>
            </w:pPr>
            <w:r>
              <w:t>Подготовка регистров аналитического учета по местам хранения активов и передача их лицам, ответственным за подготовительный этап.</w:t>
            </w:r>
          </w:p>
          <w:p w:rsidR="008D01F4" w:rsidRDefault="0031469F">
            <w:pPr>
              <w:spacing w:after="39" w:line="239" w:lineRule="auto"/>
              <w:ind w:left="10" w:hanging="10"/>
              <w:jc w:val="left"/>
            </w:pPr>
            <w:r>
              <w:t>Владение методикой проведения физического подсчета активов.</w:t>
            </w:r>
          </w:p>
          <w:p w:rsidR="008D01F4" w:rsidRDefault="0031469F">
            <w:pPr>
              <w:spacing w:after="0" w:line="259" w:lineRule="auto"/>
              <w:ind w:left="5" w:right="2" w:firstLine="5"/>
              <w:jc w:val="left"/>
            </w:pPr>
            <w:r>
              <w:t>Составление</w:t>
            </w:r>
            <w:r>
              <w:tab/>
              <w:t>инвентаризационных</w:t>
            </w:r>
            <w:r>
              <w:tab/>
              <w:t xml:space="preserve">описей, сличительных ведомостей и установления соответствие данных о фактическом наличии средств данным б </w:t>
            </w:r>
            <w:proofErr w:type="spellStart"/>
            <w:r>
              <w:t>галтерского</w:t>
            </w:r>
            <w:proofErr w:type="spellEnd"/>
            <w:r>
              <w:t xml:space="preserve"> чета.</w:t>
            </w:r>
          </w:p>
        </w:tc>
      </w:tr>
      <w:tr w:rsidR="008D01F4">
        <w:trPr>
          <w:trHeight w:val="3045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" w:right="115" w:firstLine="0"/>
            </w:pPr>
            <w: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30" w:lineRule="auto"/>
              <w:ind w:left="5" w:right="113" w:hanging="5"/>
            </w:pPr>
            <w:r>
              <w:t>Выполнение работ по инвентаризации основных средств, нематериальных активов и отражение ее результатов в бухгалтерских проводках.</w:t>
            </w:r>
          </w:p>
          <w:p w:rsidR="008D01F4" w:rsidRDefault="0031469F">
            <w:pPr>
              <w:spacing w:after="3" w:line="239" w:lineRule="auto"/>
              <w:ind w:left="5" w:right="113" w:hanging="5"/>
            </w:pPr>
            <w:r>
              <w:t>Выполнение работ по инвентаризации и переоценке материально-производственных запасов и отражение ее результатов в бухгалтерских проводках.</w:t>
            </w:r>
          </w:p>
          <w:p w:rsidR="008D01F4" w:rsidRDefault="0031469F">
            <w:pPr>
              <w:spacing w:after="0" w:line="259" w:lineRule="auto"/>
              <w:ind w:left="10" w:right="118" w:firstLine="0"/>
            </w:pPr>
            <w:r>
              <w:t>Формирование бухгалтерских проводок по отражению недостачи активов, выявленных в ходе инвентаризации, независимо от причин их возникновения, по списанию недостач в зависимости от причин их возникновения. Составление актов по результатам инвентаризации.</w:t>
            </w:r>
          </w:p>
        </w:tc>
      </w:tr>
      <w:tr w:rsidR="008D01F4">
        <w:trPr>
          <w:trHeight w:val="1666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1" w:firstLine="951"/>
              <w:jc w:val="left"/>
            </w:pPr>
            <w:r>
              <w:t>2.5</w:t>
            </w:r>
            <w:r>
              <w:tab/>
              <w:t xml:space="preserve">Проводить процедуры инвентаризации финансовых </w:t>
            </w:r>
            <w:r>
              <w:tab/>
              <w:t>обязательств организации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113" w:firstLine="0"/>
            </w:pPr>
            <w:r>
              <w:t>Проведение выверки финансовых обязательств. Проведение инвентаризации дебиторской и кредиторской задолженности организации, расчетов. Выявление задолженности, нереальной для взыскания, с целью принятия мер к взысканию задолженности с должников либо к списанию ее с учета.</w:t>
            </w:r>
          </w:p>
        </w:tc>
      </w:tr>
      <w:tr w:rsidR="008D01F4">
        <w:trPr>
          <w:trHeight w:val="1116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1" w:right="110" w:hanging="5"/>
            </w:pPr>
            <w:r>
              <w:t>ПК 2.6. Осуществлять сбор информации о деятельности объекта внутреннего контроля по выполнению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right="108" w:hanging="5"/>
            </w:pPr>
            <w:r>
              <w:t>Проведение сбора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</w:tbl>
    <w:p w:rsidR="008D01F4" w:rsidRDefault="008D01F4">
      <w:pPr>
        <w:spacing w:after="0" w:line="259" w:lineRule="auto"/>
        <w:ind w:left="-1700" w:right="118" w:firstLine="0"/>
        <w:jc w:val="left"/>
      </w:pPr>
    </w:p>
    <w:tbl>
      <w:tblPr>
        <w:tblStyle w:val="TableGrid"/>
        <w:tblW w:w="9275" w:type="dxa"/>
        <w:tblInd w:w="-38" w:type="dxa"/>
        <w:tblCellMar>
          <w:top w:w="46" w:type="dxa"/>
          <w:left w:w="38" w:type="dxa"/>
          <w:right w:w="108" w:type="dxa"/>
        </w:tblCellMar>
        <w:tblLook w:val="04A0" w:firstRow="1" w:lastRow="0" w:firstColumn="1" w:lastColumn="0" w:noHBand="0" w:noVBand="1"/>
      </w:tblPr>
      <w:tblGrid>
        <w:gridCol w:w="3188"/>
        <w:gridCol w:w="6087"/>
      </w:tblGrid>
      <w:tr w:rsidR="008D01F4">
        <w:trPr>
          <w:trHeight w:val="842"/>
        </w:trPr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right="2" w:hanging="10"/>
            </w:pPr>
            <w:r>
              <w:lastRenderedPageBreak/>
              <w:t xml:space="preserve">требований правовой и нормативной базы и </w:t>
            </w:r>
            <w:proofErr w:type="spellStart"/>
            <w:r>
              <w:t>вн</w:t>
            </w:r>
            <w:proofErr w:type="spellEnd"/>
            <w:r>
              <w:t xml:space="preserve"> </w:t>
            </w:r>
            <w:proofErr w:type="spellStart"/>
            <w:r>
              <w:t>енних</w:t>
            </w:r>
            <w:proofErr w:type="spellEnd"/>
            <w:r>
              <w:t xml:space="preserve"> </w:t>
            </w:r>
            <w:proofErr w:type="spellStart"/>
            <w:r>
              <w:t>егламентов</w:t>
            </w:r>
            <w:proofErr w:type="spellEnd"/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1941"/>
        </w:trPr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firstLine="936"/>
              <w:jc w:val="left"/>
            </w:pPr>
            <w:r>
              <w:t>2.7</w:t>
            </w:r>
            <w:r>
              <w:tab/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" w:line="240" w:lineRule="auto"/>
              <w:ind w:left="72" w:hanging="5"/>
              <w:jc w:val="left"/>
            </w:pPr>
            <w:r>
              <w:t>Выполнение</w:t>
            </w:r>
            <w:r>
              <w:tab/>
              <w:t>контрольных</w:t>
            </w:r>
            <w:r>
              <w:tab/>
              <w:t>процедур</w:t>
            </w:r>
            <w:r>
              <w:tab/>
              <w:t>и документирования.</w:t>
            </w:r>
          </w:p>
          <w:p w:rsidR="008D01F4" w:rsidRDefault="0031469F">
            <w:pPr>
              <w:spacing w:after="37" w:line="238" w:lineRule="auto"/>
              <w:ind w:left="67" w:firstLine="0"/>
            </w:pPr>
            <w:r>
              <w:t>Полнота и правильность подготовки и оформления завершающих материалов по результатам внутреннего контроля.</w:t>
            </w:r>
          </w:p>
          <w:p w:rsidR="008D01F4" w:rsidRDefault="0031469F">
            <w:pPr>
              <w:spacing w:after="0" w:line="259" w:lineRule="auto"/>
              <w:ind w:left="77" w:hanging="5"/>
              <w:jc w:val="left"/>
            </w:pPr>
            <w:r>
              <w:t>Аргументированность</w:t>
            </w:r>
            <w:r>
              <w:tab/>
              <w:t>выводов</w:t>
            </w:r>
            <w:r>
              <w:tab/>
              <w:t>по</w:t>
            </w:r>
            <w:r>
              <w:tab/>
              <w:t xml:space="preserve">результатам </w:t>
            </w:r>
            <w:proofErr w:type="spellStart"/>
            <w:r>
              <w:t>вн</w:t>
            </w:r>
            <w:proofErr w:type="spellEnd"/>
            <w:r>
              <w:t xml:space="preserve"> </w:t>
            </w:r>
            <w:proofErr w:type="spellStart"/>
            <w:r>
              <w:t>еннего</w:t>
            </w:r>
            <w:proofErr w:type="spellEnd"/>
            <w:r>
              <w:t xml:space="preserve"> </w:t>
            </w:r>
            <w:proofErr w:type="spellStart"/>
            <w:r>
              <w:t>конт</w:t>
            </w:r>
            <w:proofErr w:type="spellEnd"/>
            <w:r>
              <w:t xml:space="preserve"> </w:t>
            </w:r>
            <w:proofErr w:type="spellStart"/>
            <w:r>
              <w:t>оля</w:t>
            </w:r>
            <w:proofErr w:type="spellEnd"/>
            <w:r>
              <w:t>.</w:t>
            </w:r>
          </w:p>
        </w:tc>
      </w:tr>
      <w:tr w:rsidR="008D01F4">
        <w:trPr>
          <w:trHeight w:val="562"/>
        </w:trPr>
        <w:tc>
          <w:tcPr>
            <w:tcW w:w="9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firstLine="0"/>
              <w:jc w:val="left"/>
            </w:pPr>
            <w:r>
              <w:t>Проведение расчетов с бюджетом и внебюджетными фондами</w:t>
            </w:r>
          </w:p>
        </w:tc>
      </w:tr>
      <w:tr w:rsidR="008D01F4">
        <w:trPr>
          <w:trHeight w:val="1392"/>
        </w:trPr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right="2" w:hanging="5"/>
            </w:pPr>
            <w:r>
              <w:t xml:space="preserve">ПК 3.1. Формировать бухгалтерские проводки по начислению и перечислению налогов и сборов в бюджеты </w:t>
            </w:r>
            <w:proofErr w:type="spellStart"/>
            <w:r>
              <w:t>вЛИЧНЫХ</w:t>
            </w:r>
            <w:proofErr w:type="spellEnd"/>
            <w:r>
              <w:t xml:space="preserve"> </w:t>
            </w:r>
            <w:proofErr w:type="spellStart"/>
            <w:r>
              <w:t>овней</w:t>
            </w:r>
            <w:proofErr w:type="spellEnd"/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7" w:hanging="10"/>
            </w:pPr>
            <w:r>
              <w:t>Расчет налоговой базы, исчисление сумм налогов и формирование бухгалтерских проводок по начислению и перечислению налогов в бюджеты бюджетной системы Российской Федерации.</w:t>
            </w:r>
          </w:p>
        </w:tc>
      </w:tr>
      <w:tr w:rsidR="008D01F4">
        <w:trPr>
          <w:trHeight w:val="2218"/>
        </w:trPr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right="2" w:firstLine="922"/>
              <w:jc w:val="left"/>
            </w:pPr>
            <w:r>
              <w:t>3.2.</w:t>
            </w:r>
            <w:r>
              <w:tab/>
              <w:t>Оформлять платежные документы для перечисления налогов и сборов</w:t>
            </w:r>
            <w:r>
              <w:tab/>
              <w:t>в</w:t>
            </w:r>
            <w:r>
              <w:tab/>
              <w:t xml:space="preserve">бюджет, контролировать прохождение по </w:t>
            </w:r>
            <w:proofErr w:type="spellStart"/>
            <w:r>
              <w:t>расчетнокассовым</w:t>
            </w:r>
            <w:proofErr w:type="spellEnd"/>
            <w:r>
              <w:tab/>
              <w:t xml:space="preserve">банковским </w:t>
            </w:r>
            <w:proofErr w:type="spellStart"/>
            <w:r>
              <w:t>опе</w:t>
            </w:r>
            <w:proofErr w:type="spellEnd"/>
            <w:r>
              <w:t xml:space="preserve"> </w:t>
            </w:r>
            <w:proofErr w:type="spellStart"/>
            <w:r>
              <w:t>ациям</w:t>
            </w:r>
            <w:proofErr w:type="spellEnd"/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7" w:right="5" w:firstLine="0"/>
            </w:pPr>
            <w:r>
              <w:t>Оформление платежных поручений на перечисление налогов в бюджеты бюджетной системы Российской Федерации</w:t>
            </w:r>
          </w:p>
        </w:tc>
      </w:tr>
      <w:tr w:rsidR="008D01F4">
        <w:trPr>
          <w:trHeight w:val="2773"/>
        </w:trPr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right="2" w:hanging="10"/>
            </w:pPr>
            <w:r>
              <w:t>ПК 3.3. 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7" w:hanging="10"/>
            </w:pPr>
            <w:r>
              <w:t>Исчисление сумм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страхование, исчисление сумм страховых взносов от несчастных случаев на производстве и профессиональных заболеваний и формирование бухгалтерских проводок по начислению и перечислению их в бюджеты бюджетной системы Российской Федерации.</w:t>
            </w:r>
          </w:p>
        </w:tc>
      </w:tr>
      <w:tr w:rsidR="008D01F4">
        <w:trPr>
          <w:trHeight w:val="2492"/>
        </w:trPr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922"/>
              <w:jc w:val="left"/>
            </w:pPr>
            <w:r>
              <w:t>3.4.</w:t>
            </w:r>
            <w:r>
              <w:tab/>
              <w:t>Оформлять платежные документы на перечисление</w:t>
            </w:r>
            <w:r>
              <w:tab/>
              <w:t>страховых взносов во внебюджетные фонды и налоговые органы, контролировать</w:t>
            </w:r>
            <w:r>
              <w:tab/>
              <w:t xml:space="preserve">их прохождение по </w:t>
            </w:r>
            <w:proofErr w:type="spellStart"/>
            <w:r>
              <w:t>расчетнокассовым</w:t>
            </w:r>
            <w:proofErr w:type="spellEnd"/>
            <w:r>
              <w:tab/>
              <w:t>банковским операциям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7" w:right="5" w:firstLine="0"/>
            </w:pPr>
            <w:r>
              <w:t>Оформление платежных поручений на перечисление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 от несчастных случаев на производстве и профессиональных заболеваний в бюджеты бюджетной системы Российской Федерации.</w:t>
            </w:r>
          </w:p>
        </w:tc>
      </w:tr>
      <w:tr w:rsidR="008D01F4">
        <w:trPr>
          <w:trHeight w:val="562"/>
        </w:trPr>
        <w:tc>
          <w:tcPr>
            <w:tcW w:w="9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lastRenderedPageBreak/>
              <w:t>Составление и использование бухгалтерской (финансовой) отчетности</w:t>
            </w:r>
          </w:p>
        </w:tc>
      </w:tr>
      <w:tr w:rsidR="008D01F4">
        <w:trPr>
          <w:trHeight w:val="1119"/>
        </w:trPr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1004"/>
              <w:jc w:val="left"/>
            </w:pPr>
            <w:r>
              <w:t>4.1</w:t>
            </w:r>
            <w:r>
              <w:tab/>
              <w:t>Отражать нарастающим итогом на счетах бухгалтерского учета имущественное</w:t>
            </w:r>
            <w:r>
              <w:tab/>
              <w:t>и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67" w:firstLine="10"/>
            </w:pPr>
            <w:r>
              <w:t>Отражение нарастающим итогом на счетах бухгалтерского учета имущественного и финансового положения организации, составление бухгалтерских записей по закрытию калькуляционных счетов,</w:t>
            </w:r>
          </w:p>
        </w:tc>
      </w:tr>
    </w:tbl>
    <w:p w:rsidR="008D01F4" w:rsidRDefault="008D01F4">
      <w:pPr>
        <w:spacing w:after="0" w:line="259" w:lineRule="auto"/>
        <w:ind w:left="-1700" w:right="118" w:firstLine="0"/>
        <w:jc w:val="left"/>
      </w:pPr>
    </w:p>
    <w:tbl>
      <w:tblPr>
        <w:tblStyle w:val="TableGrid"/>
        <w:tblW w:w="9343" w:type="dxa"/>
        <w:tblInd w:w="-107" w:type="dxa"/>
        <w:tblCellMar>
          <w:top w:w="48" w:type="dxa"/>
          <w:left w:w="34" w:type="dxa"/>
          <w:bottom w:w="10" w:type="dxa"/>
          <w:right w:w="108" w:type="dxa"/>
        </w:tblCellMar>
        <w:tblLook w:val="04A0" w:firstRow="1" w:lastRow="0" w:firstColumn="1" w:lastColumn="0" w:noHBand="0" w:noVBand="1"/>
      </w:tblPr>
      <w:tblGrid>
        <w:gridCol w:w="3328"/>
        <w:gridCol w:w="6015"/>
      </w:tblGrid>
      <w:tr w:rsidR="008D01F4">
        <w:trPr>
          <w:trHeight w:val="1395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7" w:right="74" w:firstLine="5"/>
            </w:pPr>
            <w:r>
              <w:t xml:space="preserve">финансовое положение организации, определять результаты хозяйственной деятельности за отчетный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иод</w:t>
            </w:r>
            <w:proofErr w:type="spellEnd"/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firstLine="5"/>
            </w:pPr>
            <w:r>
              <w:t xml:space="preserve">формирование финансовых результатов хозяйственной деятельности за отчетный период, составление бухгалтерских записей по закрытию </w:t>
            </w:r>
            <w:proofErr w:type="spellStart"/>
            <w:r>
              <w:t>финансоворезультатных</w:t>
            </w:r>
            <w:proofErr w:type="spellEnd"/>
            <w:r>
              <w:t xml:space="preserve"> счетов составление обобщающих </w:t>
            </w:r>
            <w:proofErr w:type="spellStart"/>
            <w:r>
              <w:t>егис</w:t>
            </w:r>
            <w:proofErr w:type="spellEnd"/>
            <w:r>
              <w:t xml:space="preserve"> </w:t>
            </w:r>
            <w:proofErr w:type="spellStart"/>
            <w:r>
              <w:t>ов</w:t>
            </w:r>
            <w:proofErr w:type="spellEnd"/>
            <w:r>
              <w:t xml:space="preserve"> б </w:t>
            </w:r>
            <w:proofErr w:type="spellStart"/>
            <w:r>
              <w:t>хгалте</w:t>
            </w:r>
            <w:proofErr w:type="spellEnd"/>
            <w:r>
              <w:t xml:space="preserve"> </w:t>
            </w:r>
            <w:proofErr w:type="spellStart"/>
            <w:r>
              <w:t>ского</w:t>
            </w:r>
            <w:proofErr w:type="spellEnd"/>
            <w:r>
              <w:t xml:space="preserve"> чета.</w:t>
            </w:r>
          </w:p>
        </w:tc>
      </w:tr>
      <w:tr w:rsidR="008D01F4">
        <w:trPr>
          <w:trHeight w:val="1114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8" w:right="74" w:hanging="5"/>
            </w:pPr>
            <w:r>
              <w:t xml:space="preserve">ПК 4.2. Составлять формы бухгалтерской (финансовой) отчетности в установленные законодательством с </w:t>
            </w:r>
            <w:proofErr w:type="spellStart"/>
            <w:r>
              <w:t>оки</w:t>
            </w:r>
            <w:proofErr w:type="spellEnd"/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t>Составление форм бухгалтерской</w:t>
            </w:r>
            <w:r>
              <w:tab/>
              <w:t>(финансовой) отчетности.</w:t>
            </w:r>
          </w:p>
        </w:tc>
      </w:tr>
      <w:tr w:rsidR="008D01F4">
        <w:trPr>
          <w:trHeight w:val="3044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3" w:right="69" w:firstLine="5"/>
            </w:pPr>
            <w:r>
              <w:t xml:space="preserve"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 </w:t>
            </w:r>
            <w:proofErr w:type="spellStart"/>
            <w:r>
              <w:t>оки</w:t>
            </w:r>
            <w:proofErr w:type="spellEnd"/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right="5" w:firstLine="0"/>
            </w:pPr>
            <w:r>
              <w:t>Составление налоговых деклараций по налогам и сборам в бюджет, отчетов по страховым взносам в государственные внебюджетные фонды.</w:t>
            </w:r>
          </w:p>
        </w:tc>
      </w:tr>
      <w:tr w:rsidR="008D01F4">
        <w:trPr>
          <w:trHeight w:val="1666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7" w:firstLine="0"/>
              <w:jc w:val="left"/>
            </w:pPr>
            <w:r>
              <w:t>ПК 4.4. Проводить контроль и анализ информации об активах</w:t>
            </w:r>
            <w:r>
              <w:tab/>
              <w:t>и</w:t>
            </w:r>
            <w:r>
              <w:tab/>
              <w:t>финансовом положении организации, ее платежеспособности</w:t>
            </w:r>
            <w:r>
              <w:tab/>
              <w:t>и доходности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right="5" w:firstLine="0"/>
            </w:pPr>
            <w:r>
              <w:t>Осуществление анализа информации об активах и финансовом положении организации, ее платежеспособности и доходности разными методами</w:t>
            </w:r>
          </w:p>
        </w:tc>
      </w:tr>
      <w:tr w:rsidR="008D01F4">
        <w:trPr>
          <w:trHeight w:val="841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83" w:hanging="10"/>
            </w:pPr>
            <w:r>
              <w:t>ПК 4.5. Принимать участие в составлении бизнес-плана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t>Формирование</w:t>
            </w:r>
            <w:r>
              <w:tab/>
              <w:t>прогнозных</w:t>
            </w:r>
            <w:r>
              <w:tab/>
              <w:t>(плановых)</w:t>
            </w:r>
            <w:r>
              <w:tab/>
              <w:t>форм отчетности, расчет и анализ показателей финансового плана</w:t>
            </w:r>
          </w:p>
        </w:tc>
      </w:tr>
      <w:tr w:rsidR="008D01F4">
        <w:trPr>
          <w:trHeight w:val="2219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8" w:right="79" w:hanging="5"/>
            </w:pPr>
            <w: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firstLine="10"/>
              <w:jc w:val="left"/>
            </w:pPr>
            <w:r>
              <w:t>Осуществление расчетов и анализа показателей эффективности и результативности, осуществление финансового</w:t>
            </w:r>
            <w:r>
              <w:tab/>
              <w:t>анализа</w:t>
            </w:r>
            <w:r>
              <w:tab/>
              <w:t>формирование</w:t>
            </w:r>
            <w:r>
              <w:tab/>
              <w:t>отчета руководству.</w:t>
            </w:r>
          </w:p>
        </w:tc>
      </w:tr>
      <w:tr w:rsidR="008D01F4">
        <w:trPr>
          <w:trHeight w:val="1388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82" w:right="74" w:firstLine="389"/>
            </w:pPr>
            <w:r>
              <w:lastRenderedPageBreak/>
              <w:t>4.7.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5" w:firstLine="0"/>
            </w:pPr>
            <w:r>
              <w:t>Применение методов сравнения и факторного анализа, формирование выводов и предложений по оптимизации управленческих решений</w:t>
            </w:r>
          </w:p>
        </w:tc>
      </w:tr>
      <w:tr w:rsidR="008D01F4">
        <w:trPr>
          <w:trHeight w:val="562"/>
        </w:trPr>
        <w:tc>
          <w:tcPr>
            <w:tcW w:w="9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3" w:firstLine="0"/>
              <w:jc w:val="center"/>
            </w:pPr>
            <w:r>
              <w:t>Защита дипломной работы</w:t>
            </w:r>
          </w:p>
        </w:tc>
      </w:tr>
      <w:tr w:rsidR="008D01F4">
        <w:trPr>
          <w:trHeight w:val="1671"/>
        </w:trPr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01F4" w:rsidRDefault="0031469F">
            <w:pPr>
              <w:spacing w:after="0" w:line="259" w:lineRule="auto"/>
              <w:ind w:left="77" w:firstLine="5"/>
              <w:jc w:val="left"/>
            </w:pPr>
            <w:r>
              <w:t>ОК 01. Выбирать способы решения</w:t>
            </w:r>
            <w:r>
              <w:tab/>
              <w:t>задач профессиональной деятельности применительно к различным контекстам;</w:t>
            </w:r>
          </w:p>
        </w:tc>
        <w:tc>
          <w:tcPr>
            <w:tcW w:w="6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hanging="10"/>
            </w:pPr>
            <w:r>
              <w:t>Выполнение и защита дипломной работы по темам, соответствующим содержанию одного или нескольких профессиональных модулей, входящих в образовательную программу среднего профессионального образования по специальности 38.02.Ol Экономика и бухгалтерский учет (по отраслям)</w:t>
            </w:r>
          </w:p>
        </w:tc>
      </w:tr>
    </w:tbl>
    <w:p w:rsidR="008D01F4" w:rsidRDefault="008D01F4">
      <w:pPr>
        <w:sectPr w:rsidR="008D01F4">
          <w:footerReference w:type="even" r:id="rId25"/>
          <w:footerReference w:type="default" r:id="rId26"/>
          <w:footerReference w:type="first" r:id="rId27"/>
          <w:footnotePr>
            <w:numRestart w:val="eachPage"/>
          </w:footnotePr>
          <w:pgSz w:w="11904" w:h="16838"/>
          <w:pgMar w:top="1135" w:right="845" w:bottom="1628" w:left="1700" w:header="720" w:footer="1272" w:gutter="0"/>
          <w:cols w:space="720"/>
        </w:sectPr>
      </w:pPr>
    </w:p>
    <w:p w:rsidR="008D01F4" w:rsidRDefault="008D01F4">
      <w:pPr>
        <w:spacing w:after="0" w:line="259" w:lineRule="auto"/>
        <w:ind w:left="-1700" w:right="118" w:firstLine="0"/>
        <w:jc w:val="left"/>
      </w:pPr>
    </w:p>
    <w:tbl>
      <w:tblPr>
        <w:tblStyle w:val="TableGrid"/>
        <w:tblW w:w="9343" w:type="dxa"/>
        <w:tblInd w:w="-107" w:type="dxa"/>
        <w:tblCellMar>
          <w:top w:w="6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3257"/>
        <w:gridCol w:w="6086"/>
      </w:tblGrid>
      <w:tr w:rsidR="0031469F" w:rsidTr="0031469F">
        <w:trPr>
          <w:trHeight w:val="784"/>
        </w:trPr>
        <w:tc>
          <w:tcPr>
            <w:tcW w:w="32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1469F" w:rsidRDefault="0031469F">
            <w:pPr>
              <w:spacing w:after="0" w:line="257" w:lineRule="auto"/>
              <w:ind w:left="1" w:right="5" w:firstLine="10"/>
            </w:pPr>
            <w:proofErr w:type="spellStart"/>
            <w:r>
              <w:t>ок</w:t>
            </w:r>
            <w:proofErr w:type="spellEnd"/>
            <w:r>
              <w:t xml:space="preserve">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31469F" w:rsidRDefault="0031469F">
            <w:pPr>
              <w:spacing w:after="0" w:line="255" w:lineRule="auto"/>
              <w:ind w:left="6" w:right="5" w:firstLine="5"/>
            </w:pPr>
            <w:r>
              <w:t>ОК ОЗ. Планировать и реализовывать собственное профессиональное и личностное развитие, предпринимательскую деятельность</w:t>
            </w:r>
            <w:r>
              <w:tab/>
              <w:t xml:space="preserve">в профессиональной сфере, использовать знания по финансовой грамотности в различных жизненных ситуациях; </w:t>
            </w:r>
            <w:proofErr w:type="spellStart"/>
            <w:r>
              <w:t>ок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49B4B20" wp14:editId="749DD22E">
                  <wp:extent cx="15246" cy="15244"/>
                  <wp:effectExtent l="0" t="0" r="0" b="0"/>
                  <wp:docPr id="21863" name="Picture 2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3" name="Picture 218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Эффективно взаимодействовать и работать в коллективе и команде;</w:t>
            </w:r>
          </w:p>
          <w:p w:rsidR="0031469F" w:rsidRDefault="0031469F">
            <w:pPr>
              <w:spacing w:after="0" w:line="259" w:lineRule="auto"/>
              <w:ind w:left="1" w:firstLine="10"/>
            </w:pPr>
            <w:r>
              <w:t>ОК 05. Осуществлять устную и</w:t>
            </w:r>
            <w:r>
              <w:tab/>
              <w:t xml:space="preserve">письменную коммуникацию на государственном языке Российской Федерации с Учетом особенностей социального и культурного контекста; </w:t>
            </w:r>
            <w:proofErr w:type="spellStart"/>
            <w:r>
              <w:t>ок</w:t>
            </w:r>
            <w:proofErr w:type="spellEnd"/>
            <w: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proofErr w:type="spellStart"/>
            <w:r>
              <w:t>ок</w:t>
            </w:r>
            <w:proofErr w:type="spellEnd"/>
            <w:r>
              <w:t xml:space="preserve"> 07. Содействовать сохранению окружающей среды, ресурсосбережению, применять знания об изменении климата, </w:t>
            </w:r>
            <w:r>
              <w:lastRenderedPageBreak/>
              <w:t>принципы бережливого</w:t>
            </w:r>
          </w:p>
          <w:p w:rsidR="0031469F" w:rsidRDefault="0031469F">
            <w:pPr>
              <w:spacing w:after="262" w:line="243" w:lineRule="auto"/>
              <w:ind w:left="0" w:firstLine="10"/>
              <w:jc w:val="left"/>
            </w:pPr>
            <w:r>
              <w:t>производства,</w:t>
            </w:r>
            <w:r>
              <w:tab/>
              <w:t xml:space="preserve">эффективно действовать в чрезвычайных ситуациях; </w:t>
            </w:r>
            <w:proofErr w:type="spellStart"/>
            <w:r>
              <w:t>ок</w:t>
            </w:r>
            <w:proofErr w:type="spellEnd"/>
            <w:r>
              <w:t xml:space="preserve"> 08</w:t>
            </w:r>
            <w:r>
              <w:tab/>
              <w:t>Использовать средства</w:t>
            </w:r>
            <w:r>
              <w:tab/>
              <w:t>физической культуры для сохранения и укрепления здоровья</w:t>
            </w:r>
            <w:r>
              <w:tab/>
              <w:t>в процессе профессиональной деятельности и поддержания необходимого</w:t>
            </w:r>
            <w:r>
              <w:tab/>
              <w:t xml:space="preserve">уровня физической подготовленности; </w:t>
            </w:r>
            <w:proofErr w:type="spellStart"/>
            <w:r>
              <w:t>ок</w:t>
            </w:r>
            <w:proofErr w:type="spellEnd"/>
            <w:r>
              <w:t xml:space="preserve"> 09.</w:t>
            </w:r>
            <w:r>
              <w:tab/>
              <w:t>Пользоваться профессиональной документацией</w:t>
            </w:r>
            <w:r>
              <w:tab/>
              <w:t>на государственном</w:t>
            </w:r>
            <w:r>
              <w:tab/>
              <w:t>и иностранном языках.</w:t>
            </w:r>
          </w:p>
          <w:p w:rsidR="0031469F" w:rsidRDefault="0031469F" w:rsidP="0031469F">
            <w:pPr>
              <w:spacing w:after="0" w:line="259" w:lineRule="auto"/>
              <w:ind w:left="5"/>
              <w:jc w:val="left"/>
            </w:pPr>
            <w:r>
              <w:t>ПК 1.1. - ПК 4.7.</w:t>
            </w: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469F" w:rsidRDefault="0031469F">
            <w:pPr>
              <w:spacing w:after="0" w:line="259" w:lineRule="auto"/>
              <w:ind w:left="10" w:firstLine="0"/>
              <w:jc w:val="left"/>
            </w:pPr>
            <w:r>
              <w:lastRenderedPageBreak/>
              <w:t>в соответствии с квалификацией бухгалтер</w:t>
            </w:r>
          </w:p>
          <w:p w:rsidR="0031469F" w:rsidRDefault="0031469F">
            <w:pPr>
              <w:spacing w:after="0" w:line="240" w:lineRule="auto"/>
              <w:ind w:left="5" w:right="7" w:hanging="5"/>
            </w:pPr>
            <w:r>
              <w:t>Представить обоснование актуальности избранной темы дипломной работы, описать ее цели и задачи, поставленные и решенные им в ходе исследования, обозначить (выделить) круг рассматриваемых проблем и методов их решения, сформулировать (представить) результаты анализа практического материала и их интерпретацию, дать конкретные рекомендации по совершенствованию разрабатываемой темы.</w:t>
            </w:r>
          </w:p>
          <w:p w:rsidR="0031469F" w:rsidRDefault="0031469F">
            <w:pPr>
              <w:spacing w:after="28" w:line="245" w:lineRule="auto"/>
              <w:ind w:left="0" w:right="7" w:firstLine="0"/>
            </w:pPr>
            <w:r>
              <w:t>Продемонстрировать умение понимать и применять законодательную и нормативно-правовую базу, увязывать количественные и качественные показатели, теоретические и практические аспекты исследования, способность систематизировать и интерпретировать фактические данные, полученные в ходе преддипломной практики.</w:t>
            </w:r>
          </w:p>
          <w:p w:rsidR="0031469F" w:rsidRDefault="0031469F">
            <w:pPr>
              <w:spacing w:after="0" w:line="259" w:lineRule="auto"/>
              <w:ind w:left="0" w:right="2" w:firstLine="0"/>
            </w:pPr>
            <w:r>
              <w:t>Продемонстрировать владение профессиональной экономической терминологией, методиками выполнения работ по специальности 38.02.01 Экономика и бухгалтерский учет (по отраслям), информационными технологиями в профессиональной деятельности.</w:t>
            </w:r>
          </w:p>
        </w:tc>
      </w:tr>
      <w:tr w:rsidR="0031469F" w:rsidTr="0031469F">
        <w:tblPrEx>
          <w:tblCellMar>
            <w:left w:w="107" w:type="dxa"/>
          </w:tblCellMar>
        </w:tblPrEx>
        <w:trPr>
          <w:trHeight w:val="5535"/>
        </w:trPr>
        <w:tc>
          <w:tcPr>
            <w:tcW w:w="32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469F" w:rsidRDefault="0031469F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6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469F" w:rsidRDefault="0031469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01F4" w:rsidRDefault="0031469F">
      <w:r>
        <w:lastRenderedPageBreak/>
        <w:br w:type="page"/>
      </w:r>
    </w:p>
    <w:p w:rsidR="008D01F4" w:rsidRDefault="0031469F">
      <w:pPr>
        <w:numPr>
          <w:ilvl w:val="0"/>
          <w:numId w:val="1"/>
        </w:numPr>
        <w:spacing w:after="241" w:line="250" w:lineRule="auto"/>
        <w:ind w:left="704" w:right="101" w:hanging="245"/>
      </w:pPr>
      <w:r>
        <w:lastRenderedPageBreak/>
        <w:t>СТРУКТУРА ПРОЦЕДУР ГИА И ПОРЯДОК ПРОВЕДЕНИЯ</w:t>
      </w:r>
    </w:p>
    <w:p w:rsidR="008D01F4" w:rsidRDefault="0031469F">
      <w:pPr>
        <w:spacing w:after="113" w:line="259" w:lineRule="auto"/>
        <w:ind w:left="711" w:right="14" w:firstLine="0"/>
      </w:pPr>
      <w:r>
        <w:t>2.1. Структура задания для процедуры ГИА</w:t>
      </w:r>
    </w:p>
    <w:p w:rsidR="008D01F4" w:rsidRDefault="0031469F">
      <w:pPr>
        <w:ind w:left="-1" w:right="14"/>
      </w:pPr>
      <w:r>
        <w:t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 по специальности 38.02.01 Экономика и бухгалтерский учет (по отраслям).</w:t>
      </w:r>
    </w:p>
    <w:p w:rsidR="008D01F4" w:rsidRDefault="0031469F">
      <w:pPr>
        <w:ind w:left="-1" w:right="14"/>
      </w:pPr>
      <w:r>
        <w:t>Государственная итоговая аттестация призвана продемонстрировать практический опыт, знания и умения обучающегося по специальности 38.02.Ol Экономика и бухгалтерский учет (по отраслям) при решении конкретных профессиональных задач, определить уровень подготовки выпускника к самостоятельной работе. Государственная итоговая аттестация организуется как демонстрация выпускником выполнения одного или нескольких основных видов деятельности по специальности.</w:t>
      </w:r>
    </w:p>
    <w:p w:rsidR="008D01F4" w:rsidRDefault="0031469F">
      <w:pPr>
        <w:ind w:left="-1" w:right="14"/>
      </w:pPr>
      <w:r>
        <w:t>Каждый вид аттестационной процедуры (защита дипломной работы (дипломного проекта), демонстрационный экзамен) оценивается отдельно, фиксируется в соответствующей ведомости, а затем формируется единая (суммарная) оценка государственной итоговой аттестации, которая вносится в диплом выпускника.</w:t>
      </w:r>
    </w:p>
    <w:p w:rsidR="008D01F4" w:rsidRDefault="0031469F">
      <w:pPr>
        <w:spacing w:after="28"/>
        <w:ind w:left="-1" w:right="14"/>
      </w:pPr>
      <w:r>
        <w:t>Подготовка и защита дипломной работы (дипломного проекта) предусматривает проведение исследования по теме, соответствующей одному или нескольким видам профессиональной деятельности, оформление его результатов и представление работы государственной экзаменационной комиссии.</w:t>
      </w:r>
    </w:p>
    <w:p w:rsidR="008D01F4" w:rsidRDefault="0031469F">
      <w:pPr>
        <w:ind w:left="-1" w:right="14"/>
      </w:pPr>
      <w:r>
        <w:t>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 на основе профессиональных стандартов (при наличии) и с учетом оценочных материалов (при наличии), разработанных АНО «Агентство развития профессиональных сообществ и рабочих кадров «Молодые профессионалы (</w:t>
      </w:r>
      <w:proofErr w:type="spellStart"/>
      <w:r>
        <w:t>Ворлдскиллс</w:t>
      </w:r>
      <w:proofErr w:type="spellEnd"/>
      <w:r>
        <w:t xml:space="preserve"> Россия)».</w:t>
      </w:r>
    </w:p>
    <w:p w:rsidR="008D01F4" w:rsidRDefault="0031469F">
      <w:pPr>
        <w:spacing w:after="115" w:line="259" w:lineRule="auto"/>
        <w:ind w:left="10" w:right="-1" w:hanging="10"/>
        <w:jc w:val="right"/>
      </w:pPr>
      <w:r>
        <w:t>12</w:t>
      </w:r>
    </w:p>
    <w:p w:rsidR="008D01F4" w:rsidRDefault="008D01F4">
      <w:pPr>
        <w:sectPr w:rsidR="008D01F4">
          <w:footerReference w:type="even" r:id="rId29"/>
          <w:footerReference w:type="default" r:id="rId30"/>
          <w:footerReference w:type="first" r:id="rId31"/>
          <w:footnotePr>
            <w:numRestart w:val="eachPage"/>
          </w:footnotePr>
          <w:pgSz w:w="11904" w:h="16838"/>
          <w:pgMar w:top="1135" w:right="845" w:bottom="1215" w:left="1700" w:header="720" w:footer="720" w:gutter="0"/>
          <w:cols w:space="720"/>
        </w:sectPr>
      </w:pPr>
    </w:p>
    <w:p w:rsidR="008D01F4" w:rsidRDefault="0031469F">
      <w:pPr>
        <w:spacing w:after="413"/>
        <w:ind w:left="-1" w:right="14"/>
      </w:pPr>
      <w:r>
        <w:lastRenderedPageBreak/>
        <w:t>Структура и содержание оценочных средств демонстрационного экзамена соответствует получаемой квалификации специалиста среднего звена: бухгалтер</w:t>
      </w:r>
      <w:r>
        <w:rPr>
          <w:noProof/>
        </w:rPr>
        <w:drawing>
          <wp:inline distT="0" distB="0" distL="0" distR="0">
            <wp:extent cx="12198" cy="15244"/>
            <wp:effectExtent l="0" t="0" r="0" b="0"/>
            <wp:docPr id="25779" name="Picture 25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9" name="Picture 2577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140" w:line="259" w:lineRule="auto"/>
        <w:ind w:left="711" w:right="14" w:firstLine="0"/>
      </w:pPr>
      <w:r>
        <w:t>2.2 Порядок проведения процедуры</w:t>
      </w:r>
    </w:p>
    <w:p w:rsidR="0031469F" w:rsidRDefault="0031469F">
      <w:pPr>
        <w:ind w:left="-1" w:right="14"/>
      </w:pPr>
      <w:r>
        <w:t>Программа государственной итоговой аттестации, методика оценивания результатов, требования к выпускным квалификационным работам,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по специальности 38.02.01 Экономика и бухгалтерский учет (по отраслям)</w:t>
      </w:r>
    </w:p>
    <w:p w:rsidR="008D01F4" w:rsidRDefault="0031469F">
      <w:pPr>
        <w:ind w:left="-1" w:right="14"/>
      </w:pPr>
      <w:r>
        <w:t xml:space="preserve"> Фонды оценочных средств для проведения государственной итоговой аттестации включают типовые задания для демонстрационного экзамена, примеры тем дипломных работ (дипломных проектов), описание процедур и условий проведения государственной итоговой аттестации, критерии оценки.</w:t>
      </w:r>
    </w:p>
    <w:p w:rsidR="008D01F4" w:rsidRDefault="0031469F">
      <w:pPr>
        <w:ind w:left="-1" w:right="14"/>
      </w:pPr>
      <w:r>
        <w:t>Для проведения государственной итоговой аттестации создается Государственная экзаменационная комиссия в порядке, предусмотренном Приказом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16 августа 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8D01F4" w:rsidRDefault="0031469F">
      <w:pPr>
        <w:ind w:left="-1" w:right="14"/>
      </w:pPr>
      <w:r>
        <w:t xml:space="preserve">Государственная экзаменационная комиссия формируется из педагогических работников НИПС филиала </w:t>
      </w:r>
      <w:proofErr w:type="spellStart"/>
      <w:r>
        <w:t>ПривГУПС</w:t>
      </w:r>
      <w:proofErr w:type="spellEnd"/>
      <w:r>
        <w:t xml:space="preserve">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31469F" w:rsidRDefault="0031469F">
      <w:pPr>
        <w:ind w:left="-1" w:right="14"/>
      </w:pPr>
      <w:r>
        <w:t xml:space="preserve">Состав государственной экзаменационной комиссии утверждается приказом директора НИПС филиала </w:t>
      </w:r>
      <w:proofErr w:type="spellStart"/>
      <w:r>
        <w:t>ПривГУПС</w:t>
      </w:r>
      <w:proofErr w:type="spellEnd"/>
      <w:r>
        <w:t xml:space="preserve"> </w:t>
      </w:r>
    </w:p>
    <w:p w:rsidR="008D01F4" w:rsidRDefault="0031469F">
      <w:pPr>
        <w:ind w:left="-1" w:right="14"/>
      </w:pPr>
      <w: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8D01F4" w:rsidRDefault="0031469F">
      <w:pPr>
        <w:ind w:left="-1" w:right="14"/>
      </w:pPr>
      <w:r>
        <w:t>Председателем государственной экзаменационной комиссии образовательной организации утверждается лицо, не работающее в образовательной организации, из числа:</w:t>
      </w:r>
    </w:p>
    <w:p w:rsidR="008D01F4" w:rsidRDefault="0031469F">
      <w:pPr>
        <w:numPr>
          <w:ilvl w:val="0"/>
          <w:numId w:val="2"/>
        </w:numPr>
        <w:ind w:right="14"/>
      </w:pPr>
      <w: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8D01F4" w:rsidRDefault="0031469F">
      <w:pPr>
        <w:numPr>
          <w:ilvl w:val="0"/>
          <w:numId w:val="2"/>
        </w:numPr>
        <w:ind w:right="14"/>
      </w:pPr>
      <w:r>
        <w:lastRenderedPageBreak/>
        <w:t>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8D01F4" w:rsidRDefault="0031469F">
      <w:pPr>
        <w:ind w:left="-1" w:right="14"/>
      </w:pPr>
      <w:r>
        <w:t xml:space="preserve"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Программа государственной итоговой аттестации, требования к выпускным квалификационным работам, а также критерии оценки знаний, утвержденные НИПС филиала </w:t>
      </w:r>
      <w:proofErr w:type="spellStart"/>
      <w:r>
        <w:t>ПривГУПС</w:t>
      </w:r>
      <w:proofErr w:type="spellEnd"/>
      <w:r>
        <w:t xml:space="preserve"> доводятся до сведения студентов, не позднее чем за шесть месяцев до начала государственной итоговой аттестации.</w:t>
      </w:r>
    </w:p>
    <w:p w:rsidR="0031469F" w:rsidRDefault="0031469F">
      <w:pPr>
        <w:ind w:left="-1" w:right="14"/>
      </w:pPr>
      <w:r>
        <w:t xml:space="preserve">Демонстрационный экзамен является одним из двух видов государственной итоговой аттестации. В комплект примерных заданий демонстрационного экзамена входят комплексные практические задания, приближенные к профессиональной деятельности бухгалтера на конкретном участке работы (соответствующие участкам работы бухгалтера) в соответствии с получаемой квалификацией: бухгалтер. </w:t>
      </w:r>
    </w:p>
    <w:p w:rsidR="008D01F4" w:rsidRDefault="0031469F">
      <w:pPr>
        <w:ind w:left="-1" w:right="14"/>
      </w:pPr>
      <w:r>
        <w:t xml:space="preserve">Другим видом государственной итоговой аттестации является защита дипломной работы (дипломного проекта). Темы дипломных работ (дипломных проектов) определяются НИПС филиала </w:t>
      </w:r>
      <w:proofErr w:type="spellStart"/>
      <w:r>
        <w:t>ПривГУПС</w:t>
      </w:r>
      <w:proofErr w:type="spellEnd"/>
      <w:r>
        <w:t xml:space="preserve"> Студенту предоставляется право выбора темы дипломной работы (дипломного проекта), в том числе предложения своей тематики с необходимым обоснованием целесообразности ее разработки для практического применения. При этом тематика дипломной работы (дипломного проекта)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по специальности 38.02.Ol Экономика и бухгалтерский учет (по отраслям).</w:t>
      </w:r>
    </w:p>
    <w:p w:rsidR="008D01F4" w:rsidRDefault="008D01F4">
      <w:pPr>
        <w:sectPr w:rsidR="008D01F4">
          <w:footerReference w:type="even" r:id="rId33"/>
          <w:footerReference w:type="default" r:id="rId34"/>
          <w:footerReference w:type="first" r:id="rId35"/>
          <w:footnotePr>
            <w:numRestart w:val="eachPage"/>
          </w:footnotePr>
          <w:pgSz w:w="11904" w:h="16838"/>
          <w:pgMar w:top="1181" w:right="840" w:bottom="1753" w:left="1700" w:header="720" w:footer="720" w:gutter="0"/>
          <w:cols w:space="720"/>
        </w:sectPr>
      </w:pPr>
    </w:p>
    <w:p w:rsidR="008D01F4" w:rsidRDefault="0031469F">
      <w:pPr>
        <w:spacing w:after="386" w:line="250" w:lineRule="auto"/>
        <w:ind w:left="192" w:right="173" w:hanging="10"/>
        <w:jc w:val="center"/>
      </w:pPr>
      <w:r>
        <w:lastRenderedPageBreak/>
        <w:t>З. ТИПОВОЕ ЗАДАНИЕ ДЛЯ ДЕМОНСТРАЦИОННОГО ЭКЗАМЕНА</w:t>
      </w:r>
    </w:p>
    <w:p w:rsidR="008D01F4" w:rsidRDefault="0031469F">
      <w:pPr>
        <w:spacing w:after="88" w:line="259" w:lineRule="auto"/>
        <w:ind w:left="715" w:right="14" w:firstLine="0"/>
      </w:pPr>
      <w:r>
        <w:t>З. 1 Структура и содержание типового задания</w:t>
      </w:r>
    </w:p>
    <w:p w:rsidR="008D01F4" w:rsidRDefault="0031469F">
      <w:pPr>
        <w:ind w:left="-1" w:right="14" w:firstLine="567"/>
      </w:pPr>
      <w:r>
        <w:t xml:space="preserve">З. 1.1. Формулировка типового практического задания с учетом оценочных материалов по компетенции </w:t>
      </w:r>
      <w:proofErr w:type="spellStart"/>
      <w:r>
        <w:t>Ворлдскиллс</w:t>
      </w:r>
      <w:proofErr w:type="spellEnd"/>
      <w:r>
        <w:t xml:space="preserve"> — R 41 «Бухгалтерский учет»</w:t>
      </w:r>
    </w:p>
    <w:p w:rsidR="008D01F4" w:rsidRDefault="0031469F">
      <w:pPr>
        <w:ind w:left="-1" w:right="14" w:firstLine="552"/>
      </w:pPr>
      <w:r>
        <w:t xml:space="preserve">В состав оценочных средств для проведения демонстрационного экзамена включены задания, позволяющие оценить </w:t>
      </w:r>
      <w:proofErr w:type="spellStart"/>
      <w:r>
        <w:t>сформированность</w:t>
      </w:r>
      <w:proofErr w:type="spellEnd"/>
      <w:r>
        <w:t xml:space="preserve"> профессиональных компетенций из всех видов профессиональной деятельности, предусмотренных ФГОС</w:t>
      </w:r>
    </w:p>
    <w:p w:rsidR="008D01F4" w:rsidRDefault="0031469F">
      <w:pPr>
        <w:spacing w:after="118" w:line="259" w:lineRule="auto"/>
        <w:ind w:left="-1" w:right="14" w:firstLine="0"/>
      </w:pPr>
      <w:r>
        <w:t>СПО по специальности 38.02.01 Экономика и бухгалтерский учет (по отраслям)</w:t>
      </w:r>
      <w:r>
        <w:rPr>
          <w:noProof/>
        </w:rPr>
        <w:drawing>
          <wp:inline distT="0" distB="0" distL="0" distR="0">
            <wp:extent cx="12196" cy="15244"/>
            <wp:effectExtent l="0" t="0" r="0" b="0"/>
            <wp:docPr id="29771" name="Picture 29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1" name="Picture 2977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90" w:line="259" w:lineRule="auto"/>
        <w:ind w:left="567" w:right="14" w:firstLine="0"/>
      </w:pPr>
      <w:r>
        <w:t>Время выполнения заданий — 6 астрономических часов.</w:t>
      </w:r>
    </w:p>
    <w:p w:rsidR="008D01F4" w:rsidRDefault="0031469F">
      <w:pPr>
        <w:ind w:left="-1" w:right="14" w:firstLine="571"/>
      </w:pPr>
      <w:r>
        <w:t>Образец задания для демонстрационного экзамена по комплекту оценочной документации.</w:t>
      </w:r>
    </w:p>
    <w:p w:rsidR="008D01F4" w:rsidRDefault="0031469F">
      <w:pPr>
        <w:spacing w:after="113" w:line="259" w:lineRule="auto"/>
        <w:ind w:left="576" w:right="14" w:firstLine="0"/>
      </w:pPr>
      <w:r>
        <w:t>Описание задания</w:t>
      </w:r>
    </w:p>
    <w:p w:rsidR="008D01F4" w:rsidRDefault="0031469F">
      <w:pPr>
        <w:spacing w:after="113" w:line="259" w:lineRule="auto"/>
        <w:ind w:left="576" w:right="14" w:firstLine="0"/>
      </w:pPr>
      <w:r>
        <w:t>Описание модуля А:</w:t>
      </w:r>
    </w:p>
    <w:p w:rsidR="008D01F4" w:rsidRDefault="0031469F">
      <w:pPr>
        <w:ind w:left="-1" w:right="14" w:firstLine="567"/>
      </w:pPr>
      <w:r>
        <w:t>Текущий учет и группировка данных В рамках модуля Участнику будет предложен профессиональный кейс, содержащий информацию о регистрационных данных организации, о ее работниках, первичные входящие документы по операциям за месяц и пояснения к ним.</w:t>
      </w:r>
    </w:p>
    <w:p w:rsidR="008D01F4" w:rsidRDefault="0031469F">
      <w:pPr>
        <w:spacing w:after="157" w:line="259" w:lineRule="auto"/>
        <w:ind w:left="567" w:right="14" w:firstLine="0"/>
      </w:pPr>
      <w:r>
        <w:t>На основании материалов кейса Участнику необходимо:</w:t>
      </w:r>
    </w:p>
    <w:p w:rsidR="008D01F4" w:rsidRDefault="0031469F">
      <w:pPr>
        <w:spacing w:line="367" w:lineRule="auto"/>
        <w:ind w:left="-5" w:firstLine="571"/>
        <w:jc w:val="left"/>
      </w:pP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29772" name="Picture 29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2" name="Picture 297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разработать учетную политику организации для целей бухгалтерского учета с учетом особенностей ее деятельности. При выборе альтернативного способа ведения учета необходимо дополнительно указать его обоснование </w:t>
      </w:r>
      <w:r>
        <w:rPr>
          <w:noProof/>
        </w:rPr>
        <w:drawing>
          <wp:inline distT="0" distB="0" distL="0" distR="0">
            <wp:extent cx="24393" cy="100610"/>
            <wp:effectExtent l="0" t="0" r="0" b="0"/>
            <wp:docPr id="128376" name="Picture 128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6" name="Picture 1283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393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29776" name="Picture 29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6" name="Picture 297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определить порядок подписи документов и учетных регистров </w:t>
      </w:r>
      <w:r>
        <w:rPr>
          <w:noProof/>
        </w:rPr>
        <w:drawing>
          <wp:inline distT="0" distB="0" distL="0" distR="0">
            <wp:extent cx="21345" cy="100611"/>
            <wp:effectExtent l="0" t="0" r="0" b="0"/>
            <wp:docPr id="128378" name="Picture 128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8" name="Picture 1283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10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29778" name="Picture 29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8" name="Picture 297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первоначальные сведения об организации и произвести необходимые настройки программного обеспечения для ведения учета; </w:t>
      </w: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29779" name="Picture 29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9" name="Picture 2977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первичные учетные документы по операциям за учетный период задания; </w:t>
      </w:r>
      <w:r>
        <w:rPr>
          <w:noProof/>
        </w:rPr>
        <w:drawing>
          <wp:inline distT="0" distB="0" distL="0" distR="0">
            <wp:extent cx="79279" cy="6098"/>
            <wp:effectExtent l="0" t="0" r="0" b="0"/>
            <wp:docPr id="29781" name="Picture 29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1" name="Picture 2978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произвести проверку входящих документов </w:t>
      </w:r>
      <w:r>
        <w:rPr>
          <w:noProof/>
        </w:rPr>
        <w:drawing>
          <wp:inline distT="0" distB="0" distL="0" distR="0">
            <wp:extent cx="24393" cy="97561"/>
            <wp:effectExtent l="0" t="0" r="0" b="0"/>
            <wp:docPr id="128380" name="Picture 128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0" name="Picture 12838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393" cy="9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279" cy="6098"/>
            <wp:effectExtent l="0" t="0" r="0" b="0"/>
            <wp:docPr id="29783" name="Picture 29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3" name="Picture 2978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произвести расчеты по оплате труда; </w:t>
      </w:r>
      <w:r>
        <w:rPr>
          <w:noProof/>
        </w:rPr>
        <w:drawing>
          <wp:inline distT="0" distB="0" distL="0" distR="0">
            <wp:extent cx="79279" cy="6098"/>
            <wp:effectExtent l="0" t="0" r="0" b="0"/>
            <wp:docPr id="29784" name="Picture 29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4" name="Picture 2978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распределить движение денежных средств с учетом их сроков оплаты за учетный период задания; </w:t>
      </w:r>
      <w:r>
        <w:rPr>
          <w:noProof/>
        </w:rPr>
        <w:drawing>
          <wp:inline distT="0" distB="0" distL="0" distR="0">
            <wp:extent cx="79279" cy="6098"/>
            <wp:effectExtent l="0" t="0" r="0" b="0"/>
            <wp:docPr id="29785" name="Picture 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5" name="Picture 2978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отразить в учете операции по движению </w:t>
      </w:r>
      <w:proofErr w:type="spellStart"/>
      <w:r>
        <w:t>внеоборотных</w:t>
      </w:r>
      <w:proofErr w:type="spellEnd"/>
      <w:r>
        <w:t xml:space="preserve"> активов; денежных средств; материальных запасов и готовой продукции; по расчетам по оплате труда и с контрагентами; по движению заемных средств; по учету доходов и расходов организации.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31359" name="Picture 3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9" name="Picture 3135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сформировать стоимость объектов </w:t>
      </w:r>
      <w:proofErr w:type="spellStart"/>
      <w:r>
        <w:t>внеоборотных</w:t>
      </w:r>
      <w:proofErr w:type="spellEnd"/>
      <w:r>
        <w:t xml:space="preserve"> активов </w:t>
      </w:r>
      <w:r>
        <w:rPr>
          <w:noProof/>
        </w:rPr>
        <w:drawing>
          <wp:inline distT="0" distB="0" distL="0" distR="0">
            <wp:extent cx="21344" cy="100610"/>
            <wp:effectExtent l="0" t="0" r="0" b="0"/>
            <wp:docPr id="128384" name="Picture 128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4" name="Picture 12838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31361" name="Picture 3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1" name="Picture 3136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составить калькуляцию фактической себестоимости произведенной продукции;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31362" name="Picture 3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2" name="Picture 3136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</w:t>
      </w:r>
      <w:proofErr w:type="spellStart"/>
      <w:r>
        <w:t>оборотно</w:t>
      </w:r>
      <w:proofErr w:type="spellEnd"/>
      <w:r>
        <w:t xml:space="preserve">-сальдовую ведомость по счетам организации, учетные регистры по счетам 20, 26 43; анализ счета 91 за период учетных операций; </w:t>
      </w: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31363" name="Picture 3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3" name="Picture 3136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определить </w:t>
      </w:r>
      <w:r>
        <w:lastRenderedPageBreak/>
        <w:t xml:space="preserve">финансовый результат деятельности за период учетных операций;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31364" name="Picture 3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4" name="Picture 3136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сгруппировать оформленные и проверенные документы и учетные регистры за учетный период задания.</w:t>
      </w:r>
    </w:p>
    <w:p w:rsidR="008D01F4" w:rsidRDefault="0031469F">
      <w:pPr>
        <w:ind w:left="-1" w:right="14" w:firstLine="552"/>
      </w:pPr>
      <w:r>
        <w:t>Выполнение задания предусматривает использование специализированной программы автоматизации бухгалтерского учета (например, 1 С: Предприятие 8.3)</w:t>
      </w:r>
      <w:r>
        <w:rPr>
          <w:noProof/>
        </w:rPr>
        <w:drawing>
          <wp:inline distT="0" distB="0" distL="0" distR="0">
            <wp:extent cx="12197" cy="15244"/>
            <wp:effectExtent l="0" t="0" r="0" b="0"/>
            <wp:docPr id="31365" name="Picture 3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5" name="Picture 313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117" w:line="259" w:lineRule="auto"/>
        <w:ind w:left="629" w:right="14" w:firstLine="0"/>
      </w:pPr>
      <w:r>
        <w:t>Участнику необходимо создать и распечатать пакет документации, включающий:</w:t>
      </w:r>
    </w:p>
    <w:p w:rsidR="008D01F4" w:rsidRDefault="0031469F">
      <w:pPr>
        <w:ind w:left="-1" w:right="14" w:firstLine="552"/>
      </w:pPr>
      <w:r>
        <w:t xml:space="preserve">учетную политику организации, включая необходимые приложения для организации и ведения учета; первичные и сводные учетные документы организации, включая все необходимые пояснения и расчеты, сгруппированные для их последующего хранения; учетные регистры за отчетный период (ОСВ с учетом </w:t>
      </w:r>
      <w:proofErr w:type="spellStart"/>
      <w:r>
        <w:t>субсчетов</w:t>
      </w:r>
      <w:proofErr w:type="spellEnd"/>
      <w:r>
        <w:t>, ОСВ по счетам 20</w:t>
      </w:r>
      <w:r>
        <w:rPr>
          <w:noProof/>
        </w:rPr>
        <w:drawing>
          <wp:inline distT="0" distB="0" distL="0" distR="0">
            <wp:extent cx="21344" cy="39634"/>
            <wp:effectExtent l="0" t="0" r="0" b="0"/>
            <wp:docPr id="31366" name="Picture 3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6" name="Picture 3136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115" w:line="259" w:lineRule="auto"/>
        <w:ind w:left="-1" w:right="14" w:firstLine="0"/>
      </w:pPr>
      <w:r>
        <w:t>26, 43, анализ счета 91).</w:t>
      </w:r>
    </w:p>
    <w:p w:rsidR="008D01F4" w:rsidRDefault="0031469F">
      <w:pPr>
        <w:spacing w:after="115" w:line="259" w:lineRule="auto"/>
        <w:ind w:left="634" w:right="14" w:firstLine="0"/>
      </w:pPr>
      <w:r>
        <w:t>Описание модуля С</w:t>
      </w:r>
      <w:r>
        <w:rPr>
          <w:noProof/>
        </w:rPr>
        <w:drawing>
          <wp:inline distT="0" distB="0" distL="0" distR="0">
            <wp:extent cx="15246" cy="76220"/>
            <wp:effectExtent l="0" t="0" r="0" b="0"/>
            <wp:docPr id="128386" name="Picture 128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6" name="Picture 12838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117" w:line="259" w:lineRule="auto"/>
        <w:ind w:left="576" w:right="14" w:firstLine="0"/>
      </w:pPr>
      <w:r>
        <w:t>Составление финансовой отчетности и ее анализ.</w:t>
      </w:r>
    </w:p>
    <w:p w:rsidR="008D01F4" w:rsidRDefault="0031469F">
      <w:pPr>
        <w:spacing w:after="160" w:line="259" w:lineRule="auto"/>
        <w:ind w:left="624" w:right="14" w:firstLine="0"/>
      </w:pPr>
      <w:r>
        <w:t>На основании материалов кейсов Участнику необходимо:</w:t>
      </w:r>
    </w:p>
    <w:p w:rsidR="008D01F4" w:rsidRDefault="0031469F">
      <w:pPr>
        <w:ind w:left="-1" w:right="14" w:firstLine="567"/>
      </w:pP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31369" name="Picture 3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9" name="Picture 3136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произвести проверку </w:t>
      </w:r>
      <w:proofErr w:type="spellStart"/>
      <w:r>
        <w:t>оборотно</w:t>
      </w:r>
      <w:proofErr w:type="spellEnd"/>
      <w:r>
        <w:t xml:space="preserve">-сальдовой ведомости и выявить ошибки отчетного периода;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31370" name="Picture 3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0" name="Picture 3137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бухгалтерскую (финансовую) отчетность за отчетный год с необходимыми пояснениями в составе Бухгалтерского баланса Отчета о финансовых результатах. Организация является субъектом малого предпринимательства. ГЊУ 18/02 не применяется; </w:t>
      </w: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31371" name="Picture 3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" name="Picture 3137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провести анализ финансовой отчетности, сформировав аналитические таблицы; </w:t>
      </w: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31372" name="Picture 3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2" name="Picture 3137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провести анализ финансовой отчетности (группировку активов по степени ликвидности, пассивов по степени погашения обязательств, анализ ликвидности анализ финансовой устойчивости; анализ платежеспособности; анализ рентабельности); </w:t>
      </w:r>
      <w:r>
        <w:rPr>
          <w:noProof/>
        </w:rPr>
        <w:drawing>
          <wp:inline distT="0" distB="0" distL="0" distR="0">
            <wp:extent cx="79279" cy="6099"/>
            <wp:effectExtent l="0" t="0" r="0" b="0"/>
            <wp:docPr id="31373" name="Picture 3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3" name="Picture 3137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определить мероприятия для улучшения финансовой эффективности организации и ее финансового положения и обосновать расчетами их эффективность; </w:t>
      </w: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31374" name="Picture 3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4" name="Picture 3137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отчет руководству организации по результатам проведенного анализа в виде презентации.</w:t>
      </w:r>
    </w:p>
    <w:p w:rsidR="008D01F4" w:rsidRDefault="0031469F">
      <w:pPr>
        <w:spacing w:after="127" w:line="259" w:lineRule="auto"/>
        <w:ind w:left="567" w:right="14" w:firstLine="0"/>
      </w:pPr>
      <w:r>
        <w:t>При анализе отчетности провести:</w:t>
      </w:r>
    </w:p>
    <w:p w:rsidR="008D01F4" w:rsidRDefault="0031469F">
      <w:pPr>
        <w:numPr>
          <w:ilvl w:val="0"/>
          <w:numId w:val="3"/>
        </w:numPr>
        <w:ind w:right="14" w:firstLine="576"/>
      </w:pPr>
      <w:r>
        <w:t>анализ бухгалтерского баланса (рассчитать структуру бухгалтерского баланса, определить динамику показателей отчета и структуры, определить темп изменения показателей);</w:t>
      </w:r>
    </w:p>
    <w:p w:rsidR="008D01F4" w:rsidRDefault="0031469F">
      <w:pPr>
        <w:numPr>
          <w:ilvl w:val="0"/>
          <w:numId w:val="3"/>
        </w:numPr>
        <w:ind w:right="14" w:firstLine="576"/>
      </w:pPr>
      <w:r>
        <w:t>анализ отчета о финансовых результатах (рассчитать структуру доходов и расходов, определить динамику показателей отчета и структуры, определить темп изменения показателей);</w:t>
      </w:r>
    </w:p>
    <w:p w:rsidR="008D01F4" w:rsidRDefault="0031469F">
      <w:pPr>
        <w:ind w:left="-1" w:right="14" w:firstLine="571"/>
      </w:pPr>
      <w:r>
        <w:t>З) анализ показателей ликвидности, финансовой устойчивости, платежеспособности, рентабельности и их динамику.</w:t>
      </w:r>
    </w:p>
    <w:p w:rsidR="008D01F4" w:rsidRDefault="0031469F">
      <w:pPr>
        <w:ind w:left="-1" w:right="14" w:firstLine="562"/>
      </w:pPr>
      <w:r>
        <w:lastRenderedPageBreak/>
        <w:t>Выполнение задания предусматривает использование программного обеспечения для офисной работы. Участнику необходимо создать и распечатать пакет документации, включающий:</w:t>
      </w:r>
    </w:p>
    <w:p w:rsidR="008D01F4" w:rsidRDefault="0031469F">
      <w:pPr>
        <w:spacing w:line="367" w:lineRule="auto"/>
        <w:ind w:left="-5" w:firstLine="562"/>
        <w:jc w:val="left"/>
      </w:pPr>
      <w:r>
        <w:t>результаты проведенной проверки; финансовую отчетность организации; расчеты по результатам анализа финансовой отчетности и предлагаемых мероприятий (аналитические таблицы); отчет по результатам проведенного анализа финансовой отчетности, оформленный в виде презентации.</w:t>
      </w:r>
    </w:p>
    <w:p w:rsidR="008D01F4" w:rsidRDefault="0031469F">
      <w:pPr>
        <w:spacing w:line="259" w:lineRule="auto"/>
        <w:ind w:left="-1" w:right="14" w:firstLine="557"/>
      </w:pPr>
      <w:r>
        <w:t>По квалификации бухгалтер предлагаются следующие варианты типовых практических заданий:</w:t>
      </w:r>
    </w:p>
    <w:tbl>
      <w:tblPr>
        <w:tblStyle w:val="TableGrid"/>
        <w:tblW w:w="9356" w:type="dxa"/>
        <w:tblInd w:w="-106" w:type="dxa"/>
        <w:tblCellMar>
          <w:top w:w="53" w:type="dxa"/>
          <w:left w:w="77" w:type="dxa"/>
          <w:bottom w:w="14" w:type="dxa"/>
          <w:right w:w="154" w:type="dxa"/>
        </w:tblCellMar>
        <w:tblLook w:val="04A0" w:firstRow="1" w:lastRow="0" w:firstColumn="1" w:lastColumn="0" w:noHBand="0" w:noVBand="1"/>
      </w:tblPr>
      <w:tblGrid>
        <w:gridCol w:w="632"/>
        <w:gridCol w:w="7304"/>
        <w:gridCol w:w="1420"/>
      </w:tblGrid>
      <w:tr w:rsidR="008D01F4">
        <w:trPr>
          <w:trHeight w:val="68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01F4" w:rsidRDefault="0031469F">
            <w:pPr>
              <w:spacing w:after="0" w:line="259" w:lineRule="auto"/>
              <w:ind w:left="77" w:firstLine="0"/>
              <w:jc w:val="left"/>
            </w:pPr>
            <w:r>
              <w:t>п/п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25" w:firstLine="0"/>
              <w:jc w:val="left"/>
            </w:pPr>
            <w:r>
              <w:t>Состав операций (задач), выполняемых в ходе выполнения задания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346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29" w:firstLine="0"/>
              <w:jc w:val="left"/>
            </w:pPr>
            <w:r>
              <w:rPr>
                <w:sz w:val="28"/>
              </w:rPr>
              <w:t>Вариант 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4519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Задача 1</w:t>
            </w:r>
          </w:p>
          <w:p w:rsidR="008D01F4" w:rsidRDefault="0031469F">
            <w:pPr>
              <w:spacing w:after="7" w:line="216" w:lineRule="auto"/>
              <w:ind w:left="34" w:right="809" w:hanging="34"/>
            </w:pPr>
            <w:r>
              <w:rPr>
                <w:sz w:val="26"/>
              </w:rPr>
              <w:t xml:space="preserve">Документирование хозяйственных операций и </w:t>
            </w:r>
            <w:proofErr w:type="spellStart"/>
            <w:r>
              <w:rPr>
                <w:sz w:val="26"/>
              </w:rPr>
              <w:t>веДение</w:t>
            </w:r>
            <w:proofErr w:type="spellEnd"/>
            <w:r>
              <w:rPr>
                <w:sz w:val="26"/>
              </w:rPr>
              <w:t xml:space="preserve"> бухгалтерского учета активов организации и источников формирования активов</w:t>
            </w:r>
          </w:p>
          <w:p w:rsidR="008D01F4" w:rsidRDefault="0031469F">
            <w:pPr>
              <w:spacing w:after="30" w:line="259" w:lineRule="auto"/>
              <w:ind w:left="38" w:firstLine="0"/>
              <w:jc w:val="left"/>
            </w:pPr>
            <w:r>
              <w:rPr>
                <w:u w:val="single" w:color="000000"/>
              </w:rPr>
              <w:t>Обучающемуся предоставляются следующие данные:</w:t>
            </w:r>
          </w:p>
          <w:p w:rsidR="008D01F4" w:rsidRDefault="0031469F">
            <w:pPr>
              <w:spacing w:after="21" w:line="258" w:lineRule="auto"/>
              <w:ind w:left="394" w:right="156" w:firstLine="29"/>
            </w:pPr>
            <w:r>
              <w:rPr>
                <w:sz w:val="22"/>
              </w:rPr>
              <w:t xml:space="preserve">1) Сведения об организации, ее структуре, учетной политике и виду деятельности </w:t>
            </w:r>
            <w:proofErr w:type="spellStart"/>
            <w:r>
              <w:rPr>
                <w:sz w:val="22"/>
              </w:rPr>
              <w:t>организации,банковские</w:t>
            </w:r>
            <w:proofErr w:type="spellEnd"/>
            <w:r>
              <w:rPr>
                <w:sz w:val="22"/>
              </w:rPr>
              <w:t xml:space="preserve"> реквизиты 2) данные входящих первичных документов.</w:t>
            </w:r>
          </w:p>
          <w:p w:rsidR="008D01F4" w:rsidRDefault="0031469F">
            <w:pPr>
              <w:spacing w:after="25" w:line="259" w:lineRule="auto"/>
              <w:ind w:left="399" w:firstLine="0"/>
              <w:jc w:val="left"/>
            </w:pPr>
            <w:r>
              <w:rPr>
                <w:sz w:val="22"/>
              </w:rPr>
              <w:t>З) сведения об имеющихся остатках по счетам•</w:t>
            </w:r>
          </w:p>
          <w:p w:rsidR="008D01F4" w:rsidRDefault="0031469F">
            <w:pPr>
              <w:spacing w:after="75" w:line="227" w:lineRule="auto"/>
              <w:ind w:left="749" w:right="146" w:hanging="355"/>
            </w:pPr>
            <w:r>
              <w:rPr>
                <w:sz w:val="22"/>
              </w:rPr>
              <w:t xml:space="preserve">4) информация для учета </w:t>
            </w:r>
            <w:proofErr w:type="spellStart"/>
            <w:r>
              <w:rPr>
                <w:sz w:val="22"/>
              </w:rPr>
              <w:t>внеоборотных</w:t>
            </w:r>
            <w:proofErr w:type="spellEnd"/>
            <w:r>
              <w:rPr>
                <w:sz w:val="22"/>
              </w:rPr>
              <w:t xml:space="preserve"> активов и материальных запасов (счета на оплату от поставщиков за материалы оборудование и дополнительные расходы, связанные с приобретением </w:t>
            </w:r>
            <w:proofErr w:type="spellStart"/>
            <w:r>
              <w:rPr>
                <w:sz w:val="22"/>
              </w:rPr>
              <w:t>оборудования;акт</w:t>
            </w:r>
            <w:proofErr w:type="spellEnd"/>
            <w:r>
              <w:rPr>
                <w:sz w:val="22"/>
              </w:rPr>
              <w:t xml:space="preserve"> о выполнении дополнительных работ и счет </w:t>
            </w:r>
            <w:proofErr w:type="spellStart"/>
            <w:r>
              <w:rPr>
                <w:sz w:val="22"/>
              </w:rPr>
              <w:t>фактура;товарные</w:t>
            </w:r>
            <w:proofErr w:type="spellEnd"/>
            <w:r>
              <w:rPr>
                <w:sz w:val="22"/>
              </w:rPr>
              <w:t xml:space="preserve"> накладные и счета-фактуры от </w:t>
            </w:r>
            <w:proofErr w:type="spellStart"/>
            <w:r>
              <w:rPr>
                <w:sz w:val="22"/>
              </w:rPr>
              <w:t>поставщиков;сведения</w:t>
            </w:r>
            <w:proofErr w:type="spellEnd"/>
            <w:r>
              <w:rPr>
                <w:sz w:val="22"/>
              </w:rPr>
              <w:t xml:space="preserve"> о приобретенном оборудовании с указанием срока полезного использования</w:t>
            </w:r>
          </w:p>
          <w:p w:rsidR="008D01F4" w:rsidRDefault="0031469F">
            <w:pPr>
              <w:spacing w:after="0" w:line="259" w:lineRule="auto"/>
              <w:ind w:left="403" w:firstLine="0"/>
              <w:jc w:val="left"/>
            </w:pPr>
            <w:r>
              <w:rPr>
                <w:sz w:val="22"/>
              </w:rPr>
              <w:t>5 информация для учета затрат;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7" w:firstLine="0"/>
              <w:jc w:val="center"/>
            </w:pPr>
            <w:r>
              <w:rPr>
                <w:sz w:val="28"/>
              </w:rPr>
              <w:t>1.1</w:t>
            </w:r>
          </w:p>
          <w:p w:rsidR="008D01F4" w:rsidRDefault="0031469F">
            <w:pPr>
              <w:spacing w:after="11" w:line="259" w:lineRule="auto"/>
              <w:ind w:left="82" w:firstLine="0"/>
              <w:jc w:val="center"/>
            </w:pPr>
            <w:r>
              <w:rPr>
                <w:sz w:val="26"/>
              </w:rPr>
              <w:t>1.2</w:t>
            </w:r>
          </w:p>
          <w:p w:rsidR="008D01F4" w:rsidRDefault="0031469F">
            <w:pPr>
              <w:spacing w:after="0" w:line="259" w:lineRule="auto"/>
              <w:ind w:left="82" w:firstLine="0"/>
              <w:jc w:val="center"/>
            </w:pPr>
            <w:r>
              <w:rPr>
                <w:sz w:val="26"/>
              </w:rPr>
              <w:t>1.3</w:t>
            </w:r>
          </w:p>
          <w:p w:rsidR="008D01F4" w:rsidRDefault="0031469F">
            <w:pPr>
              <w:spacing w:after="35" w:line="259" w:lineRule="auto"/>
              <w:ind w:left="91" w:firstLine="0"/>
              <w:jc w:val="center"/>
            </w:pPr>
            <w:r>
              <w:rPr>
                <w:sz w:val="26"/>
              </w:rPr>
              <w:t>1.4</w:t>
            </w:r>
          </w:p>
          <w:p w:rsidR="008D01F4" w:rsidRDefault="0031469F">
            <w:pPr>
              <w:spacing w:after="0" w:line="259" w:lineRule="auto"/>
              <w:ind w:left="67" w:firstLine="0"/>
              <w:jc w:val="center"/>
            </w:pPr>
            <w:r>
              <w:rPr>
                <w:sz w:val="28"/>
              </w:rPr>
              <w:t>2.]</w:t>
            </w:r>
          </w:p>
          <w:p w:rsidR="008D01F4" w:rsidRDefault="0031469F">
            <w:pPr>
              <w:spacing w:after="0" w:line="259" w:lineRule="auto"/>
              <w:ind w:left="72" w:firstLine="0"/>
              <w:jc w:val="center"/>
            </w:pPr>
            <w:r>
              <w:rPr>
                <w:sz w:val="28"/>
              </w:rPr>
              <w:t>3.]</w:t>
            </w:r>
          </w:p>
          <w:p w:rsidR="008D01F4" w:rsidRDefault="0031469F">
            <w:pPr>
              <w:spacing w:after="31" w:line="259" w:lineRule="auto"/>
              <w:ind w:left="77" w:firstLine="0"/>
              <w:jc w:val="center"/>
            </w:pPr>
            <w:r>
              <w:t>3.2</w:t>
            </w:r>
          </w:p>
          <w:p w:rsidR="008D01F4" w:rsidRDefault="0031469F">
            <w:pPr>
              <w:spacing w:after="0" w:line="259" w:lineRule="auto"/>
              <w:ind w:left="77" w:firstLine="0"/>
              <w:jc w:val="center"/>
            </w:pPr>
            <w:r>
              <w:rPr>
                <w:sz w:val="26"/>
              </w:rPr>
              <w:t>3.3</w:t>
            </w:r>
          </w:p>
          <w:p w:rsidR="008D01F4" w:rsidRDefault="0031469F">
            <w:pPr>
              <w:spacing w:after="0" w:line="259" w:lineRule="auto"/>
              <w:ind w:left="144" w:firstLine="0"/>
              <w:jc w:val="center"/>
            </w:pPr>
            <w:r>
              <w:t>3.4</w:t>
            </w:r>
          </w:p>
        </w:tc>
      </w:tr>
    </w:tbl>
    <w:p w:rsidR="008D01F4" w:rsidRDefault="008D01F4">
      <w:pPr>
        <w:spacing w:after="0" w:line="259" w:lineRule="auto"/>
        <w:ind w:left="-1700" w:right="103" w:firstLine="0"/>
        <w:jc w:val="left"/>
      </w:pPr>
    </w:p>
    <w:p w:rsidR="0031469F" w:rsidRDefault="0031469F">
      <w:r>
        <w:br w:type="page"/>
      </w:r>
    </w:p>
    <w:p w:rsidR="0031469F" w:rsidRDefault="0031469F">
      <w:r>
        <w:lastRenderedPageBreak/>
        <w:br w:type="page"/>
      </w:r>
    </w:p>
    <w:tbl>
      <w:tblPr>
        <w:tblStyle w:val="TableGrid"/>
        <w:tblW w:w="9358" w:type="dxa"/>
        <w:tblInd w:w="-107" w:type="dxa"/>
        <w:tblCellMar>
          <w:top w:w="75" w:type="dxa"/>
          <w:left w:w="101" w:type="dxa"/>
          <w:right w:w="137" w:type="dxa"/>
        </w:tblCellMar>
        <w:tblLook w:val="04A0" w:firstRow="1" w:lastRow="0" w:firstColumn="1" w:lastColumn="0" w:noHBand="0" w:noVBand="1"/>
      </w:tblPr>
      <w:tblGrid>
        <w:gridCol w:w="625"/>
        <w:gridCol w:w="7312"/>
        <w:gridCol w:w="1421"/>
      </w:tblGrid>
      <w:tr w:rsidR="008D01F4" w:rsidTr="0031469F">
        <w:trPr>
          <w:trHeight w:val="3319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numPr>
                <w:ilvl w:val="0"/>
                <w:numId w:val="15"/>
              </w:numPr>
              <w:spacing w:after="24" w:line="243" w:lineRule="auto"/>
              <w:ind w:hanging="355"/>
              <w:jc w:val="left"/>
            </w:pPr>
            <w:r>
              <w:rPr>
                <w:sz w:val="22"/>
              </w:rPr>
              <w:t>информация для учета готовой продукции (учетная и продажная цены, количество, спецификация); сведения о покупателях;</w:t>
            </w:r>
          </w:p>
          <w:p w:rsidR="008D01F4" w:rsidRDefault="0031469F">
            <w:pPr>
              <w:numPr>
                <w:ilvl w:val="0"/>
                <w:numId w:val="15"/>
              </w:numPr>
              <w:spacing w:after="0" w:line="259" w:lineRule="auto"/>
              <w:ind w:hanging="355"/>
              <w:jc w:val="left"/>
            </w:pPr>
            <w:r>
              <w:rPr>
                <w:sz w:val="22"/>
              </w:rPr>
              <w:t>информация для учета денежных средств</w:t>
            </w:r>
          </w:p>
          <w:p w:rsidR="008D01F4" w:rsidRDefault="0031469F">
            <w:pPr>
              <w:numPr>
                <w:ilvl w:val="0"/>
                <w:numId w:val="15"/>
              </w:numPr>
              <w:spacing w:after="28" w:line="240" w:lineRule="auto"/>
              <w:ind w:hanging="355"/>
              <w:jc w:val="left"/>
            </w:pPr>
            <w:r>
              <w:rPr>
                <w:sz w:val="22"/>
              </w:rPr>
              <w:t>информация для учета расчетов по оплате труда (информация по персоналу, данные для начисления оплаты труда работникам за месяц;</w:t>
            </w:r>
          </w:p>
          <w:p w:rsidR="008D01F4" w:rsidRDefault="0031469F">
            <w:pPr>
              <w:numPr>
                <w:ilvl w:val="0"/>
                <w:numId w:val="15"/>
              </w:numPr>
              <w:spacing w:after="2" w:line="259" w:lineRule="auto"/>
              <w:ind w:hanging="355"/>
              <w:jc w:val="left"/>
            </w:pPr>
            <w:r>
              <w:rPr>
                <w:sz w:val="22"/>
              </w:rPr>
              <w:t>сведения о реквизитах платежных документов •</w:t>
            </w:r>
          </w:p>
          <w:p w:rsidR="008D01F4" w:rsidRDefault="0031469F">
            <w:pPr>
              <w:spacing w:after="0" w:line="259" w:lineRule="auto"/>
              <w:ind w:left="394" w:firstLine="0"/>
              <w:jc w:val="left"/>
            </w:pPr>
            <w:r>
              <w:rPr>
                <w:sz w:val="22"/>
              </w:rPr>
              <w:t>1 О) дополнительная информация для выполнения задания</w:t>
            </w:r>
          </w:p>
          <w:p w:rsidR="008D01F4" w:rsidRDefault="0031469F">
            <w:pPr>
              <w:spacing w:after="0" w:line="259" w:lineRule="auto"/>
              <w:ind w:left="375" w:firstLine="0"/>
              <w:jc w:val="left"/>
            </w:pPr>
            <w:r>
              <w:rPr>
                <w:u w:val="single" w:color="000000"/>
              </w:rPr>
              <w:t>Обучающемуся необходимо</w:t>
            </w:r>
          </w:p>
          <w:p w:rsidR="008D01F4" w:rsidRDefault="0031469F">
            <w:pPr>
              <w:numPr>
                <w:ilvl w:val="0"/>
                <w:numId w:val="16"/>
              </w:numPr>
              <w:spacing w:after="43" w:line="235" w:lineRule="auto"/>
              <w:ind w:hanging="355"/>
            </w:pPr>
            <w:r>
              <w:rPr>
                <w:sz w:val="22"/>
              </w:rPr>
              <w:t>сформировать первоначальные сведения об организации для ведения учета;</w:t>
            </w:r>
          </w:p>
          <w:p w:rsidR="008D01F4" w:rsidRDefault="0031469F">
            <w:pPr>
              <w:numPr>
                <w:ilvl w:val="0"/>
                <w:numId w:val="16"/>
              </w:numPr>
              <w:spacing w:after="29" w:line="244" w:lineRule="auto"/>
              <w:ind w:hanging="355"/>
            </w:pPr>
            <w:r>
              <w:rPr>
                <w:sz w:val="22"/>
              </w:rPr>
              <w:t>разработать учетную политику организации для целей бухгалтерского учета по организации;</w:t>
            </w:r>
          </w:p>
          <w:p w:rsidR="008D01F4" w:rsidRDefault="0031469F">
            <w:pPr>
              <w:spacing w:after="0" w:line="259" w:lineRule="auto"/>
              <w:ind w:left="375" w:firstLine="0"/>
              <w:jc w:val="left"/>
            </w:pPr>
            <w:r>
              <w:rPr>
                <w:sz w:val="22"/>
              </w:rPr>
              <w:t>З) ввести остатки по счетам на указанную дату;</w:t>
            </w:r>
          </w:p>
          <w:p w:rsidR="008D01F4" w:rsidRDefault="0031469F">
            <w:pPr>
              <w:numPr>
                <w:ilvl w:val="0"/>
                <w:numId w:val="17"/>
              </w:numPr>
              <w:spacing w:after="40" w:line="235" w:lineRule="auto"/>
              <w:ind w:hanging="360"/>
            </w:pPr>
            <w:r>
              <w:rPr>
                <w:sz w:val="22"/>
              </w:rPr>
              <w:t xml:space="preserve">сформировать первичные документы по операциям, произвести проверку входящих документов: по </w:t>
            </w:r>
            <w:proofErr w:type="spellStart"/>
            <w:r>
              <w:rPr>
                <w:sz w:val="22"/>
              </w:rPr>
              <w:t>внеоборотным</w:t>
            </w:r>
            <w:proofErr w:type="spellEnd"/>
            <w:r>
              <w:rPr>
                <w:sz w:val="22"/>
              </w:rPr>
              <w:t xml:space="preserve"> активам, материальным запасам; денежным средствам, готовой продукции, по расчетам по оплате труда;</w:t>
            </w:r>
          </w:p>
          <w:p w:rsidR="008D01F4" w:rsidRDefault="0031469F">
            <w:pPr>
              <w:numPr>
                <w:ilvl w:val="0"/>
                <w:numId w:val="17"/>
              </w:numPr>
              <w:spacing w:after="0" w:line="259" w:lineRule="auto"/>
              <w:ind w:hanging="360"/>
            </w:pPr>
            <w:r>
              <w:rPr>
                <w:sz w:val="22"/>
              </w:rPr>
              <w:t>определить суммы налога на доходы физических лиц;</w:t>
            </w:r>
          </w:p>
          <w:p w:rsidR="008D01F4" w:rsidRDefault="0031469F">
            <w:pPr>
              <w:numPr>
                <w:ilvl w:val="0"/>
                <w:numId w:val="17"/>
              </w:numPr>
              <w:spacing w:after="0" w:line="259" w:lineRule="auto"/>
              <w:ind w:hanging="360"/>
            </w:pPr>
            <w:r>
              <w:rPr>
                <w:sz w:val="22"/>
              </w:rPr>
              <w:t>определить суммы страховых взносов,</w:t>
            </w:r>
          </w:p>
          <w:p w:rsidR="008D01F4" w:rsidRDefault="0031469F">
            <w:pPr>
              <w:numPr>
                <w:ilvl w:val="0"/>
                <w:numId w:val="17"/>
              </w:numPr>
              <w:spacing w:after="36" w:line="240" w:lineRule="auto"/>
              <w:ind w:hanging="360"/>
            </w:pPr>
            <w:r>
              <w:rPr>
                <w:sz w:val="22"/>
              </w:rPr>
              <w:t>сформировать бухгалтерские проводки по начислению и перечислению налога на доходы физических лиц;</w:t>
            </w:r>
          </w:p>
          <w:p w:rsidR="008D01F4" w:rsidRDefault="0031469F">
            <w:pPr>
              <w:numPr>
                <w:ilvl w:val="0"/>
                <w:numId w:val="17"/>
              </w:numPr>
              <w:spacing w:after="35" w:line="236" w:lineRule="auto"/>
              <w:ind w:hanging="360"/>
            </w:pPr>
            <w:r>
              <w:rPr>
                <w:sz w:val="22"/>
              </w:rPr>
              <w:t>сформировать бухгалтерские проводки по начислению и перечислению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</w:t>
            </w:r>
          </w:p>
          <w:p w:rsidR="008D01F4" w:rsidRDefault="0031469F">
            <w:pPr>
              <w:numPr>
                <w:ilvl w:val="0"/>
                <w:numId w:val="17"/>
              </w:numPr>
              <w:spacing w:after="23" w:line="233" w:lineRule="auto"/>
              <w:ind w:hanging="360"/>
            </w:pPr>
            <w:r>
              <w:rPr>
                <w:sz w:val="22"/>
              </w:rPr>
              <w:t xml:space="preserve">отразить в учете операции по движению </w:t>
            </w:r>
            <w:proofErr w:type="spellStart"/>
            <w:r>
              <w:rPr>
                <w:sz w:val="22"/>
              </w:rPr>
              <w:t>внеоборотных</w:t>
            </w:r>
            <w:proofErr w:type="spellEnd"/>
            <w:r>
              <w:rPr>
                <w:sz w:val="22"/>
              </w:rPr>
              <w:t xml:space="preserve"> активов, капитала, обязательств, доходов и расходов организации;</w:t>
            </w:r>
          </w:p>
          <w:p w:rsidR="008D01F4" w:rsidRDefault="0031469F">
            <w:pPr>
              <w:spacing w:after="43" w:line="235" w:lineRule="auto"/>
              <w:ind w:left="730" w:hanging="336"/>
            </w:pPr>
            <w:r>
              <w:rPr>
                <w:sz w:val="22"/>
              </w:rPr>
              <w:t>1 О) определить финансовый результат деятельности организации за отчетный период;</w:t>
            </w:r>
          </w:p>
          <w:p w:rsidR="008D01F4" w:rsidRDefault="0031469F">
            <w:pPr>
              <w:spacing w:after="16" w:line="240" w:lineRule="auto"/>
              <w:ind w:left="730" w:right="34" w:hanging="336"/>
            </w:pPr>
            <w:r>
              <w:rPr>
                <w:sz w:val="22"/>
              </w:rPr>
              <w:t>11) сформировать регистры бухгалтерского учета на основе первичных документов</w:t>
            </w:r>
          </w:p>
          <w:p w:rsidR="008D01F4" w:rsidRDefault="0031469F">
            <w:pPr>
              <w:spacing w:after="53" w:line="236" w:lineRule="auto"/>
              <w:ind w:left="375" w:firstLine="0"/>
              <w:jc w:val="left"/>
            </w:pPr>
            <w:r>
              <w:rPr>
                <w:u w:val="single" w:color="000000"/>
              </w:rPr>
              <w:t>Обучающийся должен создать пакет документации, включающий:</w:t>
            </w:r>
          </w:p>
          <w:p w:rsidR="008D01F4" w:rsidRDefault="0031469F">
            <w:pPr>
              <w:numPr>
                <w:ilvl w:val="0"/>
                <w:numId w:val="18"/>
              </w:numPr>
              <w:spacing w:after="22" w:line="259" w:lineRule="auto"/>
              <w:ind w:hanging="355"/>
              <w:jc w:val="left"/>
            </w:pPr>
            <w:r>
              <w:rPr>
                <w:sz w:val="22"/>
              </w:rPr>
              <w:t>учетную политику организации</w:t>
            </w:r>
          </w:p>
          <w:p w:rsidR="008D01F4" w:rsidRDefault="0031469F">
            <w:pPr>
              <w:numPr>
                <w:ilvl w:val="0"/>
                <w:numId w:val="18"/>
              </w:numPr>
              <w:spacing w:after="21" w:line="259" w:lineRule="auto"/>
              <w:ind w:hanging="355"/>
              <w:jc w:val="left"/>
            </w:pPr>
            <w:r>
              <w:rPr>
                <w:sz w:val="22"/>
              </w:rPr>
              <w:t>первичные и сводные учетные документы организации</w:t>
            </w:r>
          </w:p>
          <w:p w:rsidR="008D01F4" w:rsidRDefault="0031469F">
            <w:pPr>
              <w:spacing w:after="71" w:line="236" w:lineRule="auto"/>
              <w:ind w:left="730" w:hanging="355"/>
            </w:pPr>
            <w:r>
              <w:rPr>
                <w:sz w:val="22"/>
              </w:rPr>
              <w:t xml:space="preserve">З) учетные регистры (ОСВ </w:t>
            </w:r>
            <w:proofErr w:type="spellStart"/>
            <w:r>
              <w:rPr>
                <w:sz w:val="22"/>
              </w:rPr>
              <w:t>ОСВ</w:t>
            </w:r>
            <w:proofErr w:type="spellEnd"/>
            <w:r>
              <w:rPr>
                <w:sz w:val="22"/>
              </w:rPr>
              <w:t xml:space="preserve"> по счетам, анализ счета, карточка счета, отчет по проводкам-указать);</w:t>
            </w:r>
          </w:p>
          <w:p w:rsidR="008D01F4" w:rsidRDefault="0031469F">
            <w:pPr>
              <w:numPr>
                <w:ilvl w:val="0"/>
                <w:numId w:val="19"/>
              </w:numPr>
              <w:spacing w:after="72" w:line="236" w:lineRule="auto"/>
              <w:ind w:hanging="360"/>
              <w:jc w:val="left"/>
            </w:pPr>
            <w:r>
              <w:rPr>
                <w:sz w:val="22"/>
              </w:rPr>
              <w:t>платежные поручения на перечисление налога на доходы физических лиц</w:t>
            </w:r>
          </w:p>
          <w:p w:rsidR="008D01F4" w:rsidRDefault="0031469F">
            <w:pPr>
              <w:numPr>
                <w:ilvl w:val="0"/>
                <w:numId w:val="19"/>
              </w:numPr>
              <w:spacing w:after="22" w:line="259" w:lineRule="auto"/>
              <w:ind w:hanging="360"/>
              <w:jc w:val="left"/>
            </w:pPr>
            <w:r>
              <w:rPr>
                <w:sz w:val="22"/>
              </w:rPr>
              <w:t>Расчет страховых взносов</w:t>
            </w:r>
          </w:p>
          <w:p w:rsidR="008D01F4" w:rsidRDefault="0031469F">
            <w:pPr>
              <w:numPr>
                <w:ilvl w:val="0"/>
                <w:numId w:val="19"/>
              </w:numPr>
              <w:spacing w:after="5" w:line="236" w:lineRule="auto"/>
              <w:ind w:hanging="360"/>
              <w:jc w:val="left"/>
            </w:pPr>
            <w:r>
              <w:rPr>
                <w:sz w:val="22"/>
              </w:rPr>
              <w:t>платежные поручения на перечисление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за месяц Выполнение задания предусматривает использование специализированной программы автоматизации бухгалтерского учета</w:t>
            </w:r>
          </w:p>
          <w:p w:rsidR="008D01F4" w:rsidRDefault="0031469F">
            <w:pPr>
              <w:spacing w:after="8" w:line="236" w:lineRule="auto"/>
              <w:ind w:left="15" w:hanging="5"/>
              <w:jc w:val="left"/>
            </w:pPr>
            <w:r>
              <w:t xml:space="preserve">При выполнении задания можно применять справочно-правовые </w:t>
            </w:r>
            <w:r>
              <w:lastRenderedPageBreak/>
              <w:t>системы.</w:t>
            </w:r>
          </w:p>
          <w:p w:rsidR="008D01F4" w:rsidRDefault="0031469F">
            <w:pPr>
              <w:spacing w:after="0" w:line="259" w:lineRule="auto"/>
              <w:ind w:left="0" w:firstLine="0"/>
              <w:jc w:val="left"/>
            </w:pPr>
            <w:r>
              <w:t>Расчетное в ели выполнения задания — 4 часа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01F4" w:rsidRDefault="008D01F4">
      <w:pPr>
        <w:spacing w:after="0" w:line="259" w:lineRule="auto"/>
        <w:ind w:left="-1700" w:right="103" w:firstLine="0"/>
        <w:jc w:val="left"/>
      </w:pPr>
    </w:p>
    <w:tbl>
      <w:tblPr>
        <w:tblStyle w:val="TableGrid"/>
        <w:tblW w:w="9358" w:type="dxa"/>
        <w:tblInd w:w="-107" w:type="dxa"/>
        <w:tblCellMar>
          <w:top w:w="55" w:type="dxa"/>
          <w:left w:w="96" w:type="dxa"/>
          <w:right w:w="108" w:type="dxa"/>
        </w:tblCellMar>
        <w:tblLook w:val="04A0" w:firstRow="1" w:lastRow="0" w:firstColumn="1" w:lastColumn="0" w:noHBand="0" w:noVBand="1"/>
      </w:tblPr>
      <w:tblGrid>
        <w:gridCol w:w="625"/>
        <w:gridCol w:w="7312"/>
        <w:gridCol w:w="1421"/>
      </w:tblGrid>
      <w:tr w:rsidR="008D01F4">
        <w:trPr>
          <w:trHeight w:val="9430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6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18" w:line="259" w:lineRule="auto"/>
              <w:ind w:left="10" w:firstLine="0"/>
              <w:jc w:val="left"/>
            </w:pPr>
            <w:r>
              <w:rPr>
                <w:sz w:val="26"/>
              </w:rPr>
              <w:t>Задача 2</w:t>
            </w:r>
          </w:p>
          <w:p w:rsidR="008D01F4" w:rsidRDefault="0031469F">
            <w:pPr>
              <w:spacing w:after="0" w:line="216" w:lineRule="auto"/>
              <w:ind w:left="5" w:firstLine="19"/>
              <w:jc w:val="left"/>
            </w:pPr>
            <w:r>
              <w:rPr>
                <w:sz w:val="26"/>
              </w:rPr>
              <w:t xml:space="preserve">Составление форм отчетности, контроль и </w:t>
            </w:r>
            <w:proofErr w:type="spellStart"/>
            <w:r>
              <w:rPr>
                <w:sz w:val="26"/>
              </w:rPr>
              <w:t>аНСШЗ</w:t>
            </w:r>
            <w:proofErr w:type="spellEnd"/>
            <w:r>
              <w:rPr>
                <w:sz w:val="26"/>
              </w:rPr>
              <w:t xml:space="preserve"> эффективности управления </w:t>
            </w:r>
            <w:proofErr w:type="spellStart"/>
            <w:r>
              <w:rPr>
                <w:sz w:val="26"/>
              </w:rPr>
              <w:t>организациеи</w:t>
            </w:r>
            <w:proofErr w:type="spellEnd"/>
          </w:p>
          <w:p w:rsidR="008D01F4" w:rsidRDefault="0031469F">
            <w:pPr>
              <w:spacing w:after="0" w:line="259" w:lineRule="auto"/>
              <w:ind w:left="19" w:firstLine="0"/>
              <w:jc w:val="left"/>
            </w:pPr>
            <w:r>
              <w:rPr>
                <w:u w:val="single" w:color="000000"/>
              </w:rPr>
              <w:t>Обучающемуся предоставляются следующие документы.</w:t>
            </w:r>
          </w:p>
          <w:p w:rsidR="008D01F4" w:rsidRDefault="0031469F">
            <w:pPr>
              <w:numPr>
                <w:ilvl w:val="0"/>
                <w:numId w:val="20"/>
              </w:numPr>
              <w:spacing w:after="0" w:line="259" w:lineRule="auto"/>
              <w:ind w:left="421" w:hanging="351"/>
              <w:jc w:val="left"/>
            </w:pPr>
            <w:r>
              <w:rPr>
                <w:sz w:val="22"/>
              </w:rPr>
              <w:t>Сведения об экономическом субъекте (карточка организации)</w:t>
            </w:r>
          </w:p>
          <w:p w:rsidR="008D01F4" w:rsidRDefault="0031469F">
            <w:pPr>
              <w:numPr>
                <w:ilvl w:val="0"/>
                <w:numId w:val="20"/>
              </w:numPr>
              <w:spacing w:after="20" w:line="235" w:lineRule="auto"/>
              <w:ind w:left="421" w:hanging="351"/>
              <w:jc w:val="left"/>
            </w:pPr>
            <w:proofErr w:type="spellStart"/>
            <w:r>
              <w:rPr>
                <w:sz w:val="22"/>
              </w:rPr>
              <w:t>Оборотно</w:t>
            </w:r>
            <w:proofErr w:type="spellEnd"/>
            <w:r>
              <w:rPr>
                <w:sz w:val="22"/>
              </w:rPr>
              <w:t>-сальдовая ведомость с остатками по счетам бухгалтерского учета на З 1.12 отчетного года;</w:t>
            </w:r>
          </w:p>
          <w:p w:rsidR="008D01F4" w:rsidRDefault="0031469F">
            <w:pPr>
              <w:spacing w:after="28" w:line="235" w:lineRule="auto"/>
              <w:ind w:left="408" w:hanging="346"/>
            </w:pPr>
            <w:r>
              <w:rPr>
                <w:sz w:val="22"/>
              </w:rPr>
              <w:t>З) Выписки из бухгалтерского баланса и отчета о финансовых результатах за 2 предыдущих отчетных года;</w:t>
            </w:r>
          </w:p>
          <w:p w:rsidR="008D01F4" w:rsidRDefault="0031469F">
            <w:pPr>
              <w:numPr>
                <w:ilvl w:val="0"/>
                <w:numId w:val="21"/>
              </w:numPr>
              <w:spacing w:after="0" w:line="259" w:lineRule="auto"/>
              <w:ind w:left="417" w:hanging="355"/>
              <w:jc w:val="left"/>
            </w:pPr>
            <w:r>
              <w:rPr>
                <w:sz w:val="22"/>
              </w:rPr>
              <w:t>Расшифровка доходов и расходов организации за отчетный год;</w:t>
            </w:r>
          </w:p>
          <w:p w:rsidR="008D01F4" w:rsidRDefault="0031469F">
            <w:pPr>
              <w:numPr>
                <w:ilvl w:val="0"/>
                <w:numId w:val="21"/>
              </w:numPr>
              <w:spacing w:after="5" w:line="248" w:lineRule="auto"/>
              <w:ind w:left="417" w:hanging="355"/>
              <w:jc w:val="left"/>
            </w:pPr>
            <w:r>
              <w:rPr>
                <w:sz w:val="22"/>
              </w:rPr>
              <w:t>Другая справочная и вспомогательная информация, необходимая для выполнения задания.</w:t>
            </w:r>
          </w:p>
          <w:p w:rsidR="008D01F4" w:rsidRDefault="0031469F">
            <w:pPr>
              <w:spacing w:after="0" w:line="259" w:lineRule="auto"/>
              <w:ind w:left="19" w:firstLine="0"/>
              <w:jc w:val="left"/>
            </w:pPr>
            <w:r>
              <w:rPr>
                <w:u w:val="single" w:color="000000"/>
              </w:rPr>
              <w:t>Обучающемуся необходимо:</w:t>
            </w:r>
          </w:p>
          <w:p w:rsidR="008D01F4" w:rsidRDefault="0031469F">
            <w:pPr>
              <w:numPr>
                <w:ilvl w:val="0"/>
                <w:numId w:val="22"/>
              </w:numPr>
              <w:spacing w:after="0" w:line="231" w:lineRule="auto"/>
              <w:ind w:right="5" w:firstLine="24"/>
              <w:jc w:val="left"/>
            </w:pPr>
            <w:r>
              <w:t>составить расчетные таблицы для формирования показателей бухгалтерской (финансовой) отчетности, сформировать финансовый результат за отчётный год;</w:t>
            </w:r>
          </w:p>
          <w:p w:rsidR="008D01F4" w:rsidRDefault="0031469F">
            <w:pPr>
              <w:numPr>
                <w:ilvl w:val="0"/>
                <w:numId w:val="22"/>
              </w:numPr>
              <w:spacing w:after="0" w:line="259" w:lineRule="auto"/>
              <w:ind w:right="5" w:firstLine="24"/>
              <w:jc w:val="left"/>
            </w:pPr>
            <w:r>
              <w:t>рассчитать налог на прибыль (ПБУ 18/02 применяется);</w:t>
            </w:r>
          </w:p>
          <w:p w:rsidR="008D01F4" w:rsidRDefault="0031469F">
            <w:pPr>
              <w:spacing w:after="0" w:line="259" w:lineRule="auto"/>
              <w:ind w:left="19" w:firstLine="0"/>
              <w:jc w:val="left"/>
            </w:pPr>
            <w:r>
              <w:t>З) закрыть бухгалтерские счета, провести реформацию баланса;</w:t>
            </w:r>
          </w:p>
          <w:p w:rsidR="008D01F4" w:rsidRDefault="0031469F">
            <w:pPr>
              <w:numPr>
                <w:ilvl w:val="0"/>
                <w:numId w:val="23"/>
              </w:numPr>
              <w:spacing w:after="0" w:line="241" w:lineRule="auto"/>
              <w:ind w:firstLine="0"/>
            </w:pPr>
            <w:r>
              <w:t>составить бухгалтерскую (финансовую) отчетность за отчетный год в составе Бухгалтерского баланса и Отчета о финансовых результатах;</w:t>
            </w:r>
          </w:p>
          <w:p w:rsidR="008D01F4" w:rsidRDefault="0031469F">
            <w:pPr>
              <w:numPr>
                <w:ilvl w:val="0"/>
                <w:numId w:val="23"/>
              </w:numPr>
              <w:spacing w:after="2" w:line="241" w:lineRule="auto"/>
              <w:ind w:firstLine="0"/>
            </w:pPr>
            <w:r>
              <w:t>используя данные бухгалтерской отчетности, оценить эффективность управления организацией;</w:t>
            </w:r>
          </w:p>
          <w:p w:rsidR="008D01F4" w:rsidRDefault="0031469F">
            <w:pPr>
              <w:numPr>
                <w:ilvl w:val="0"/>
                <w:numId w:val="23"/>
              </w:numPr>
              <w:spacing w:after="5" w:line="240" w:lineRule="auto"/>
              <w:ind w:firstLine="0"/>
            </w:pPr>
            <w:r>
              <w:t>сформулировать выводы и сформировать отчет по результатам проведенного анализа;</w:t>
            </w:r>
          </w:p>
          <w:p w:rsidR="008D01F4" w:rsidRDefault="0031469F">
            <w:pPr>
              <w:spacing w:after="0" w:line="259" w:lineRule="auto"/>
              <w:ind w:left="19" w:firstLine="0"/>
              <w:jc w:val="left"/>
            </w:pPr>
            <w:r>
              <w:rPr>
                <w:u w:val="single" w:color="000000"/>
              </w:rPr>
              <w:t>Обучающийся должен создать пакет документации, включающий:</w:t>
            </w:r>
          </w:p>
          <w:p w:rsidR="008D01F4" w:rsidRDefault="0031469F">
            <w:pPr>
              <w:spacing w:after="7" w:line="236" w:lineRule="auto"/>
              <w:ind w:left="19" w:right="5" w:firstLine="0"/>
            </w:pPr>
            <w:r>
              <w:t>- составленную финансовую отчетность организации; аналитические таблицы с расчетами по анализу финансовой отчетности; отчет по результатам проведенного анализа финансовой отчетности</w:t>
            </w:r>
          </w:p>
          <w:p w:rsidR="008D01F4" w:rsidRDefault="0031469F">
            <w:pPr>
              <w:spacing w:after="0" w:line="259" w:lineRule="auto"/>
              <w:ind w:left="0" w:right="86" w:firstLine="14"/>
            </w:pPr>
            <w:r>
              <w:t>Для выполнения задания применяются справочно-информационные системы и базовое программное обеспечение. Расчетное время выполнения задания — 2 часа.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6" w:line="259" w:lineRule="auto"/>
              <w:ind w:left="7" w:firstLine="0"/>
              <w:jc w:val="center"/>
            </w:pPr>
            <w:r>
              <w:rPr>
                <w:sz w:val="26"/>
              </w:rPr>
              <w:t>4.1</w:t>
            </w:r>
          </w:p>
          <w:p w:rsidR="008D01F4" w:rsidRDefault="0031469F">
            <w:pPr>
              <w:spacing w:after="21" w:line="259" w:lineRule="auto"/>
              <w:ind w:left="70" w:firstLine="0"/>
              <w:jc w:val="center"/>
            </w:pPr>
            <w:r>
              <w:t>4.2</w:t>
            </w:r>
          </w:p>
          <w:p w:rsidR="008D01F4" w:rsidRDefault="0031469F">
            <w:pPr>
              <w:spacing w:after="60" w:line="259" w:lineRule="auto"/>
              <w:ind w:left="22" w:firstLine="0"/>
              <w:jc w:val="center"/>
            </w:pPr>
            <w:r>
              <w:t>4.4</w:t>
            </w:r>
          </w:p>
          <w:p w:rsidR="008D01F4" w:rsidRDefault="0031469F">
            <w:pPr>
              <w:spacing w:after="0" w:line="259" w:lineRule="auto"/>
              <w:ind w:left="26" w:firstLine="0"/>
              <w:jc w:val="center"/>
            </w:pPr>
            <w:r>
              <w:t>4.6</w:t>
            </w:r>
          </w:p>
        </w:tc>
      </w:tr>
      <w:tr w:rsidR="008D01F4">
        <w:trPr>
          <w:trHeight w:val="346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rPr>
                <w:sz w:val="28"/>
              </w:rPr>
              <w:t>Вариант 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4100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43" w:line="259" w:lineRule="auto"/>
              <w:ind w:left="14" w:firstLine="0"/>
              <w:jc w:val="left"/>
            </w:pPr>
            <w:r>
              <w:t>Задача</w:t>
            </w:r>
          </w:p>
          <w:p w:rsidR="008D01F4" w:rsidRDefault="0031469F">
            <w:pPr>
              <w:spacing w:after="0" w:line="259" w:lineRule="auto"/>
              <w:ind w:left="34" w:firstLine="0"/>
              <w:jc w:val="left"/>
            </w:pPr>
            <w:r>
              <w:t>Текущий учет хозяйственных операций и группировка</w:t>
            </w:r>
          </w:p>
          <w:p w:rsidR="008D01F4" w:rsidRDefault="0031469F">
            <w:pPr>
              <w:spacing w:after="0" w:line="216" w:lineRule="auto"/>
              <w:ind w:left="14" w:right="125" w:firstLine="0"/>
            </w:pPr>
            <w:r>
              <w:rPr>
                <w:sz w:val="26"/>
              </w:rPr>
              <w:t>Данных. Выполнение работ по инвентаризации в организации и осуществление внутреннего контроля расчетов с бюджетом по налогу на добавленную стоимость.</w:t>
            </w:r>
          </w:p>
          <w:p w:rsidR="008D01F4" w:rsidRDefault="0031469F">
            <w:pPr>
              <w:spacing w:after="25" w:line="259" w:lineRule="auto"/>
              <w:ind w:left="19" w:firstLine="0"/>
              <w:jc w:val="left"/>
            </w:pPr>
            <w:r>
              <w:rPr>
                <w:u w:val="single" w:color="000000"/>
              </w:rPr>
              <w:t>Обучающемуся предоставляются следующие данные:</w:t>
            </w:r>
          </w:p>
          <w:p w:rsidR="008D01F4" w:rsidRDefault="0031469F">
            <w:pPr>
              <w:numPr>
                <w:ilvl w:val="0"/>
                <w:numId w:val="24"/>
              </w:numPr>
              <w:spacing w:after="24" w:line="259" w:lineRule="auto"/>
              <w:ind w:hanging="351"/>
              <w:jc w:val="left"/>
            </w:pPr>
            <w:r>
              <w:rPr>
                <w:sz w:val="22"/>
              </w:rPr>
              <w:t>сведения об экономическом субъекте, режиме налогообложения</w:t>
            </w:r>
          </w:p>
          <w:p w:rsidR="008D01F4" w:rsidRDefault="0031469F">
            <w:pPr>
              <w:numPr>
                <w:ilvl w:val="0"/>
                <w:numId w:val="24"/>
              </w:numPr>
              <w:spacing w:after="56" w:line="248" w:lineRule="auto"/>
              <w:ind w:hanging="351"/>
              <w:jc w:val="left"/>
            </w:pPr>
            <w:r>
              <w:rPr>
                <w:sz w:val="22"/>
              </w:rPr>
              <w:t>учетная политика для целей налогообложения в части налога на добавленную стоимость</w:t>
            </w:r>
          </w:p>
          <w:p w:rsidR="008D01F4" w:rsidRDefault="0031469F">
            <w:pPr>
              <w:spacing w:after="24" w:line="259" w:lineRule="auto"/>
              <w:ind w:left="379" w:firstLine="0"/>
              <w:jc w:val="left"/>
            </w:pPr>
            <w:r>
              <w:rPr>
                <w:sz w:val="22"/>
              </w:rPr>
              <w:t>З) приказ о проведении инвентаризации;</w:t>
            </w:r>
          </w:p>
          <w:p w:rsidR="008D01F4" w:rsidRDefault="0031469F">
            <w:pPr>
              <w:spacing w:after="59" w:line="241" w:lineRule="auto"/>
              <w:ind w:left="735" w:right="672" w:hanging="360"/>
            </w:pPr>
            <w:r>
              <w:rPr>
                <w:sz w:val="22"/>
              </w:rPr>
              <w:t>4) информация о покупках: счета на оплату от поставщиков за оборудование (комплектующие); сведения о приобретенных комплектующих; товарные накладные и счета-фактуры от поставщиков; для учета материальных запасов</w:t>
            </w:r>
          </w:p>
          <w:p w:rsidR="008D01F4" w:rsidRDefault="0031469F">
            <w:pPr>
              <w:spacing w:after="0" w:line="259" w:lineRule="auto"/>
              <w:ind w:left="384" w:firstLine="0"/>
              <w:jc w:val="left"/>
            </w:pPr>
            <w:r>
              <w:rPr>
                <w:sz w:val="22"/>
              </w:rPr>
              <w:t>5 информация о продажах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1F4" w:rsidRDefault="0031469F">
            <w:pPr>
              <w:spacing w:after="36" w:line="259" w:lineRule="auto"/>
              <w:ind w:left="0" w:right="7" w:firstLine="0"/>
              <w:jc w:val="center"/>
            </w:pPr>
            <w:r>
              <w:t>1.1,</w:t>
            </w:r>
          </w:p>
          <w:p w:rsidR="008D01F4" w:rsidRDefault="0031469F">
            <w:pPr>
              <w:spacing w:after="31" w:line="259" w:lineRule="auto"/>
              <w:ind w:left="0" w:right="7" w:firstLine="0"/>
              <w:jc w:val="center"/>
            </w:pPr>
            <w:r>
              <w:t>1.2,</w:t>
            </w:r>
          </w:p>
          <w:p w:rsidR="008D01F4" w:rsidRDefault="0031469F">
            <w:pPr>
              <w:spacing w:after="17" w:line="259" w:lineRule="auto"/>
              <w:ind w:left="0" w:right="7" w:firstLine="0"/>
              <w:jc w:val="center"/>
            </w:pPr>
            <w:r>
              <w:t>1.3,</w:t>
            </w:r>
          </w:p>
          <w:p w:rsidR="008D01F4" w:rsidRDefault="0031469F">
            <w:pPr>
              <w:spacing w:after="35" w:line="259" w:lineRule="auto"/>
              <w:ind w:left="31" w:firstLine="0"/>
              <w:jc w:val="center"/>
            </w:pPr>
            <w:r>
              <w:rPr>
                <w:sz w:val="26"/>
              </w:rPr>
              <w:t>1.4</w:t>
            </w:r>
          </w:p>
          <w:p w:rsidR="008D01F4" w:rsidRDefault="0031469F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>2.]</w:t>
            </w:r>
          </w:p>
          <w:p w:rsidR="008D01F4" w:rsidRDefault="0031469F">
            <w:pPr>
              <w:spacing w:after="11" w:line="259" w:lineRule="auto"/>
              <w:ind w:left="7" w:firstLine="0"/>
              <w:jc w:val="center"/>
            </w:pPr>
            <w:r>
              <w:rPr>
                <w:sz w:val="26"/>
              </w:rPr>
              <w:t>2.3</w:t>
            </w:r>
          </w:p>
          <w:p w:rsidR="008D01F4" w:rsidRDefault="0031469F">
            <w:pPr>
              <w:spacing w:after="372" w:line="259" w:lineRule="auto"/>
              <w:ind w:left="17" w:firstLine="0"/>
              <w:jc w:val="center"/>
            </w:pPr>
            <w:r>
              <w:t>2.5</w:t>
            </w:r>
          </w:p>
          <w:p w:rsidR="008D01F4" w:rsidRDefault="0031469F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>3.1</w:t>
            </w:r>
          </w:p>
          <w:p w:rsidR="008D01F4" w:rsidRDefault="0031469F">
            <w:pPr>
              <w:spacing w:after="0" w:line="259" w:lineRule="auto"/>
              <w:ind w:left="12" w:firstLine="0"/>
              <w:jc w:val="center"/>
            </w:pPr>
            <w:r>
              <w:t>4.3</w:t>
            </w:r>
          </w:p>
        </w:tc>
      </w:tr>
    </w:tbl>
    <w:p w:rsidR="008D01F4" w:rsidRDefault="008D01F4">
      <w:pPr>
        <w:spacing w:after="0" w:line="259" w:lineRule="auto"/>
        <w:ind w:left="-1700" w:right="103" w:firstLine="0"/>
        <w:jc w:val="left"/>
      </w:pPr>
    </w:p>
    <w:tbl>
      <w:tblPr>
        <w:tblStyle w:val="TableGrid"/>
        <w:tblW w:w="9358" w:type="dxa"/>
        <w:tblInd w:w="-107" w:type="dxa"/>
        <w:tblCellMar>
          <w:top w:w="79" w:type="dxa"/>
          <w:left w:w="115" w:type="dxa"/>
          <w:right w:w="161" w:type="dxa"/>
        </w:tblCellMar>
        <w:tblLook w:val="04A0" w:firstRow="1" w:lastRow="0" w:firstColumn="1" w:lastColumn="0" w:noHBand="0" w:noVBand="1"/>
      </w:tblPr>
      <w:tblGrid>
        <w:gridCol w:w="625"/>
        <w:gridCol w:w="7312"/>
        <w:gridCol w:w="1421"/>
      </w:tblGrid>
      <w:tr w:rsidR="008D01F4" w:rsidTr="0031469F">
        <w:trPr>
          <w:trHeight w:val="827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numPr>
                <w:ilvl w:val="0"/>
                <w:numId w:val="25"/>
              </w:numPr>
              <w:spacing w:after="0" w:line="259" w:lineRule="auto"/>
              <w:ind w:firstLine="365"/>
              <w:jc w:val="left"/>
            </w:pPr>
            <w:r>
              <w:rPr>
                <w:sz w:val="22"/>
              </w:rPr>
              <w:t>сведения о покупателях</w:t>
            </w:r>
          </w:p>
          <w:p w:rsidR="008D01F4" w:rsidRDefault="0031469F">
            <w:pPr>
              <w:numPr>
                <w:ilvl w:val="0"/>
                <w:numId w:val="25"/>
              </w:numPr>
              <w:spacing w:after="0" w:line="259" w:lineRule="auto"/>
              <w:ind w:firstLine="365"/>
              <w:jc w:val="left"/>
            </w:pPr>
            <w:r>
              <w:rPr>
                <w:sz w:val="22"/>
              </w:rPr>
              <w:t>информация для учета денежных средств</w:t>
            </w:r>
          </w:p>
          <w:p w:rsidR="008D01F4" w:rsidRDefault="0031469F">
            <w:pPr>
              <w:numPr>
                <w:ilvl w:val="0"/>
                <w:numId w:val="25"/>
              </w:numPr>
              <w:spacing w:after="33" w:line="227" w:lineRule="auto"/>
              <w:ind w:firstLine="365"/>
              <w:jc w:val="left"/>
            </w:pPr>
            <w:r>
              <w:rPr>
                <w:sz w:val="22"/>
              </w:rPr>
              <w:t xml:space="preserve">налоговая декларация по налогу на добавленную стоимость за квартал с допущенными ошибками </w:t>
            </w:r>
            <w:r>
              <w:rPr>
                <w:sz w:val="22"/>
                <w:u w:val="single" w:color="000000"/>
              </w:rPr>
              <w:t>Обучающемуся необходимо.</w:t>
            </w:r>
          </w:p>
          <w:p w:rsidR="008D01F4" w:rsidRDefault="0031469F">
            <w:pPr>
              <w:numPr>
                <w:ilvl w:val="0"/>
                <w:numId w:val="26"/>
              </w:numPr>
              <w:spacing w:after="34" w:line="243" w:lineRule="auto"/>
              <w:ind w:hanging="360"/>
              <w:jc w:val="left"/>
            </w:pPr>
            <w:r>
              <w:rPr>
                <w:sz w:val="22"/>
              </w:rPr>
              <w:t>настроить учетную политику в соответствии со способами ведения бухгалтерского учета;</w:t>
            </w:r>
          </w:p>
          <w:p w:rsidR="008D01F4" w:rsidRDefault="0031469F">
            <w:pPr>
              <w:numPr>
                <w:ilvl w:val="0"/>
                <w:numId w:val="26"/>
              </w:numPr>
              <w:spacing w:after="40" w:line="240" w:lineRule="auto"/>
              <w:ind w:hanging="360"/>
              <w:jc w:val="left"/>
            </w:pPr>
            <w:r>
              <w:rPr>
                <w:sz w:val="22"/>
              </w:rPr>
              <w:t>сформировать первичные документы по операциям, произвести проверку входящих документов;</w:t>
            </w:r>
          </w:p>
          <w:p w:rsidR="008D01F4" w:rsidRDefault="0031469F">
            <w:pPr>
              <w:spacing w:after="51" w:line="231" w:lineRule="auto"/>
              <w:ind w:left="711" w:hanging="351"/>
              <w:jc w:val="left"/>
            </w:pPr>
            <w:r>
              <w:rPr>
                <w:sz w:val="22"/>
              </w:rPr>
              <w:t xml:space="preserve">З) отразить в учете операции по движению </w:t>
            </w:r>
            <w:proofErr w:type="spellStart"/>
            <w:r>
              <w:rPr>
                <w:sz w:val="22"/>
              </w:rPr>
              <w:t>внеоборотных</w:t>
            </w:r>
            <w:proofErr w:type="spellEnd"/>
            <w:r>
              <w:rPr>
                <w:sz w:val="22"/>
              </w:rPr>
              <w:t xml:space="preserve"> активов (передача комплектующих в монтаж; прием оборудования к учету с вводом в эксплуатацию); материальных запасов; </w:t>
            </w:r>
            <w:proofErr w:type="spellStart"/>
            <w:r>
              <w:rPr>
                <w:sz w:val="22"/>
              </w:rPr>
              <w:t>подвижению</w:t>
            </w:r>
            <w:proofErr w:type="spellEnd"/>
            <w:r>
              <w:rPr>
                <w:sz w:val="22"/>
              </w:rPr>
              <w:t xml:space="preserve"> денежных средств; по учету затрат; оказанию услуг; по расчетам с контрагентами организации;</w:t>
            </w:r>
          </w:p>
          <w:p w:rsidR="008D01F4" w:rsidRDefault="0031469F">
            <w:pPr>
              <w:numPr>
                <w:ilvl w:val="0"/>
                <w:numId w:val="27"/>
              </w:numPr>
              <w:spacing w:after="26" w:line="240" w:lineRule="auto"/>
              <w:ind w:hanging="355"/>
              <w:jc w:val="left"/>
            </w:pPr>
            <w:r>
              <w:rPr>
                <w:sz w:val="22"/>
              </w:rPr>
              <w:t>сформировать номенклатуру дел для первичных учетных документов;</w:t>
            </w:r>
          </w:p>
          <w:p w:rsidR="008D01F4" w:rsidRDefault="0031469F">
            <w:pPr>
              <w:numPr>
                <w:ilvl w:val="0"/>
                <w:numId w:val="27"/>
              </w:numPr>
              <w:spacing w:after="0" w:line="259" w:lineRule="auto"/>
              <w:ind w:hanging="355"/>
              <w:jc w:val="left"/>
            </w:pPr>
            <w:r>
              <w:rPr>
                <w:sz w:val="22"/>
              </w:rPr>
              <w:t>сформировать счета-фактуры</w:t>
            </w:r>
          </w:p>
          <w:p w:rsidR="008D01F4" w:rsidRDefault="0031469F">
            <w:pPr>
              <w:numPr>
                <w:ilvl w:val="0"/>
                <w:numId w:val="27"/>
              </w:numPr>
              <w:spacing w:after="0" w:line="259" w:lineRule="auto"/>
              <w:ind w:hanging="355"/>
              <w:jc w:val="left"/>
            </w:pPr>
            <w:r>
              <w:rPr>
                <w:sz w:val="22"/>
              </w:rPr>
              <w:t>сформировать книгу покупок и книгу продаж;</w:t>
            </w:r>
          </w:p>
          <w:p w:rsidR="008D01F4" w:rsidRDefault="0031469F">
            <w:pPr>
              <w:numPr>
                <w:ilvl w:val="0"/>
                <w:numId w:val="27"/>
              </w:numPr>
              <w:spacing w:after="36" w:line="231" w:lineRule="auto"/>
              <w:ind w:hanging="355"/>
              <w:jc w:val="left"/>
            </w:pPr>
            <w:r>
              <w:rPr>
                <w:sz w:val="22"/>
              </w:rPr>
              <w:t>сформировать регистры бухгалтерского учета на основе первичных документов:</w:t>
            </w:r>
          </w:p>
          <w:p w:rsidR="008D01F4" w:rsidRDefault="0031469F">
            <w:pPr>
              <w:numPr>
                <w:ilvl w:val="0"/>
                <w:numId w:val="28"/>
              </w:numPr>
              <w:spacing w:after="0" w:line="259" w:lineRule="auto"/>
              <w:ind w:firstLine="7"/>
              <w:jc w:val="left"/>
            </w:pPr>
            <w:r>
              <w:t>по счетам 90 «Продажи», 91 «Прочие доходы и расходы»;</w:t>
            </w:r>
          </w:p>
          <w:p w:rsidR="008D01F4" w:rsidRDefault="0031469F">
            <w:pPr>
              <w:numPr>
                <w:ilvl w:val="0"/>
                <w:numId w:val="28"/>
              </w:numPr>
              <w:spacing w:after="0" w:line="223" w:lineRule="auto"/>
              <w:ind w:firstLine="7"/>
              <w:jc w:val="left"/>
            </w:pPr>
            <w:r>
              <w:rPr>
                <w:sz w:val="22"/>
              </w:rPr>
              <w:t>по счетам 60 «Расчеты с поставщиками и подрядчиками», 62 «Расчеты с покупателями и заказчиками», 76 «Расчеты с разными дебиторами и кредиторами»</w:t>
            </w:r>
          </w:p>
          <w:p w:rsidR="008D01F4" w:rsidRDefault="0031469F">
            <w:pPr>
              <w:numPr>
                <w:ilvl w:val="0"/>
                <w:numId w:val="28"/>
              </w:numPr>
              <w:spacing w:line="242" w:lineRule="auto"/>
              <w:ind w:firstLine="7"/>
              <w:jc w:val="left"/>
            </w:pPr>
            <w:r>
              <w:rPr>
                <w:sz w:val="22"/>
              </w:rPr>
              <w:t>по счету 19 «Налог на добавленную стоимость по приобретенным ценностям» — по суммам вычетов;</w:t>
            </w:r>
          </w:p>
          <w:p w:rsidR="008D01F4" w:rsidRDefault="0031469F">
            <w:pPr>
              <w:numPr>
                <w:ilvl w:val="0"/>
                <w:numId w:val="28"/>
              </w:numPr>
              <w:spacing w:after="0" w:line="259" w:lineRule="auto"/>
              <w:ind w:firstLine="7"/>
              <w:jc w:val="left"/>
            </w:pPr>
            <w:r>
              <w:rPr>
                <w:sz w:val="22"/>
              </w:rPr>
              <w:t>по счету 68.02. «Налог на добавленную стоимость»</w:t>
            </w:r>
          </w:p>
          <w:p w:rsidR="008D01F4" w:rsidRDefault="0031469F">
            <w:pPr>
              <w:numPr>
                <w:ilvl w:val="0"/>
                <w:numId w:val="29"/>
              </w:numPr>
              <w:spacing w:after="51" w:line="229" w:lineRule="auto"/>
              <w:ind w:left="714" w:right="154" w:hanging="351"/>
              <w:jc w:val="left"/>
            </w:pPr>
            <w:r>
              <w:rPr>
                <w:sz w:val="22"/>
              </w:rPr>
              <w:t xml:space="preserve">произвести анализ состояния налогового учета по НДС </w:t>
            </w:r>
            <w:proofErr w:type="spellStart"/>
            <w:r>
              <w:rPr>
                <w:sz w:val="22"/>
              </w:rPr>
              <w:t>счетовфактур</w:t>
            </w:r>
            <w:proofErr w:type="spellEnd"/>
            <w:r>
              <w:rPr>
                <w:sz w:val="22"/>
              </w:rPr>
              <w:t xml:space="preserve"> выданных и полученных;(Анализ счета 68.02 «Налог на добавленную стоимость»)</w:t>
            </w:r>
          </w:p>
          <w:p w:rsidR="008D01F4" w:rsidRDefault="0031469F">
            <w:pPr>
              <w:numPr>
                <w:ilvl w:val="0"/>
                <w:numId w:val="29"/>
              </w:numPr>
              <w:spacing w:after="34" w:line="224" w:lineRule="auto"/>
              <w:ind w:left="714" w:right="154" w:hanging="351"/>
              <w:jc w:val="left"/>
            </w:pPr>
            <w:r>
              <w:rPr>
                <w:sz w:val="22"/>
              </w:rPr>
              <w:t xml:space="preserve">выполнить инвентаризацию </w:t>
            </w:r>
            <w:proofErr w:type="spellStart"/>
            <w:r>
              <w:rPr>
                <w:sz w:val="22"/>
              </w:rPr>
              <w:t>расчётовс</w:t>
            </w:r>
            <w:proofErr w:type="spellEnd"/>
            <w:r>
              <w:rPr>
                <w:sz w:val="22"/>
              </w:rPr>
              <w:t xml:space="preserve"> покупателями, поставщиками и прочими дебиторами и кредиторами </w:t>
            </w:r>
            <w:proofErr w:type="spellStart"/>
            <w:r>
              <w:rPr>
                <w:sz w:val="22"/>
              </w:rPr>
              <w:t>иотразить</w:t>
            </w:r>
            <w:proofErr w:type="spellEnd"/>
            <w:r>
              <w:rPr>
                <w:sz w:val="22"/>
              </w:rPr>
              <w:t xml:space="preserve"> результаты инвентаризации в учете;</w:t>
            </w:r>
          </w:p>
          <w:p w:rsidR="008D01F4" w:rsidRDefault="0031469F">
            <w:pPr>
              <w:spacing w:after="0" w:line="259" w:lineRule="auto"/>
              <w:ind w:left="379" w:firstLine="0"/>
              <w:jc w:val="left"/>
            </w:pPr>
            <w:r>
              <w:rPr>
                <w:sz w:val="22"/>
              </w:rPr>
              <w:t>1 О) составить акт сверки расчетов с контрагентом</w:t>
            </w:r>
          </w:p>
          <w:p w:rsidR="008D01F4" w:rsidRDefault="0031469F">
            <w:pPr>
              <w:numPr>
                <w:ilvl w:val="0"/>
                <w:numId w:val="30"/>
              </w:numPr>
              <w:spacing w:after="30" w:line="223" w:lineRule="auto"/>
              <w:ind w:hanging="336"/>
              <w:jc w:val="left"/>
            </w:pPr>
            <w:r>
              <w:rPr>
                <w:sz w:val="22"/>
              </w:rPr>
              <w:lastRenderedPageBreak/>
              <w:t xml:space="preserve">составить акт инвентаризации </w:t>
            </w:r>
            <w:proofErr w:type="spellStart"/>
            <w:r>
              <w:rPr>
                <w:sz w:val="22"/>
              </w:rPr>
              <w:t>расчётовс</w:t>
            </w:r>
            <w:proofErr w:type="spellEnd"/>
            <w:r>
              <w:rPr>
                <w:sz w:val="22"/>
              </w:rPr>
              <w:t xml:space="preserve"> покупателями поставщиками и прочими дебиторами и кредиторами•</w:t>
            </w:r>
          </w:p>
          <w:p w:rsidR="008D01F4" w:rsidRDefault="0031469F">
            <w:pPr>
              <w:numPr>
                <w:ilvl w:val="0"/>
                <w:numId w:val="30"/>
              </w:numPr>
              <w:spacing w:after="33" w:line="245" w:lineRule="auto"/>
              <w:ind w:hanging="336"/>
              <w:jc w:val="left"/>
            </w:pPr>
            <w:r>
              <w:rPr>
                <w:sz w:val="22"/>
              </w:rPr>
              <w:t>Составить программу предварительной внутренней проверки налоговой декларации по НДС</w:t>
            </w:r>
          </w:p>
          <w:p w:rsidR="008D01F4" w:rsidRDefault="0031469F">
            <w:pPr>
              <w:spacing w:after="39" w:line="238" w:lineRule="auto"/>
              <w:ind w:left="715" w:hanging="331"/>
            </w:pPr>
            <w:r>
              <w:rPr>
                <w:sz w:val="22"/>
              </w:rPr>
              <w:t>1 З) Провести сверку данных налоговой декларации с оборотами по бухгалтерским счетам, используя специальные формулы расчетов.</w:t>
            </w:r>
          </w:p>
          <w:p w:rsidR="008D01F4" w:rsidRDefault="0031469F">
            <w:pPr>
              <w:numPr>
                <w:ilvl w:val="0"/>
                <w:numId w:val="31"/>
              </w:numPr>
              <w:spacing w:after="26" w:line="224" w:lineRule="auto"/>
              <w:ind w:hanging="336"/>
              <w:jc w:val="left"/>
            </w:pPr>
            <w:r>
              <w:rPr>
                <w:sz w:val="22"/>
              </w:rPr>
              <w:t>Составить рабочий документ по итогам проверки, указать выявленные отклонения и рекомендации по их исправлению.</w:t>
            </w:r>
          </w:p>
          <w:p w:rsidR="008D01F4" w:rsidRDefault="0031469F">
            <w:pPr>
              <w:numPr>
                <w:ilvl w:val="0"/>
                <w:numId w:val="31"/>
              </w:numPr>
              <w:spacing w:after="26" w:line="240" w:lineRule="auto"/>
              <w:ind w:hanging="336"/>
              <w:jc w:val="left"/>
            </w:pPr>
            <w:r>
              <w:rPr>
                <w:sz w:val="22"/>
              </w:rPr>
              <w:t>Сформировать итоговую информацию и справку по проведенной проверке.</w:t>
            </w:r>
          </w:p>
          <w:p w:rsidR="008D01F4" w:rsidRDefault="0031469F">
            <w:pPr>
              <w:spacing w:after="0" w:line="248" w:lineRule="auto"/>
              <w:ind w:left="360" w:right="1364" w:firstLine="0"/>
            </w:pPr>
            <w:r>
              <w:rPr>
                <w:u w:val="single" w:color="000000"/>
              </w:rPr>
              <w:t xml:space="preserve">Обучающийся должен создать пакет документации, включающий: </w:t>
            </w:r>
            <w:r>
              <w:t>1) книгу покупок</w:t>
            </w:r>
          </w:p>
          <w:p w:rsidR="008D01F4" w:rsidRDefault="0031469F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2) книгу продаж</w:t>
            </w:r>
          </w:p>
          <w:p w:rsidR="008D01F4" w:rsidRDefault="0031469F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З) </w:t>
            </w:r>
            <w:proofErr w:type="spellStart"/>
            <w:r>
              <w:rPr>
                <w:sz w:val="22"/>
              </w:rPr>
              <w:t>оборотно</w:t>
            </w:r>
            <w:proofErr w:type="spellEnd"/>
            <w:r>
              <w:rPr>
                <w:sz w:val="22"/>
              </w:rPr>
              <w:t>-сальдовые ведомости:</w:t>
            </w:r>
          </w:p>
          <w:p w:rsidR="008D01F4" w:rsidRDefault="0031469F">
            <w:pPr>
              <w:numPr>
                <w:ilvl w:val="0"/>
                <w:numId w:val="32"/>
              </w:numPr>
              <w:spacing w:after="0" w:line="259" w:lineRule="auto"/>
              <w:ind w:left="494" w:hanging="139"/>
              <w:jc w:val="left"/>
            </w:pPr>
            <w:r>
              <w:t>по счетам 90 «Продажи», 91 «Прочие доходы и расходы»</w:t>
            </w:r>
          </w:p>
          <w:p w:rsidR="008D01F4" w:rsidRDefault="0031469F">
            <w:pPr>
              <w:numPr>
                <w:ilvl w:val="0"/>
                <w:numId w:val="32"/>
              </w:numPr>
              <w:spacing w:after="0" w:line="259" w:lineRule="auto"/>
              <w:ind w:left="494" w:hanging="139"/>
              <w:jc w:val="left"/>
            </w:pPr>
            <w:r>
              <w:t>по счетам 60 «Расчеты с поставщиками и подрядчиками», 62</w:t>
            </w:r>
          </w:p>
          <w:p w:rsidR="008D01F4" w:rsidRDefault="0031469F">
            <w:pPr>
              <w:spacing w:after="0" w:line="259" w:lineRule="auto"/>
              <w:ind w:left="475" w:right="115" w:hanging="120"/>
            </w:pPr>
            <w:r>
              <w:t xml:space="preserve">«Расчеты с покупателями и заказчиками», 76 «Расчеты с иными </w:t>
            </w:r>
            <w:proofErr w:type="spellStart"/>
            <w:r>
              <w:t>дебито</w:t>
            </w:r>
            <w:proofErr w:type="spellEnd"/>
            <w:r>
              <w:t xml:space="preserve"> </w:t>
            </w:r>
            <w:proofErr w:type="spellStart"/>
            <w:r>
              <w:t>ами</w:t>
            </w:r>
            <w:proofErr w:type="spellEnd"/>
            <w:r>
              <w:t xml:space="preserve"> и к </w:t>
            </w:r>
            <w:proofErr w:type="spellStart"/>
            <w:r>
              <w:t>едито</w:t>
            </w:r>
            <w:proofErr w:type="spellEnd"/>
            <w:r>
              <w:t xml:space="preserve"> </w:t>
            </w:r>
            <w:proofErr w:type="spellStart"/>
            <w:r>
              <w:t>ами</w:t>
            </w:r>
            <w:proofErr w:type="spellEnd"/>
            <w:r>
              <w:t>»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01F4" w:rsidRDefault="008D01F4">
      <w:pPr>
        <w:spacing w:after="0" w:line="259" w:lineRule="auto"/>
        <w:ind w:left="-1700" w:right="103" w:firstLine="0"/>
        <w:jc w:val="left"/>
      </w:pPr>
    </w:p>
    <w:tbl>
      <w:tblPr>
        <w:tblStyle w:val="TableGrid"/>
        <w:tblW w:w="9358" w:type="dxa"/>
        <w:tblInd w:w="-107" w:type="dxa"/>
        <w:tblCellMar>
          <w:top w:w="24" w:type="dxa"/>
          <w:left w:w="96" w:type="dxa"/>
          <w:right w:w="108" w:type="dxa"/>
        </w:tblCellMar>
        <w:tblLook w:val="04A0" w:firstRow="1" w:lastRow="0" w:firstColumn="1" w:lastColumn="0" w:noHBand="0" w:noVBand="1"/>
      </w:tblPr>
      <w:tblGrid>
        <w:gridCol w:w="625"/>
        <w:gridCol w:w="7312"/>
        <w:gridCol w:w="1421"/>
      </w:tblGrid>
      <w:tr w:rsidR="008D01F4">
        <w:trPr>
          <w:trHeight w:val="436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38" w:lineRule="auto"/>
              <w:ind w:left="375" w:right="1421" w:firstLine="0"/>
            </w:pPr>
            <w:r>
              <w:t>- по счету 19 «Налог на добавленную стоимость по приобретенным ценностям» — по суммам вычетов по счету 68 02. «Налог на добавленную стоимость».</w:t>
            </w:r>
          </w:p>
          <w:p w:rsidR="008D01F4" w:rsidRDefault="0031469F">
            <w:pPr>
              <w:spacing w:after="0" w:line="259" w:lineRule="auto"/>
              <w:ind w:left="432" w:firstLine="0"/>
              <w:jc w:val="left"/>
            </w:pPr>
            <w:r>
              <w:t>Анализ счета 68 02 «Налог на добавленную стоимость»</w:t>
            </w:r>
          </w:p>
          <w:p w:rsidR="008D01F4" w:rsidRDefault="0031469F">
            <w:pPr>
              <w:numPr>
                <w:ilvl w:val="0"/>
                <w:numId w:val="33"/>
              </w:numPr>
              <w:spacing w:after="0" w:line="259" w:lineRule="auto"/>
              <w:ind w:hanging="360"/>
              <w:jc w:val="left"/>
            </w:pPr>
            <w:r>
              <w:rPr>
                <w:sz w:val="22"/>
              </w:rPr>
              <w:t>акт сверки расчетов с контрагентом</w:t>
            </w:r>
          </w:p>
          <w:p w:rsidR="008D01F4" w:rsidRDefault="0031469F">
            <w:pPr>
              <w:numPr>
                <w:ilvl w:val="0"/>
                <w:numId w:val="33"/>
              </w:numPr>
              <w:spacing w:after="42" w:line="221" w:lineRule="auto"/>
              <w:ind w:hanging="360"/>
              <w:jc w:val="left"/>
            </w:pPr>
            <w:r>
              <w:rPr>
                <w:sz w:val="22"/>
              </w:rPr>
              <w:t xml:space="preserve">акт инвентаризации </w:t>
            </w:r>
            <w:proofErr w:type="spellStart"/>
            <w:r>
              <w:rPr>
                <w:sz w:val="22"/>
              </w:rPr>
              <w:t>расчётовс</w:t>
            </w:r>
            <w:proofErr w:type="spellEnd"/>
            <w:r>
              <w:rPr>
                <w:sz w:val="22"/>
              </w:rPr>
              <w:t xml:space="preserve"> покупателями, поставщиками и прочими дебиторами и кредиторами</w:t>
            </w:r>
          </w:p>
          <w:p w:rsidR="008D01F4" w:rsidRDefault="0031469F">
            <w:pPr>
              <w:numPr>
                <w:ilvl w:val="0"/>
                <w:numId w:val="33"/>
              </w:numPr>
              <w:spacing w:after="32" w:line="226" w:lineRule="auto"/>
              <w:ind w:hanging="360"/>
              <w:jc w:val="left"/>
            </w:pPr>
            <w:r>
              <w:rPr>
                <w:sz w:val="22"/>
              </w:rPr>
              <w:t>рабочий документ по итогам проверки, указать выявленные отклонения и рекомендации по их исправлению</w:t>
            </w:r>
          </w:p>
          <w:p w:rsidR="008D01F4" w:rsidRDefault="0031469F">
            <w:pPr>
              <w:numPr>
                <w:ilvl w:val="0"/>
                <w:numId w:val="33"/>
              </w:numPr>
              <w:spacing w:after="0" w:line="259" w:lineRule="auto"/>
              <w:ind w:hanging="360"/>
              <w:jc w:val="left"/>
            </w:pPr>
            <w:r>
              <w:rPr>
                <w:sz w:val="22"/>
              </w:rPr>
              <w:t>справка по проведенной проверке</w:t>
            </w:r>
          </w:p>
          <w:p w:rsidR="008D01F4" w:rsidRDefault="0031469F">
            <w:pPr>
              <w:spacing w:after="8" w:line="241" w:lineRule="auto"/>
              <w:ind w:left="10" w:right="519" w:firstLine="0"/>
            </w:pPr>
            <w:r>
              <w:t xml:space="preserve">Выполнение задания предусматривает использование специализированной программы автоматизации бухгалтерского </w:t>
            </w:r>
            <w:proofErr w:type="spellStart"/>
            <w:r>
              <w:t>учетаи</w:t>
            </w:r>
            <w:proofErr w:type="spellEnd"/>
            <w:r>
              <w:t xml:space="preserve"> базового программного обеспечения.</w:t>
            </w:r>
          </w:p>
          <w:p w:rsidR="008D01F4" w:rsidRDefault="0031469F">
            <w:pPr>
              <w:spacing w:after="1" w:line="236" w:lineRule="auto"/>
              <w:ind w:left="20" w:hanging="10"/>
              <w:jc w:val="left"/>
            </w:pPr>
            <w:r>
              <w:t>В процессе выполнения задания предусмотрено применение справочно-правовых систем.</w:t>
            </w:r>
          </w:p>
          <w:p w:rsidR="008D01F4" w:rsidRDefault="0031469F">
            <w:pPr>
              <w:spacing w:after="0" w:line="259" w:lineRule="auto"/>
              <w:ind w:left="0" w:firstLine="0"/>
              <w:jc w:val="left"/>
            </w:pPr>
            <w:r>
              <w:t>Расчетное в ели выполнения задания — З часа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9434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121" w:line="259" w:lineRule="auto"/>
              <w:ind w:left="10" w:firstLine="0"/>
              <w:jc w:val="left"/>
            </w:pPr>
            <w:r>
              <w:rPr>
                <w:sz w:val="26"/>
              </w:rPr>
              <w:t>Задача 2</w:t>
            </w:r>
          </w:p>
          <w:p w:rsidR="008D01F4" w:rsidRDefault="0031469F">
            <w:pPr>
              <w:spacing w:after="0" w:line="239" w:lineRule="auto"/>
              <w:ind w:left="14" w:firstLine="10"/>
            </w:pPr>
            <w:r>
              <w:rPr>
                <w:sz w:val="26"/>
              </w:rPr>
              <w:t xml:space="preserve">Составление форм отчетности, контроль И ШШЛИЗ оборачиваемости </w:t>
            </w:r>
            <w:proofErr w:type="spellStart"/>
            <w:r>
              <w:rPr>
                <w:sz w:val="26"/>
              </w:rPr>
              <w:t>креДшпорской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заДоллсенноспш</w:t>
            </w:r>
            <w:proofErr w:type="spellEnd"/>
            <w:r>
              <w:rPr>
                <w:sz w:val="26"/>
              </w:rPr>
              <w:t>.</w:t>
            </w:r>
          </w:p>
          <w:p w:rsidR="008D01F4" w:rsidRDefault="0031469F">
            <w:pPr>
              <w:spacing w:after="0" w:line="259" w:lineRule="auto"/>
              <w:ind w:left="19" w:firstLine="0"/>
              <w:jc w:val="left"/>
            </w:pPr>
            <w:r>
              <w:t>Обучающемуся предоставляются следующие документы:</w:t>
            </w:r>
          </w:p>
          <w:p w:rsidR="008D01F4" w:rsidRDefault="0031469F">
            <w:pPr>
              <w:numPr>
                <w:ilvl w:val="0"/>
                <w:numId w:val="34"/>
              </w:numPr>
              <w:spacing w:after="0" w:line="259" w:lineRule="auto"/>
              <w:ind w:hanging="355"/>
              <w:jc w:val="left"/>
            </w:pPr>
            <w:r>
              <w:rPr>
                <w:sz w:val="22"/>
              </w:rPr>
              <w:t>Сведения об экономическом субъекте (карточка организации)</w:t>
            </w:r>
          </w:p>
          <w:p w:rsidR="008D01F4" w:rsidRDefault="0031469F">
            <w:pPr>
              <w:numPr>
                <w:ilvl w:val="0"/>
                <w:numId w:val="34"/>
              </w:numPr>
              <w:spacing w:after="20" w:line="232" w:lineRule="auto"/>
              <w:ind w:hanging="355"/>
              <w:jc w:val="left"/>
            </w:pPr>
            <w:proofErr w:type="spellStart"/>
            <w:r>
              <w:rPr>
                <w:sz w:val="22"/>
              </w:rPr>
              <w:t>Оборотно</w:t>
            </w:r>
            <w:proofErr w:type="spellEnd"/>
            <w:r>
              <w:rPr>
                <w:sz w:val="22"/>
              </w:rPr>
              <w:t>-сальдовая ведомость с остатками по счетам бухгалтерского учета на З 1.12 отчетного года;</w:t>
            </w:r>
          </w:p>
          <w:p w:rsidR="008D01F4" w:rsidRDefault="0031469F">
            <w:pPr>
              <w:spacing w:after="31" w:line="227" w:lineRule="auto"/>
              <w:ind w:left="721" w:hanging="346"/>
            </w:pPr>
            <w:r>
              <w:rPr>
                <w:sz w:val="22"/>
              </w:rPr>
              <w:t>З) Выписки из бухгалтерского баланса и отчета о финансовых результатах за 2 предыдущих отчетных года;</w:t>
            </w:r>
          </w:p>
          <w:p w:rsidR="008D01F4" w:rsidRDefault="0031469F">
            <w:pPr>
              <w:numPr>
                <w:ilvl w:val="0"/>
                <w:numId w:val="35"/>
              </w:numPr>
              <w:spacing w:after="0" w:line="259" w:lineRule="auto"/>
              <w:ind w:hanging="355"/>
              <w:jc w:val="left"/>
            </w:pPr>
            <w:r>
              <w:rPr>
                <w:sz w:val="22"/>
              </w:rPr>
              <w:t>Расшифровка доходов и расходов организации за отчетный год;</w:t>
            </w:r>
          </w:p>
          <w:p w:rsidR="008D01F4" w:rsidRDefault="0031469F">
            <w:pPr>
              <w:numPr>
                <w:ilvl w:val="0"/>
                <w:numId w:val="35"/>
              </w:numPr>
              <w:spacing w:after="12" w:line="242" w:lineRule="auto"/>
              <w:ind w:hanging="355"/>
              <w:jc w:val="left"/>
            </w:pPr>
            <w:r>
              <w:rPr>
                <w:sz w:val="22"/>
              </w:rPr>
              <w:t>Другая справочная и вспомогательная информация, необходимая для выполнения задания.</w:t>
            </w:r>
          </w:p>
          <w:p w:rsidR="008D01F4" w:rsidRDefault="0031469F">
            <w:pPr>
              <w:spacing w:after="28" w:line="259" w:lineRule="auto"/>
              <w:ind w:left="19" w:firstLine="0"/>
              <w:jc w:val="left"/>
            </w:pPr>
            <w:r>
              <w:rPr>
                <w:u w:val="single" w:color="000000"/>
              </w:rPr>
              <w:t>Обучающемуся необходимо</w:t>
            </w:r>
          </w:p>
          <w:p w:rsidR="008D01F4" w:rsidRDefault="0031469F">
            <w:pPr>
              <w:numPr>
                <w:ilvl w:val="0"/>
                <w:numId w:val="36"/>
              </w:numPr>
              <w:spacing w:after="51" w:line="255" w:lineRule="auto"/>
              <w:ind w:left="650" w:hanging="355"/>
              <w:jc w:val="left"/>
            </w:pPr>
            <w:r>
              <w:rPr>
                <w:sz w:val="22"/>
              </w:rPr>
              <w:t>составить расчетные таблицы для формирования показателей бухгалтерской</w:t>
            </w:r>
            <w:r>
              <w:rPr>
                <w:sz w:val="22"/>
              </w:rPr>
              <w:tab/>
              <w:t>(финансовой)</w:t>
            </w:r>
            <w:r>
              <w:rPr>
                <w:sz w:val="22"/>
              </w:rPr>
              <w:tab/>
              <w:t>отчетности</w:t>
            </w:r>
            <w:r>
              <w:rPr>
                <w:sz w:val="22"/>
              </w:rPr>
              <w:tab/>
              <w:t>сформировать финансовый результат за отчётный год;</w:t>
            </w:r>
          </w:p>
          <w:p w:rsidR="008D01F4" w:rsidRDefault="0031469F">
            <w:pPr>
              <w:numPr>
                <w:ilvl w:val="0"/>
                <w:numId w:val="36"/>
              </w:numPr>
              <w:spacing w:after="23" w:line="259" w:lineRule="auto"/>
              <w:ind w:left="650" w:hanging="355"/>
              <w:jc w:val="left"/>
            </w:pPr>
            <w:r>
              <w:rPr>
                <w:sz w:val="22"/>
              </w:rPr>
              <w:t>рассчитать налог на прибыль (ПБУ 18/02 применяется);</w:t>
            </w:r>
          </w:p>
          <w:p w:rsidR="008D01F4" w:rsidRDefault="0031469F">
            <w:pPr>
              <w:spacing w:after="19" w:line="259" w:lineRule="auto"/>
              <w:ind w:left="298" w:firstLine="0"/>
              <w:jc w:val="left"/>
            </w:pPr>
            <w:r>
              <w:rPr>
                <w:sz w:val="22"/>
              </w:rPr>
              <w:t>З) закрыть бухгалтерские счета, провести реформацию баланса;</w:t>
            </w:r>
          </w:p>
          <w:p w:rsidR="008D01F4" w:rsidRDefault="0031469F">
            <w:pPr>
              <w:numPr>
                <w:ilvl w:val="0"/>
                <w:numId w:val="37"/>
              </w:numPr>
              <w:spacing w:after="79" w:line="230" w:lineRule="auto"/>
              <w:ind w:hanging="355"/>
            </w:pPr>
            <w:r>
              <w:rPr>
                <w:sz w:val="22"/>
              </w:rPr>
              <w:t>составить бухгалтерскую (финансовую) отчетность за отчетный год в составе Бухгалтерского баланса и Отчета о финансовых результатах;</w:t>
            </w:r>
          </w:p>
          <w:p w:rsidR="008D01F4" w:rsidRDefault="0031469F">
            <w:pPr>
              <w:numPr>
                <w:ilvl w:val="0"/>
                <w:numId w:val="37"/>
              </w:numPr>
              <w:spacing w:after="128" w:line="222" w:lineRule="auto"/>
              <w:ind w:hanging="355"/>
            </w:pPr>
            <w:r>
              <w:rPr>
                <w:sz w:val="22"/>
              </w:rPr>
              <w:t>используя данные бухгалтерской отчетности, провести контроль (анализ) оборачиваемости кредиторской задолженности и ее изменений •</w:t>
            </w:r>
          </w:p>
          <w:p w:rsidR="008D01F4" w:rsidRDefault="0031469F">
            <w:pPr>
              <w:numPr>
                <w:ilvl w:val="0"/>
                <w:numId w:val="37"/>
              </w:numPr>
              <w:spacing w:after="0" w:line="242" w:lineRule="auto"/>
              <w:ind w:hanging="355"/>
            </w:pPr>
            <w:r>
              <w:rPr>
                <w:sz w:val="22"/>
              </w:rPr>
              <w:t>сформулировать выводы и сформировать отчет по результатам проведенного анализа.</w:t>
            </w:r>
          </w:p>
          <w:p w:rsidR="008D01F4" w:rsidRDefault="0031469F">
            <w:pPr>
              <w:spacing w:after="5" w:line="259" w:lineRule="auto"/>
              <w:ind w:left="725" w:firstLine="0"/>
              <w:jc w:val="left"/>
            </w:pPr>
            <w:r>
              <w:rPr>
                <w:sz w:val="22"/>
                <w:u w:val="single" w:color="000000"/>
              </w:rPr>
              <w:t>Обучающийся должен создать пакет документации, включающий:</w:t>
            </w:r>
          </w:p>
          <w:p w:rsidR="008D01F4" w:rsidRDefault="0031469F">
            <w:pPr>
              <w:spacing w:after="10" w:line="236" w:lineRule="auto"/>
              <w:ind w:left="19" w:right="5" w:firstLine="0"/>
            </w:pPr>
            <w:r>
              <w:t>- составленную финансовую отчетность организации, аналитические таблицы с расчетами по анализу финансовой отчетности; отчет по результатам проведенного анализа финансовой отчетности</w:t>
            </w:r>
          </w:p>
          <w:p w:rsidR="008D01F4" w:rsidRDefault="0031469F">
            <w:pPr>
              <w:spacing w:after="0" w:line="259" w:lineRule="auto"/>
              <w:ind w:left="5" w:right="86" w:firstLine="10"/>
            </w:pPr>
            <w:r>
              <w:t>Для выполнения задания применяются справочно-информационные системы и базовое программное обеспечение Расчетное время выполнения задания — З часа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7" w:line="259" w:lineRule="auto"/>
              <w:ind w:left="444" w:firstLine="0"/>
              <w:jc w:val="left"/>
            </w:pPr>
            <w:r>
              <w:rPr>
                <w:sz w:val="22"/>
              </w:rPr>
              <w:t>4.2, 4.4,</w:t>
            </w:r>
          </w:p>
          <w:p w:rsidR="008D01F4" w:rsidRDefault="0031469F">
            <w:pPr>
              <w:spacing w:after="0" w:line="259" w:lineRule="auto"/>
              <w:ind w:left="26" w:firstLine="0"/>
              <w:jc w:val="center"/>
            </w:pPr>
            <w:r>
              <w:t>4.6</w:t>
            </w:r>
          </w:p>
        </w:tc>
      </w:tr>
    </w:tbl>
    <w:p w:rsidR="008D01F4" w:rsidRDefault="008D01F4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p w:rsidR="0031469F" w:rsidRDefault="0031469F">
      <w:pPr>
        <w:spacing w:after="0" w:line="259" w:lineRule="auto"/>
        <w:ind w:left="-1700" w:right="103" w:firstLine="0"/>
        <w:jc w:val="left"/>
      </w:pPr>
    </w:p>
    <w:tbl>
      <w:tblPr>
        <w:tblStyle w:val="TableGrid"/>
        <w:tblW w:w="9358" w:type="dxa"/>
        <w:tblInd w:w="-107" w:type="dxa"/>
        <w:tblCellMar>
          <w:top w:w="56" w:type="dxa"/>
          <w:left w:w="101" w:type="dxa"/>
          <w:right w:w="108" w:type="dxa"/>
        </w:tblCellMar>
        <w:tblLook w:val="04A0" w:firstRow="1" w:lastRow="0" w:firstColumn="1" w:lastColumn="0" w:noHBand="0" w:noVBand="1"/>
      </w:tblPr>
      <w:tblGrid>
        <w:gridCol w:w="625"/>
        <w:gridCol w:w="7312"/>
        <w:gridCol w:w="1421"/>
      </w:tblGrid>
      <w:tr w:rsidR="008D01F4" w:rsidTr="0031469F">
        <w:trPr>
          <w:trHeight w:val="13524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Задача 1</w:t>
            </w:r>
          </w:p>
          <w:p w:rsidR="008D01F4" w:rsidRDefault="0031469F">
            <w:pPr>
              <w:spacing w:after="0" w:line="259" w:lineRule="auto"/>
              <w:ind w:left="24" w:firstLine="0"/>
              <w:jc w:val="left"/>
            </w:pPr>
            <w:r>
              <w:t>Текущий учет хозяйственных операций и группировка Данных.</w:t>
            </w:r>
          </w:p>
          <w:p w:rsidR="008D01F4" w:rsidRDefault="0031469F">
            <w:pPr>
              <w:spacing w:after="0" w:line="259" w:lineRule="auto"/>
              <w:ind w:left="0" w:firstLine="0"/>
              <w:jc w:val="left"/>
            </w:pPr>
            <w:r>
              <w:t>Расчеты по налогу на прибыль организаций.</w:t>
            </w:r>
          </w:p>
          <w:p w:rsidR="008D01F4" w:rsidRDefault="0031469F">
            <w:pPr>
              <w:spacing w:after="0" w:line="259" w:lineRule="auto"/>
              <w:ind w:left="14" w:firstLine="0"/>
              <w:jc w:val="left"/>
            </w:pPr>
            <w:r>
              <w:rPr>
                <w:u w:val="single" w:color="000000"/>
              </w:rPr>
              <w:t>Обучающемуся предоставляются следующие данные:</w:t>
            </w:r>
          </w:p>
          <w:p w:rsidR="008D01F4" w:rsidRDefault="0031469F">
            <w:pPr>
              <w:spacing w:after="0" w:line="247" w:lineRule="auto"/>
              <w:ind w:left="653" w:firstLine="0"/>
            </w:pPr>
            <w:r>
              <w:rPr>
                <w:sz w:val="22"/>
              </w:rPr>
              <w:t>подготовленная(частично заполненная) информационная база для ведения учета: сведения об организации; справочники</w:t>
            </w:r>
          </w:p>
          <w:p w:rsidR="008D01F4" w:rsidRDefault="0031469F">
            <w:pPr>
              <w:spacing w:after="0" w:line="259" w:lineRule="auto"/>
              <w:ind w:left="653" w:firstLine="0"/>
              <w:jc w:val="left"/>
            </w:pPr>
            <w:r>
              <w:rPr>
                <w:sz w:val="22"/>
              </w:rPr>
              <w:t>Контрагенты, Номенклатура, Сотрудники; остатки по счетам (10</w:t>
            </w:r>
          </w:p>
          <w:p w:rsidR="008D01F4" w:rsidRDefault="0031469F">
            <w:pPr>
              <w:spacing w:after="8" w:line="250" w:lineRule="auto"/>
              <w:ind w:left="648" w:right="106" w:firstLine="10"/>
            </w:pPr>
            <w:r>
              <w:rPr>
                <w:sz w:val="22"/>
              </w:rPr>
              <w:t xml:space="preserve">51, 60, 80 и др.) информация для учета </w:t>
            </w:r>
            <w:proofErr w:type="spellStart"/>
            <w:r>
              <w:rPr>
                <w:sz w:val="22"/>
              </w:rPr>
              <w:t>внеоборотных</w:t>
            </w:r>
            <w:proofErr w:type="spellEnd"/>
            <w:r>
              <w:rPr>
                <w:sz w:val="22"/>
              </w:rPr>
              <w:t xml:space="preserve"> активов (счета на оплату от поставщиков за оборудование; за нематериальный актив (НМА) и дополнительные расходы, связанные с его приобретением; акт о выполнении дополнительных работ, связанных с приобретением НМА; сведения о приобретенном НМА и оборудовании с указанием сроков полезного использования; товарные накладные и счета-фактуры от поставщиков) информация для учета материальных запасов (расход материалов); информация для учета затрат информация для учета готовой продукции (учетная и продажная цены, количество, спецификация); сведения о покупателях; информация для учета денежных средств (кассовые операции, банковские операции) информация для учета расчетов по оплате труда (информация по персоналу, данные для начисления оплаты труда работникам за месяц)</w:t>
            </w:r>
          </w:p>
          <w:p w:rsidR="008D01F4" w:rsidRDefault="0031469F" w:rsidP="008711B6">
            <w:pPr>
              <w:spacing w:after="0" w:line="259" w:lineRule="auto"/>
              <w:ind w:left="648" w:hanging="634"/>
            </w:pPr>
            <w:r>
              <w:rPr>
                <w:sz w:val="22"/>
                <w:u w:val="single" w:color="000000"/>
              </w:rPr>
              <w:t xml:space="preserve">Обучающемуся необходимо </w:t>
            </w:r>
            <w:r>
              <w:rPr>
                <w:sz w:val="22"/>
              </w:rPr>
              <w:t>настроить</w:t>
            </w:r>
            <w:r w:rsidR="008711B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учетную политику организации в соответствии со способами ведения бухгалтерского учета; сформировать первичные документы по операциям, произвести проверку входящих документов, произвести расчеты по оплате труда; отразить в учете операции по материальным запасам; </w:t>
            </w:r>
            <w:proofErr w:type="spellStart"/>
            <w:r>
              <w:rPr>
                <w:sz w:val="22"/>
              </w:rPr>
              <w:t>внеоборотным</w:t>
            </w:r>
            <w:proofErr w:type="spellEnd"/>
            <w:r w:rsidR="008711B6">
              <w:rPr>
                <w:sz w:val="22"/>
              </w:rPr>
              <w:t xml:space="preserve"> </w:t>
            </w:r>
            <w:r>
              <w:rPr>
                <w:sz w:val="22"/>
              </w:rPr>
              <w:t>активам, затратам; выпуску и реализации готовой продукции; по движениям денежных средств; по расчетам по оплате труда; по расчетам с контрагентами организации• определить себестоимость выпускаемой продукции/оказываемых услуг; провести учет доходов и расходов организации, учитывая особенности ее основного вида деятельности• определить финансовый результат деятельности организации за отчетный период; сформировать регистры бухгалтерского учета на основе первичных документов провести расчет налога на прибыль организаций (авансовых платежей по налогу на прибыль организаций сформировать бухгалтерские проводки по начислению и перечислению налога на прибыль организаций (авансовых платежей) оформить платежные поручения для перечисления налога на прибыль организаций (авансовых платежей) заполнить налогов декла</w:t>
            </w:r>
            <w:r w:rsidR="008711B6">
              <w:rPr>
                <w:sz w:val="22"/>
              </w:rPr>
              <w:t>р</w:t>
            </w:r>
            <w:r>
              <w:rPr>
                <w:sz w:val="22"/>
              </w:rPr>
              <w:t>ацию по нал</w:t>
            </w:r>
            <w:r w:rsidR="008711B6">
              <w:rPr>
                <w:sz w:val="22"/>
              </w:rPr>
              <w:t>о</w:t>
            </w:r>
            <w:r>
              <w:rPr>
                <w:sz w:val="22"/>
              </w:rPr>
              <w:t>г</w:t>
            </w:r>
            <w:r w:rsidR="008711B6">
              <w:rPr>
                <w:sz w:val="22"/>
              </w:rPr>
              <w:t>ам</w:t>
            </w:r>
            <w:r>
              <w:rPr>
                <w:sz w:val="22"/>
              </w:rPr>
              <w:t xml:space="preserve"> на</w:t>
            </w:r>
            <w:r w:rsidR="008711B6">
              <w:rPr>
                <w:sz w:val="22"/>
              </w:rPr>
              <w:t xml:space="preserve"> пр</w:t>
            </w:r>
            <w:r>
              <w:rPr>
                <w:sz w:val="22"/>
              </w:rPr>
              <w:t>ибыль о</w:t>
            </w:r>
            <w:r w:rsidR="008711B6">
              <w:rPr>
                <w:sz w:val="22"/>
              </w:rPr>
              <w:t>р</w:t>
            </w:r>
            <w:r>
              <w:rPr>
                <w:sz w:val="22"/>
              </w:rPr>
              <w:t>ганизаций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36" w:line="259" w:lineRule="auto"/>
              <w:ind w:left="0" w:right="12" w:firstLine="0"/>
              <w:jc w:val="center"/>
            </w:pPr>
            <w:r>
              <w:t>1.1,</w:t>
            </w:r>
          </w:p>
          <w:p w:rsidR="008D01F4" w:rsidRDefault="0031469F">
            <w:pPr>
              <w:spacing w:after="12" w:line="259" w:lineRule="auto"/>
              <w:ind w:left="0" w:right="12" w:firstLine="0"/>
              <w:jc w:val="center"/>
            </w:pPr>
            <w:r>
              <w:t>1.2,</w:t>
            </w:r>
          </w:p>
          <w:p w:rsidR="008D01F4" w:rsidRDefault="0031469F">
            <w:pPr>
              <w:spacing w:after="35" w:line="259" w:lineRule="auto"/>
              <w:ind w:left="22" w:firstLine="0"/>
              <w:jc w:val="center"/>
            </w:pPr>
            <w:r>
              <w:rPr>
                <w:sz w:val="26"/>
              </w:rPr>
              <w:t>1.4</w:t>
            </w:r>
          </w:p>
          <w:p w:rsidR="008D01F4" w:rsidRDefault="0031469F">
            <w:pPr>
              <w:spacing w:after="11" w:line="259" w:lineRule="auto"/>
              <w:ind w:left="0" w:right="2" w:firstLine="0"/>
              <w:jc w:val="center"/>
            </w:pPr>
            <w:r>
              <w:rPr>
                <w:sz w:val="26"/>
              </w:rPr>
              <w:t>2.1</w:t>
            </w:r>
          </w:p>
          <w:p w:rsidR="008D01F4" w:rsidRDefault="0031469F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2.3</w:t>
            </w:r>
          </w:p>
          <w:p w:rsidR="008D01F4" w:rsidRDefault="0031469F">
            <w:pPr>
              <w:spacing w:after="60" w:line="259" w:lineRule="auto"/>
              <w:ind w:left="12" w:firstLine="0"/>
              <w:jc w:val="center"/>
            </w:pPr>
            <w:r>
              <w:t>2.4</w:t>
            </w:r>
          </w:p>
          <w:p w:rsidR="008D01F4" w:rsidRDefault="0031469F">
            <w:pPr>
              <w:spacing w:after="11" w:line="259" w:lineRule="auto"/>
              <w:ind w:left="2" w:firstLine="0"/>
              <w:jc w:val="center"/>
            </w:pPr>
            <w:r>
              <w:rPr>
                <w:sz w:val="26"/>
              </w:rPr>
              <w:t>3.1</w:t>
            </w:r>
          </w:p>
          <w:p w:rsidR="008D01F4" w:rsidRDefault="0031469F">
            <w:pPr>
              <w:spacing w:after="0" w:line="259" w:lineRule="auto"/>
              <w:ind w:left="65" w:firstLine="0"/>
              <w:jc w:val="center"/>
            </w:pPr>
            <w:r>
              <w:t>3.2</w:t>
            </w:r>
          </w:p>
        </w:tc>
      </w:tr>
    </w:tbl>
    <w:p w:rsidR="008D01F4" w:rsidRDefault="008D01F4">
      <w:pPr>
        <w:sectPr w:rsidR="008D01F4">
          <w:footerReference w:type="even" r:id="rId63"/>
          <w:footerReference w:type="default" r:id="rId64"/>
          <w:footerReference w:type="first" r:id="rId65"/>
          <w:footnotePr>
            <w:numRestart w:val="eachPage"/>
          </w:footnotePr>
          <w:pgSz w:w="11904" w:h="16838"/>
          <w:pgMar w:top="1135" w:right="845" w:bottom="1700" w:left="1700" w:header="720" w:footer="1272" w:gutter="0"/>
          <w:cols w:space="720"/>
        </w:sectPr>
      </w:pPr>
    </w:p>
    <w:p w:rsidR="008D01F4" w:rsidRDefault="008D01F4">
      <w:pPr>
        <w:spacing w:after="0" w:line="259" w:lineRule="auto"/>
        <w:ind w:left="-1700" w:right="108" w:firstLine="0"/>
        <w:jc w:val="left"/>
      </w:pPr>
    </w:p>
    <w:tbl>
      <w:tblPr>
        <w:tblStyle w:val="TableGrid"/>
        <w:tblW w:w="9358" w:type="dxa"/>
        <w:tblInd w:w="-107" w:type="dxa"/>
        <w:tblCellMar>
          <w:top w:w="48" w:type="dxa"/>
          <w:left w:w="101" w:type="dxa"/>
          <w:right w:w="108" w:type="dxa"/>
        </w:tblCellMar>
        <w:tblLook w:val="04A0" w:firstRow="1" w:lastRow="0" w:firstColumn="1" w:lastColumn="0" w:noHBand="0" w:noVBand="1"/>
      </w:tblPr>
      <w:tblGrid>
        <w:gridCol w:w="625"/>
        <w:gridCol w:w="7312"/>
        <w:gridCol w:w="1421"/>
      </w:tblGrid>
      <w:tr w:rsidR="008D01F4" w:rsidTr="008711B6">
        <w:trPr>
          <w:trHeight w:val="3323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4" w:line="236" w:lineRule="auto"/>
              <w:ind w:left="375" w:firstLine="0"/>
              <w:jc w:val="left"/>
            </w:pPr>
            <w:r>
              <w:rPr>
                <w:u w:val="single" w:color="000000"/>
              </w:rPr>
              <w:t>Обучающийся должен создать пакет документации, включающий:</w:t>
            </w:r>
          </w:p>
          <w:p w:rsidR="008D01F4" w:rsidRDefault="0031469F">
            <w:pPr>
              <w:spacing w:after="2" w:line="252" w:lineRule="auto"/>
              <w:ind w:left="5" w:right="514" w:firstLine="643"/>
              <w:jc w:val="left"/>
            </w:pPr>
            <w:r>
              <w:rPr>
                <w:sz w:val="22"/>
              </w:rPr>
              <w:t>учетную политику организации, первичные и сводные учетные документы организации; учетные регистры платежные поручения для перечисления налога на прибыль организаций (авансовых платежей) налоговую декларацию по налгу на прибыль организаций Выполнение задания предусматривает использование специализированной программы автоматизации бухгалтерского учета</w:t>
            </w:r>
          </w:p>
          <w:p w:rsidR="008D01F4" w:rsidRDefault="0031469F">
            <w:pPr>
              <w:spacing w:after="3" w:line="236" w:lineRule="auto"/>
              <w:ind w:left="15" w:hanging="10"/>
            </w:pPr>
            <w:r>
              <w:t>При выполнении задания предусмотрено применение справочно</w:t>
            </w:r>
            <w:r w:rsidR="008711B6">
              <w:t>-</w:t>
            </w:r>
            <w:r>
              <w:t>правовых систем.</w:t>
            </w:r>
          </w:p>
          <w:p w:rsidR="008D01F4" w:rsidRDefault="0031469F">
            <w:pPr>
              <w:spacing w:after="0" w:line="259" w:lineRule="auto"/>
              <w:ind w:left="0" w:firstLine="0"/>
              <w:jc w:val="left"/>
            </w:pPr>
            <w:r>
              <w:t>Расчетное в ели выполнения задания — 4 часа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9206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16" w:line="259" w:lineRule="auto"/>
              <w:ind w:left="5" w:firstLine="0"/>
              <w:jc w:val="left"/>
            </w:pPr>
            <w:r>
              <w:rPr>
                <w:sz w:val="26"/>
              </w:rPr>
              <w:t>Задача 2</w:t>
            </w:r>
          </w:p>
          <w:p w:rsidR="008D01F4" w:rsidRDefault="0031469F">
            <w:pPr>
              <w:spacing w:after="0" w:line="259" w:lineRule="auto"/>
              <w:ind w:left="19" w:firstLine="0"/>
              <w:jc w:val="left"/>
            </w:pPr>
            <w:r>
              <w:rPr>
                <w:sz w:val="26"/>
              </w:rPr>
              <w:t xml:space="preserve">Составление и анализ Отчета о </w:t>
            </w:r>
            <w:r w:rsidR="008711B6">
              <w:rPr>
                <w:sz w:val="26"/>
              </w:rPr>
              <w:t xml:space="preserve">движении </w:t>
            </w:r>
            <w:r>
              <w:rPr>
                <w:sz w:val="26"/>
              </w:rPr>
              <w:t xml:space="preserve"> </w:t>
            </w:r>
            <w:r w:rsidR="008711B6">
              <w:rPr>
                <w:sz w:val="26"/>
              </w:rPr>
              <w:t xml:space="preserve">денежных </w:t>
            </w:r>
            <w:r>
              <w:rPr>
                <w:sz w:val="26"/>
              </w:rPr>
              <w:t xml:space="preserve"> средств.</w:t>
            </w:r>
          </w:p>
          <w:p w:rsidR="008D01F4" w:rsidRDefault="0031469F">
            <w:pPr>
              <w:spacing w:after="0" w:line="259" w:lineRule="auto"/>
              <w:ind w:left="14" w:firstLine="0"/>
              <w:jc w:val="left"/>
            </w:pPr>
            <w:r>
              <w:rPr>
                <w:u w:val="single" w:color="000000"/>
              </w:rPr>
              <w:t>Обучающемуся предоставляются следующие документы:</w:t>
            </w:r>
          </w:p>
          <w:p w:rsidR="008D01F4" w:rsidRDefault="0031469F">
            <w:pPr>
              <w:numPr>
                <w:ilvl w:val="0"/>
                <w:numId w:val="38"/>
              </w:numPr>
              <w:spacing w:after="0" w:line="259" w:lineRule="auto"/>
              <w:ind w:hanging="365"/>
              <w:jc w:val="left"/>
            </w:pPr>
            <w:r>
              <w:rPr>
                <w:sz w:val="22"/>
              </w:rPr>
              <w:t>Сведения об экономическом субъекте (карточка организации)</w:t>
            </w:r>
          </w:p>
          <w:p w:rsidR="008D01F4" w:rsidRDefault="0031469F">
            <w:pPr>
              <w:numPr>
                <w:ilvl w:val="0"/>
                <w:numId w:val="38"/>
              </w:numPr>
              <w:spacing w:after="39" w:line="240" w:lineRule="auto"/>
              <w:ind w:hanging="365"/>
              <w:jc w:val="left"/>
            </w:pPr>
            <w:proofErr w:type="spellStart"/>
            <w:r>
              <w:rPr>
                <w:sz w:val="22"/>
              </w:rPr>
              <w:t>Оборотно</w:t>
            </w:r>
            <w:proofErr w:type="spellEnd"/>
            <w:r>
              <w:rPr>
                <w:sz w:val="22"/>
              </w:rPr>
              <w:t>-сальдовые ведомости по счетам 50 «Касса» и 51 «Расчетные счета» за отчетный год;</w:t>
            </w:r>
          </w:p>
          <w:p w:rsidR="008D01F4" w:rsidRDefault="0031469F">
            <w:pPr>
              <w:spacing w:after="35" w:line="222" w:lineRule="auto"/>
              <w:ind w:left="726" w:hanging="351"/>
            </w:pPr>
            <w:r>
              <w:rPr>
                <w:sz w:val="22"/>
              </w:rPr>
              <w:t>З) Выписки из бухгалтерского баланса и отчета о финансовых результатах за отчетный и 2 предыдущих отчетных года;</w:t>
            </w:r>
          </w:p>
          <w:p w:rsidR="008D01F4" w:rsidRDefault="0031469F">
            <w:pPr>
              <w:numPr>
                <w:ilvl w:val="0"/>
                <w:numId w:val="39"/>
              </w:numPr>
              <w:spacing w:after="28" w:line="243" w:lineRule="auto"/>
              <w:ind w:hanging="360"/>
            </w:pPr>
            <w:r>
              <w:rPr>
                <w:sz w:val="22"/>
              </w:rPr>
              <w:t>Выписка из Отчета о движении денежных средств за 2 предыдущих отчетных года;</w:t>
            </w:r>
          </w:p>
          <w:p w:rsidR="008D01F4" w:rsidRDefault="0031469F">
            <w:pPr>
              <w:numPr>
                <w:ilvl w:val="0"/>
                <w:numId w:val="39"/>
              </w:numPr>
              <w:spacing w:after="14" w:line="240" w:lineRule="auto"/>
              <w:ind w:hanging="360"/>
            </w:pPr>
            <w:r>
              <w:rPr>
                <w:sz w:val="22"/>
              </w:rPr>
              <w:t>Другая справочная и вспомогательная информация, необходимая для выполнения задания.</w:t>
            </w:r>
          </w:p>
          <w:p w:rsidR="008D01F4" w:rsidRDefault="0031469F">
            <w:pPr>
              <w:spacing w:after="0" w:line="259" w:lineRule="auto"/>
              <w:ind w:left="14" w:firstLine="0"/>
              <w:jc w:val="left"/>
            </w:pPr>
            <w:r>
              <w:rPr>
                <w:u w:val="single" w:color="000000"/>
              </w:rPr>
              <w:t>Обучающемуся необходимо</w:t>
            </w:r>
          </w:p>
          <w:p w:rsidR="008D01F4" w:rsidRDefault="0031469F">
            <w:pPr>
              <w:numPr>
                <w:ilvl w:val="0"/>
                <w:numId w:val="40"/>
              </w:numPr>
              <w:spacing w:after="0" w:line="259" w:lineRule="auto"/>
              <w:ind w:hanging="360"/>
              <w:jc w:val="left"/>
            </w:pPr>
            <w:r>
              <w:rPr>
                <w:sz w:val="22"/>
              </w:rPr>
              <w:t>составить расчетные таблицы для формирования показателей</w:t>
            </w:r>
          </w:p>
          <w:p w:rsidR="008D01F4" w:rsidRDefault="0031469F">
            <w:pPr>
              <w:spacing w:after="0" w:line="259" w:lineRule="auto"/>
              <w:ind w:left="735" w:firstLine="0"/>
              <w:jc w:val="left"/>
            </w:pPr>
            <w:r>
              <w:rPr>
                <w:sz w:val="22"/>
              </w:rPr>
              <w:t>Отчета о движении денежных средств</w:t>
            </w:r>
          </w:p>
          <w:p w:rsidR="008D01F4" w:rsidRDefault="0031469F">
            <w:pPr>
              <w:numPr>
                <w:ilvl w:val="0"/>
                <w:numId w:val="40"/>
              </w:numPr>
              <w:spacing w:after="0" w:line="259" w:lineRule="auto"/>
              <w:ind w:hanging="360"/>
              <w:jc w:val="left"/>
            </w:pPr>
            <w:r>
              <w:rPr>
                <w:sz w:val="22"/>
              </w:rPr>
              <w:t>составить Отчет о движении денежных средств за отчетный год;</w:t>
            </w:r>
          </w:p>
          <w:p w:rsidR="008D01F4" w:rsidRDefault="0031469F">
            <w:pPr>
              <w:spacing w:after="40" w:line="235" w:lineRule="auto"/>
              <w:ind w:left="730" w:hanging="355"/>
            </w:pPr>
            <w:r>
              <w:rPr>
                <w:sz w:val="22"/>
              </w:rPr>
              <w:t>З) используя данные бухгалтерской отчетности, рассчитать динамику основных показателей движения денежных средств организации•</w:t>
            </w:r>
          </w:p>
          <w:p w:rsidR="008D01F4" w:rsidRDefault="0031469F">
            <w:pPr>
              <w:numPr>
                <w:ilvl w:val="0"/>
                <w:numId w:val="41"/>
              </w:numPr>
              <w:spacing w:after="56" w:line="221" w:lineRule="auto"/>
              <w:ind w:right="2" w:hanging="355"/>
            </w:pPr>
            <w:r>
              <w:rPr>
                <w:sz w:val="22"/>
              </w:rPr>
              <w:t>используя данные бухгалтерской отчетности, провести оценку чувствительности денежных потоков организации при изменении выручки и активов •</w:t>
            </w:r>
          </w:p>
          <w:p w:rsidR="008D01F4" w:rsidRDefault="0031469F">
            <w:pPr>
              <w:numPr>
                <w:ilvl w:val="0"/>
                <w:numId w:val="41"/>
              </w:numPr>
              <w:spacing w:after="58" w:line="240" w:lineRule="auto"/>
              <w:ind w:right="2" w:hanging="355"/>
            </w:pPr>
            <w:r>
              <w:rPr>
                <w:sz w:val="22"/>
              </w:rPr>
              <w:t>сформулировать выводы и сформировать отчет по результатам проведенного анализа.</w:t>
            </w:r>
          </w:p>
          <w:p w:rsidR="008D01F4" w:rsidRDefault="0031469F">
            <w:pPr>
              <w:spacing w:after="16" w:line="236" w:lineRule="auto"/>
              <w:ind w:left="380" w:hanging="5"/>
              <w:jc w:val="left"/>
            </w:pPr>
            <w:r>
              <w:rPr>
                <w:u w:val="single" w:color="000000"/>
              </w:rPr>
              <w:t>Обучающийся</w:t>
            </w:r>
            <w:r>
              <w:rPr>
                <w:u w:val="single" w:color="000000"/>
              </w:rPr>
              <w:tab/>
              <w:t>должен</w:t>
            </w:r>
            <w:r>
              <w:rPr>
                <w:u w:val="single" w:color="000000"/>
              </w:rPr>
              <w:tab/>
              <w:t>создать</w:t>
            </w:r>
            <w:r>
              <w:rPr>
                <w:u w:val="single" w:color="000000"/>
              </w:rPr>
              <w:tab/>
              <w:t>пакет</w:t>
            </w:r>
            <w:r>
              <w:rPr>
                <w:u w:val="single" w:color="000000"/>
              </w:rPr>
              <w:tab/>
              <w:t>документации, включающий:</w:t>
            </w:r>
          </w:p>
          <w:p w:rsidR="008D01F4" w:rsidRDefault="0031469F">
            <w:pPr>
              <w:spacing w:after="10" w:line="237" w:lineRule="auto"/>
              <w:ind w:left="14" w:right="5" w:firstLine="0"/>
            </w:pPr>
            <w:r>
              <w:t>- составленный Отчет о движении денежных средств за отчетный год; аналитические таблицы с расчетами по анализу финансовой отчетности; отчет по результатам проведенного анализа финансовой отчетности</w:t>
            </w:r>
          </w:p>
          <w:p w:rsidR="008D01F4" w:rsidRDefault="0031469F">
            <w:pPr>
              <w:spacing w:after="0" w:line="259" w:lineRule="auto"/>
              <w:ind w:left="0" w:right="86" w:firstLine="10"/>
            </w:pPr>
            <w:r>
              <w:t>Для выполнения задания применяются справочно-информационные системы и базовое программное обеспечение Расчетное время выполнения задания — 2 часа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7" w:line="259" w:lineRule="auto"/>
              <w:ind w:left="439" w:firstLine="0"/>
              <w:jc w:val="left"/>
            </w:pPr>
            <w:r>
              <w:rPr>
                <w:sz w:val="22"/>
              </w:rPr>
              <w:t>4.2, 4.4,</w:t>
            </w:r>
          </w:p>
          <w:p w:rsidR="008D01F4" w:rsidRDefault="0031469F">
            <w:pPr>
              <w:spacing w:after="0" w:line="259" w:lineRule="auto"/>
              <w:ind w:left="22" w:firstLine="0"/>
              <w:jc w:val="center"/>
            </w:pPr>
            <w:r>
              <w:t>4.6</w:t>
            </w:r>
          </w:p>
        </w:tc>
      </w:tr>
    </w:tbl>
    <w:p w:rsidR="008D01F4" w:rsidRDefault="0031469F">
      <w:pPr>
        <w:tabs>
          <w:tab w:val="center" w:pos="1256"/>
          <w:tab w:val="center" w:pos="4442"/>
        </w:tabs>
        <w:spacing w:after="154" w:line="259" w:lineRule="auto"/>
        <w:ind w:left="0" w:firstLine="0"/>
        <w:jc w:val="left"/>
      </w:pPr>
      <w:r>
        <w:tab/>
        <w:t>3.1.2.</w:t>
      </w:r>
      <w:r>
        <w:tab/>
        <w:t>Условия выполнения практического задания.</w:t>
      </w:r>
    </w:p>
    <w:p w:rsidR="008D01F4" w:rsidRDefault="0031469F">
      <w:pPr>
        <w:spacing w:after="28"/>
        <w:ind w:left="-1" w:right="14" w:firstLine="989"/>
      </w:pPr>
      <w:r>
        <w:t>Для проведения демонстрационного экзамена приглашаются представители работодателей, организуется видеотрансляция.</w:t>
      </w:r>
    </w:p>
    <w:p w:rsidR="008D01F4" w:rsidRDefault="0031469F">
      <w:pPr>
        <w:ind w:left="-1" w:right="14" w:firstLine="999"/>
      </w:pPr>
      <w:r>
        <w:lastRenderedPageBreak/>
        <w:t>3.1.3.</w:t>
      </w:r>
      <w:r>
        <w:tab/>
        <w:t>Теоретическое задание в составе заданий демонстрационного экзамена по специальности 38.02.01 Экономика и бухгалтерский учет (по отраслям) не</w:t>
      </w:r>
    </w:p>
    <w:p w:rsidR="008D01F4" w:rsidRDefault="0031469F">
      <w:pPr>
        <w:spacing w:after="466"/>
        <w:ind w:left="-1" w:right="14" w:firstLine="0"/>
      </w:pPr>
      <w:r>
        <w:t>предусмотрено.</w:t>
      </w:r>
    </w:p>
    <w:p w:rsidR="008D01F4" w:rsidRDefault="0031469F">
      <w:pPr>
        <w:spacing w:after="129" w:line="259" w:lineRule="auto"/>
        <w:ind w:left="999" w:right="14" w:firstLine="0"/>
      </w:pPr>
      <w:r>
        <w:t>З .2 Критерии оценки выполнения задания демонстрационного экзамена</w:t>
      </w:r>
    </w:p>
    <w:p w:rsidR="008D01F4" w:rsidRDefault="0031469F">
      <w:pPr>
        <w:spacing w:after="136" w:line="259" w:lineRule="auto"/>
        <w:ind w:left="999" w:right="14" w:firstLine="0"/>
      </w:pPr>
      <w:r>
        <w:t>З .2.1. Порядок оценки</w:t>
      </w:r>
    </w:p>
    <w:p w:rsidR="008D01F4" w:rsidRDefault="0031469F">
      <w:pPr>
        <w:spacing w:line="259" w:lineRule="auto"/>
        <w:ind w:left="989" w:right="14" w:firstLine="0"/>
      </w:pPr>
      <w:r>
        <w:t>Предложенные типовые варианты практических заданий ФУМО рекомендует</w:t>
      </w:r>
    </w:p>
    <w:p w:rsidR="008D01F4" w:rsidRDefault="0031469F">
      <w:pPr>
        <w:spacing w:after="0" w:line="259" w:lineRule="auto"/>
        <w:ind w:left="879" w:firstLine="0"/>
        <w:jc w:val="center"/>
      </w:pPr>
      <w:r>
        <w:rPr>
          <w:sz w:val="18"/>
        </w:rPr>
        <w:t>1</w:t>
      </w:r>
    </w:p>
    <w:p w:rsidR="008D01F4" w:rsidRDefault="0031469F">
      <w:pPr>
        <w:spacing w:after="108" w:line="259" w:lineRule="auto"/>
        <w:ind w:left="-1" w:right="14" w:firstLine="0"/>
      </w:pPr>
      <w:r>
        <w:t>оценивать с применением следующих критериев.</w:t>
      </w:r>
    </w:p>
    <w:p w:rsidR="008D01F4" w:rsidRDefault="0031469F">
      <w:pPr>
        <w:spacing w:after="3" w:line="337" w:lineRule="auto"/>
        <w:ind w:left="0" w:firstLine="984"/>
        <w:jc w:val="left"/>
      </w:pPr>
      <w:r>
        <w:rPr>
          <w:sz w:val="26"/>
        </w:rPr>
        <w:t xml:space="preserve">Критерии оценки по разделам задания, система НС!ЧИСЈЮНИЯ баллов </w:t>
      </w:r>
      <w:proofErr w:type="spellStart"/>
      <w:r>
        <w:rPr>
          <w:sz w:val="26"/>
        </w:rPr>
        <w:t>преДставляются</w:t>
      </w:r>
      <w:proofErr w:type="spellEnd"/>
      <w:r>
        <w:rPr>
          <w:sz w:val="26"/>
        </w:rPr>
        <w:t xml:space="preserve"> в виде таблицы.</w:t>
      </w:r>
    </w:p>
    <w:p w:rsidR="008D01F4" w:rsidRDefault="0031469F">
      <w:pPr>
        <w:spacing w:line="259" w:lineRule="auto"/>
        <w:ind w:left="989" w:right="14" w:firstLine="0"/>
      </w:pPr>
      <w:r>
        <w:t>Порядок оценки по квалификации бухгалтер</w:t>
      </w:r>
    </w:p>
    <w:tbl>
      <w:tblPr>
        <w:tblStyle w:val="TableGrid"/>
        <w:tblW w:w="9568" w:type="dxa"/>
        <w:tblInd w:w="-106" w:type="dxa"/>
        <w:tblCellMar>
          <w:top w:w="53" w:type="dxa"/>
          <w:left w:w="77" w:type="dxa"/>
          <w:bottom w:w="7" w:type="dxa"/>
          <w:right w:w="113" w:type="dxa"/>
        </w:tblCellMar>
        <w:tblLook w:val="04A0" w:firstRow="1" w:lastRow="0" w:firstColumn="1" w:lastColumn="0" w:noHBand="0" w:noVBand="1"/>
      </w:tblPr>
      <w:tblGrid>
        <w:gridCol w:w="599"/>
        <w:gridCol w:w="5495"/>
        <w:gridCol w:w="1928"/>
        <w:gridCol w:w="1546"/>
      </w:tblGrid>
      <w:tr w:rsidR="008D01F4" w:rsidTr="008711B6">
        <w:trPr>
          <w:trHeight w:val="56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01F4" w:rsidRDefault="0031469F">
            <w:pPr>
              <w:spacing w:after="0" w:line="259" w:lineRule="auto"/>
              <w:ind w:left="38" w:firstLine="0"/>
              <w:jc w:val="left"/>
            </w:pPr>
            <w:r>
              <w:t>п/п</w:t>
            </w: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29" w:right="62" w:firstLine="5"/>
              <w:jc w:val="left"/>
            </w:pPr>
            <w:r>
              <w:t>Демонстрируемые результаты (по каждой из задач)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36" w:hanging="10"/>
              <w:jc w:val="left"/>
            </w:pPr>
            <w:r>
              <w:t>Количественные показатели в %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 w:rsidTr="008711B6">
        <w:trPr>
          <w:trHeight w:val="138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Задача 1</w:t>
            </w:r>
          </w:p>
          <w:p w:rsidR="008D01F4" w:rsidRDefault="0031469F">
            <w:pPr>
              <w:spacing w:after="0" w:line="259" w:lineRule="auto"/>
              <w:ind w:left="34" w:right="250" w:hanging="34"/>
            </w:pPr>
            <w:r>
              <w:rPr>
                <w:sz w:val="26"/>
              </w:rPr>
              <w:t>Документирование хозяйственных операций и ведение бухгалтерского учета активов организации и источников формирования активов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46" w:firstLine="0"/>
              <w:jc w:val="center"/>
            </w:pPr>
            <w:r>
              <w:t>1.1, 1.2</w:t>
            </w:r>
          </w:p>
          <w:p w:rsidR="008D01F4" w:rsidRDefault="0031469F">
            <w:pPr>
              <w:spacing w:after="0" w:line="259" w:lineRule="auto"/>
              <w:ind w:left="22" w:firstLine="0"/>
              <w:jc w:val="center"/>
            </w:pPr>
            <w:r>
              <w:t>1.3, 1.4, 2.1,</w:t>
            </w:r>
          </w:p>
          <w:p w:rsidR="008D01F4" w:rsidRDefault="0031469F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3.1, 3.2, 3.3,</w:t>
            </w:r>
          </w:p>
          <w:p w:rsidR="008D01F4" w:rsidRDefault="0031469F">
            <w:pPr>
              <w:spacing w:after="0" w:line="259" w:lineRule="auto"/>
              <w:ind w:left="55" w:firstLine="0"/>
              <w:jc w:val="center"/>
            </w:pPr>
            <w:r>
              <w:t>3.4</w:t>
            </w:r>
          </w:p>
        </w:tc>
      </w:tr>
      <w:tr w:rsidR="008D01F4" w:rsidTr="008711B6">
        <w:trPr>
          <w:trHeight w:val="277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numPr>
                <w:ilvl w:val="0"/>
                <w:numId w:val="42"/>
              </w:numPr>
              <w:spacing w:after="0" w:line="254" w:lineRule="auto"/>
              <w:ind w:firstLine="5"/>
            </w:pPr>
            <w:r>
              <w:t xml:space="preserve">формирование первичных документов по операциям, - проверка входящих документов: по </w:t>
            </w:r>
            <w:proofErr w:type="spellStart"/>
            <w:r>
              <w:t>внеоборотным</w:t>
            </w:r>
            <w:proofErr w:type="spellEnd"/>
            <w:r>
              <w:t xml:space="preserve"> активам, материальным запасам денежным средствам, готовой продукции, по</w:t>
            </w:r>
          </w:p>
          <w:p w:rsidR="008D01F4" w:rsidRDefault="0031469F">
            <w:pPr>
              <w:spacing w:after="0" w:line="259" w:lineRule="auto"/>
              <w:ind w:left="34" w:firstLine="0"/>
              <w:jc w:val="left"/>
            </w:pPr>
            <w:r>
              <w:t>расчетам по оплате труда</w:t>
            </w:r>
          </w:p>
          <w:p w:rsidR="008D01F4" w:rsidRDefault="0031469F">
            <w:pPr>
              <w:numPr>
                <w:ilvl w:val="0"/>
                <w:numId w:val="42"/>
              </w:numPr>
              <w:spacing w:after="0" w:line="259" w:lineRule="auto"/>
              <w:ind w:firstLine="5"/>
            </w:pPr>
            <w:r>
              <w:t>соблюдение методологии формирования регистров бухгалтерского учета на основе</w:t>
            </w:r>
          </w:p>
          <w:p w:rsidR="008D01F4" w:rsidRDefault="0031469F">
            <w:pPr>
              <w:spacing w:after="0" w:line="259" w:lineRule="auto"/>
              <w:ind w:left="43" w:firstLine="0"/>
              <w:jc w:val="left"/>
            </w:pPr>
            <w:r>
              <w:t>первичных документов</w:t>
            </w:r>
          </w:p>
          <w:p w:rsidR="008D01F4" w:rsidRDefault="0031469F">
            <w:pPr>
              <w:numPr>
                <w:ilvl w:val="0"/>
                <w:numId w:val="42"/>
              </w:numPr>
              <w:spacing w:after="0" w:line="259" w:lineRule="auto"/>
              <w:ind w:firstLine="5"/>
            </w:pPr>
            <w:r>
              <w:t>формирование финансового результата деятельности организации за отчетный период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 w:rsidTr="008711B6">
        <w:trPr>
          <w:trHeight w:val="562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34" w:firstLine="5"/>
            </w:pPr>
            <w:r>
              <w:t>- соблюдение методологии расчета налога на доходы физических лиц и страховых взносов 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01F4" w:rsidRDefault="008D01F4">
      <w:pPr>
        <w:spacing w:after="0" w:line="259" w:lineRule="auto"/>
        <w:ind w:left="-1700" w:right="11059" w:firstLine="0"/>
        <w:jc w:val="left"/>
      </w:pPr>
    </w:p>
    <w:tbl>
      <w:tblPr>
        <w:tblStyle w:val="TableGrid"/>
        <w:tblW w:w="9569" w:type="dxa"/>
        <w:tblInd w:w="-107" w:type="dxa"/>
        <w:tblCellMar>
          <w:top w:w="19" w:type="dxa"/>
          <w:left w:w="101" w:type="dxa"/>
          <w:right w:w="113" w:type="dxa"/>
        </w:tblCellMar>
        <w:tblLook w:val="04A0" w:firstRow="1" w:lastRow="0" w:firstColumn="1" w:lastColumn="0" w:noHBand="0" w:noVBand="1"/>
      </w:tblPr>
      <w:tblGrid>
        <w:gridCol w:w="601"/>
        <w:gridCol w:w="5496"/>
        <w:gridCol w:w="1926"/>
        <w:gridCol w:w="1546"/>
      </w:tblGrid>
      <w:tr w:rsidR="008D01F4">
        <w:trPr>
          <w:trHeight w:val="3878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1" w:line="237" w:lineRule="auto"/>
              <w:ind w:left="14" w:right="322" w:firstLine="0"/>
            </w:pPr>
            <w:r>
              <w:t>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8D01F4" w:rsidRDefault="0031469F" w:rsidP="008711B6">
            <w:pPr>
              <w:spacing w:after="0" w:line="259" w:lineRule="auto"/>
              <w:ind w:left="14" w:right="163" w:firstLine="0"/>
              <w:jc w:val="left"/>
            </w:pPr>
            <w:r>
              <w:t>- формирование бухгалтерских проводок по начислению и перечислению страховых взносов; - заполнение платежных поручений на перечисление налога на доходы физических лиц,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</w:t>
            </w:r>
            <w:r w:rsidR="008711B6">
              <w:t>тр</w:t>
            </w:r>
            <w:r>
              <w:t>ахование за месяц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47" w:line="259" w:lineRule="auto"/>
              <w:ind w:left="22" w:firstLine="0"/>
              <w:jc w:val="center"/>
            </w:pPr>
            <w:r>
              <w:t>10</w:t>
            </w:r>
          </w:p>
          <w:p w:rsidR="008D01F4" w:rsidRDefault="0031469F">
            <w:pPr>
              <w:spacing w:after="0" w:line="259" w:lineRule="auto"/>
              <w:ind w:left="22" w:firstLine="0"/>
              <w:jc w:val="center"/>
            </w:pPr>
            <w:r>
              <w:t>10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1114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Задача 2</w:t>
            </w:r>
          </w:p>
          <w:p w:rsidR="008D01F4" w:rsidRDefault="0031469F" w:rsidP="008711B6">
            <w:pPr>
              <w:spacing w:after="0" w:line="259" w:lineRule="auto"/>
              <w:ind w:left="10" w:right="432" w:firstLine="10"/>
            </w:pPr>
            <w:r>
              <w:rPr>
                <w:sz w:val="26"/>
              </w:rPr>
              <w:t>Составление форм отчетности, контроль и анализ эффективности управления о</w:t>
            </w:r>
            <w:r w:rsidR="008711B6">
              <w:rPr>
                <w:sz w:val="26"/>
              </w:rPr>
              <w:t>р</w:t>
            </w:r>
            <w:r>
              <w:rPr>
                <w:sz w:val="26"/>
              </w:rPr>
              <w:t>ганизацией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2" w:line="259" w:lineRule="auto"/>
              <w:ind w:left="439" w:firstLine="0"/>
              <w:jc w:val="left"/>
            </w:pPr>
            <w:r>
              <w:rPr>
                <w:sz w:val="22"/>
              </w:rPr>
              <w:t>4.2, 4.4,</w:t>
            </w:r>
          </w:p>
          <w:p w:rsidR="008D01F4" w:rsidRDefault="0031469F">
            <w:pPr>
              <w:spacing w:after="0" w:line="259" w:lineRule="auto"/>
              <w:ind w:left="17" w:firstLine="0"/>
              <w:jc w:val="left"/>
            </w:pPr>
            <w:r>
              <w:t>4.6</w:t>
            </w:r>
          </w:p>
        </w:tc>
      </w:tr>
      <w:tr w:rsidR="008D01F4" w:rsidTr="008711B6">
        <w:trPr>
          <w:trHeight w:val="408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numPr>
                <w:ilvl w:val="0"/>
                <w:numId w:val="43"/>
              </w:numPr>
              <w:spacing w:after="0" w:line="236" w:lineRule="auto"/>
              <w:ind w:firstLine="0"/>
            </w:pPr>
            <w:r>
              <w:t>закрытие финансово-результатных счетов соблюдение методологии расчета налога на прибыль (с учетом применения ПБУ 18/02) — - соблюдение методологии реформации баланса</w:t>
            </w:r>
          </w:p>
          <w:p w:rsidR="008D01F4" w:rsidRDefault="0031469F">
            <w:pPr>
              <w:numPr>
                <w:ilvl w:val="0"/>
                <w:numId w:val="43"/>
              </w:numPr>
              <w:spacing w:after="32" w:line="238" w:lineRule="auto"/>
              <w:ind w:firstLine="0"/>
            </w:pPr>
            <w:r>
              <w:t>заполнение реквизитов Бухгалтерского баланса - заполнение реквизитов Отчета о финансовых результатах — формирование показателей Бухгалтерского баланса —</w:t>
            </w:r>
          </w:p>
          <w:p w:rsidR="008D01F4" w:rsidRDefault="0031469F">
            <w:pPr>
              <w:numPr>
                <w:ilvl w:val="0"/>
                <w:numId w:val="43"/>
              </w:numPr>
              <w:spacing w:after="45" w:line="232" w:lineRule="auto"/>
              <w:ind w:firstLine="0"/>
            </w:pPr>
            <w:r>
              <w:t>формирование показателей Отчета о финансовых результатах —</w:t>
            </w:r>
          </w:p>
          <w:p w:rsidR="008D01F4" w:rsidRDefault="0031469F">
            <w:pPr>
              <w:numPr>
                <w:ilvl w:val="0"/>
                <w:numId w:val="43"/>
              </w:numPr>
              <w:spacing w:after="14" w:line="225" w:lineRule="auto"/>
              <w:ind w:firstLine="0"/>
            </w:pPr>
            <w:r>
              <w:t>проведение анализа эффективности управления организацией -</w:t>
            </w:r>
          </w:p>
          <w:p w:rsidR="008D01F4" w:rsidRDefault="0031469F" w:rsidP="008711B6">
            <w:pPr>
              <w:numPr>
                <w:ilvl w:val="0"/>
                <w:numId w:val="43"/>
              </w:numPr>
              <w:spacing w:after="0" w:line="259" w:lineRule="auto"/>
              <w:ind w:firstLine="0"/>
            </w:pPr>
            <w:r>
              <w:t>формирование выводов по результатам анализа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52" w:line="259" w:lineRule="auto"/>
              <w:ind w:left="2" w:firstLine="0"/>
              <w:jc w:val="center"/>
            </w:pPr>
            <w:r>
              <w:t>2</w:t>
            </w:r>
          </w:p>
          <w:p w:rsidR="008D01F4" w:rsidRDefault="0031469F">
            <w:pPr>
              <w:spacing w:after="0" w:line="259" w:lineRule="auto"/>
              <w:ind w:left="0" w:right="2" w:firstLine="0"/>
              <w:jc w:val="center"/>
            </w:pPr>
            <w:r>
              <w:t>3,5</w:t>
            </w:r>
          </w:p>
          <w:p w:rsidR="008D01F4" w:rsidRDefault="0031469F">
            <w:pPr>
              <w:spacing w:after="794" w:line="259" w:lineRule="auto"/>
              <w:ind w:left="2" w:firstLine="0"/>
              <w:jc w:val="center"/>
            </w:pPr>
            <w:r>
              <w:t>2</w:t>
            </w:r>
          </w:p>
          <w:p w:rsidR="008D01F4" w:rsidRDefault="0031469F">
            <w:pPr>
              <w:spacing w:after="277" w:line="259" w:lineRule="auto"/>
              <w:ind w:left="2" w:firstLine="0"/>
              <w:jc w:val="center"/>
            </w:pPr>
            <w:r>
              <w:rPr>
                <w:sz w:val="22"/>
              </w:rPr>
              <w:t>5</w:t>
            </w:r>
          </w:p>
          <w:p w:rsidR="008D01F4" w:rsidRDefault="0031469F">
            <w:pPr>
              <w:spacing w:after="282" w:line="259" w:lineRule="auto"/>
              <w:ind w:left="2" w:firstLine="0"/>
              <w:jc w:val="center"/>
            </w:pPr>
            <w:r>
              <w:rPr>
                <w:sz w:val="22"/>
              </w:rPr>
              <w:t>5</w:t>
            </w:r>
          </w:p>
          <w:p w:rsidR="008D01F4" w:rsidRDefault="0031469F">
            <w:pPr>
              <w:spacing w:after="13" w:line="259" w:lineRule="auto"/>
              <w:ind w:left="2" w:firstLine="0"/>
              <w:jc w:val="center"/>
            </w:pPr>
            <w:r>
              <w:rPr>
                <w:sz w:val="22"/>
              </w:rPr>
              <w:t>5</w:t>
            </w:r>
          </w:p>
          <w:p w:rsidR="008D01F4" w:rsidRDefault="0031469F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1666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t>За</w:t>
            </w:r>
            <w:r w:rsidR="008711B6">
              <w:t>д</w:t>
            </w:r>
            <w:r>
              <w:t>ача</w:t>
            </w:r>
          </w:p>
          <w:p w:rsidR="008D01F4" w:rsidRDefault="0031469F" w:rsidP="008711B6">
            <w:pPr>
              <w:spacing w:after="0" w:line="259" w:lineRule="auto"/>
              <w:ind w:left="0" w:right="10" w:firstLine="29"/>
            </w:pPr>
            <w:r>
              <w:rPr>
                <w:sz w:val="26"/>
              </w:rPr>
              <w:t>Текущий учет хозяйственных операций и группировка Данных Выполнение работ по инвентаризации в организации U осуществление внутреннего контроля расчетов с бю</w:t>
            </w:r>
            <w:r w:rsidR="008711B6">
              <w:rPr>
                <w:sz w:val="26"/>
              </w:rPr>
              <w:t>д</w:t>
            </w:r>
            <w:r>
              <w:rPr>
                <w:sz w:val="26"/>
              </w:rPr>
              <w:t>жетом по нало</w:t>
            </w:r>
            <w:r w:rsidR="008711B6">
              <w:rPr>
                <w:sz w:val="26"/>
              </w:rPr>
              <w:t>гам</w:t>
            </w:r>
            <w:r>
              <w:rPr>
                <w:sz w:val="26"/>
              </w:rPr>
              <w:t xml:space="preserve"> на </w:t>
            </w:r>
            <w:r w:rsidR="008711B6">
              <w:rPr>
                <w:sz w:val="26"/>
              </w:rPr>
              <w:t>д</w:t>
            </w:r>
            <w:r>
              <w:rPr>
                <w:sz w:val="26"/>
              </w:rPr>
              <w:t>обавленн</w:t>
            </w:r>
            <w:r w:rsidR="008711B6">
              <w:rPr>
                <w:sz w:val="26"/>
              </w:rPr>
              <w:t>ую</w:t>
            </w:r>
            <w:r>
              <w:rPr>
                <w:sz w:val="26"/>
              </w:rPr>
              <w:t xml:space="preserve"> стоимость.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2" w:firstLine="0"/>
              <w:jc w:val="center"/>
            </w:pPr>
            <w:r>
              <w:t>1.1, 1.2, 1.4,</w:t>
            </w:r>
          </w:p>
          <w:p w:rsidR="008D01F4" w:rsidRDefault="0031469F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2.1, 2.3</w:t>
            </w:r>
          </w:p>
        </w:tc>
      </w:tr>
      <w:tr w:rsidR="008711B6" w:rsidTr="00704E0D">
        <w:trPr>
          <w:trHeight w:val="682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1B6" w:rsidRDefault="008711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711B6" w:rsidRDefault="008711B6">
            <w:pPr>
              <w:numPr>
                <w:ilvl w:val="0"/>
                <w:numId w:val="44"/>
              </w:numPr>
              <w:spacing w:after="1" w:line="240" w:lineRule="auto"/>
              <w:ind w:right="65" w:firstLine="5"/>
              <w:jc w:val="left"/>
            </w:pPr>
            <w:r>
              <w:t xml:space="preserve">формирование первичных документов по операциям, осуществление проверки входящих </w:t>
            </w:r>
            <w:r>
              <w:lastRenderedPageBreak/>
              <w:t>документов;</w:t>
            </w:r>
          </w:p>
          <w:p w:rsidR="008711B6" w:rsidRDefault="008711B6" w:rsidP="008711B6">
            <w:pPr>
              <w:numPr>
                <w:ilvl w:val="0"/>
                <w:numId w:val="44"/>
              </w:numPr>
              <w:spacing w:after="0" w:line="259" w:lineRule="auto"/>
              <w:ind w:right="65" w:firstLine="5"/>
              <w:jc w:val="left"/>
            </w:pPr>
            <w:r>
              <w:t xml:space="preserve">отражение в учете операций по движению </w:t>
            </w:r>
            <w:proofErr w:type="spellStart"/>
            <w:r>
              <w:t>внеоборотных</w:t>
            </w:r>
            <w:proofErr w:type="spellEnd"/>
            <w:r>
              <w:t xml:space="preserve"> активов (передача комплектующих в монтаж; прием оборудования к учету с вводом в эксплуатацию ; материальных запасов</w:t>
            </w:r>
          </w:p>
          <w:p w:rsidR="008711B6" w:rsidRDefault="008711B6">
            <w:pPr>
              <w:spacing w:after="11" w:line="229" w:lineRule="auto"/>
              <w:ind w:left="19" w:right="307" w:firstLine="0"/>
            </w:pPr>
            <w:r>
              <w:t>по движению денежных средств; по учету затрат оказанию услуг; по расчетам с контрагентами организации;</w:t>
            </w:r>
          </w:p>
          <w:p w:rsidR="008711B6" w:rsidRDefault="008711B6">
            <w:pPr>
              <w:numPr>
                <w:ilvl w:val="0"/>
                <w:numId w:val="45"/>
              </w:numPr>
              <w:spacing w:after="0" w:line="240" w:lineRule="auto"/>
              <w:ind w:firstLine="0"/>
              <w:jc w:val="left"/>
            </w:pPr>
            <w:r>
              <w:t>формирование регистров бухгалтерского учета на основе первичных документов;</w:t>
            </w:r>
          </w:p>
          <w:p w:rsidR="008711B6" w:rsidRDefault="008711B6">
            <w:pPr>
              <w:numPr>
                <w:ilvl w:val="0"/>
                <w:numId w:val="45"/>
              </w:numPr>
              <w:spacing w:after="0" w:line="259" w:lineRule="auto"/>
              <w:ind w:firstLine="0"/>
              <w:jc w:val="left"/>
            </w:pPr>
            <w:r>
              <w:t xml:space="preserve">формирование </w:t>
            </w:r>
            <w:proofErr w:type="spellStart"/>
            <w:r>
              <w:t>оборотно</w:t>
            </w:r>
            <w:proofErr w:type="spellEnd"/>
            <w:r>
              <w:t>-сальдовых ведомостей</w:t>
            </w:r>
          </w:p>
          <w:p w:rsidR="008711B6" w:rsidRDefault="008711B6" w:rsidP="00704E0D">
            <w:pPr>
              <w:numPr>
                <w:ilvl w:val="0"/>
                <w:numId w:val="45"/>
              </w:numPr>
              <w:spacing w:after="0" w:line="259" w:lineRule="auto"/>
              <w:jc w:val="left"/>
            </w:pPr>
            <w:r>
              <w:t xml:space="preserve">формирование книги покупок и книги продаж; - соблюдение методики проведения инвентаризации и оформление ее результатов, - соблюдение методики проведения внутреннего кон </w:t>
            </w:r>
            <w:proofErr w:type="spellStart"/>
            <w:r>
              <w:t>оля</w:t>
            </w:r>
            <w:proofErr w:type="spellEnd"/>
            <w:r>
              <w:t xml:space="preserve"> и о </w:t>
            </w:r>
            <w:proofErr w:type="spellStart"/>
            <w:r>
              <w:t>о</w:t>
            </w:r>
            <w:proofErr w:type="spellEnd"/>
            <w:r>
              <w:t xml:space="preserve"> мления его итогов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1B6" w:rsidRDefault="008711B6">
            <w:pPr>
              <w:spacing w:after="0" w:line="259" w:lineRule="auto"/>
              <w:ind w:left="7" w:firstLine="0"/>
              <w:jc w:val="center"/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1B6" w:rsidRDefault="008711B6">
            <w:pPr>
              <w:spacing w:after="160" w:line="259" w:lineRule="auto"/>
              <w:ind w:left="0" w:firstLine="0"/>
              <w:jc w:val="left"/>
            </w:pPr>
          </w:p>
        </w:tc>
      </w:tr>
      <w:tr w:rsidR="008711B6" w:rsidTr="00704E0D">
        <w:tblPrEx>
          <w:tblCellMar>
            <w:top w:w="24" w:type="dxa"/>
            <w:left w:w="96" w:type="dxa"/>
          </w:tblCellMar>
        </w:tblPrEx>
        <w:trPr>
          <w:trHeight w:val="3052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1B6" w:rsidRDefault="008711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1B6" w:rsidRDefault="008711B6">
            <w:pPr>
              <w:numPr>
                <w:ilvl w:val="0"/>
                <w:numId w:val="45"/>
              </w:numPr>
              <w:spacing w:after="0" w:line="259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1B6" w:rsidRDefault="008711B6">
            <w:pPr>
              <w:spacing w:after="768" w:line="259" w:lineRule="auto"/>
              <w:ind w:left="12" w:firstLine="0"/>
              <w:jc w:val="center"/>
            </w:pPr>
            <w:r>
              <w:rPr>
                <w:sz w:val="28"/>
              </w:rPr>
              <w:t>5</w:t>
            </w:r>
          </w:p>
          <w:p w:rsidR="008711B6" w:rsidRDefault="008711B6">
            <w:pPr>
              <w:spacing w:after="0" w:line="259" w:lineRule="auto"/>
              <w:ind w:left="7" w:firstLine="0"/>
              <w:jc w:val="center"/>
            </w:pPr>
            <w:r>
              <w:t>20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1B6" w:rsidRDefault="008711B6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blPrEx>
          <w:tblCellMar>
            <w:top w:w="24" w:type="dxa"/>
            <w:left w:w="96" w:type="dxa"/>
          </w:tblCellMar>
        </w:tblPrEx>
        <w:trPr>
          <w:trHeight w:val="1114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6" w:firstLine="0"/>
              <w:jc w:val="left"/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Задача 2</w:t>
            </w:r>
          </w:p>
          <w:p w:rsidR="008D01F4" w:rsidRDefault="0031469F" w:rsidP="008711B6">
            <w:pPr>
              <w:spacing w:after="0" w:line="259" w:lineRule="auto"/>
              <w:ind w:left="10" w:firstLine="14"/>
              <w:jc w:val="left"/>
            </w:pPr>
            <w:r>
              <w:rPr>
                <w:sz w:val="26"/>
              </w:rPr>
              <w:t>Составление форм отчетности, контроль и анализ</w:t>
            </w:r>
            <w:r>
              <w:rPr>
                <w:sz w:val="26"/>
              </w:rPr>
              <w:tab/>
              <w:t>оборачиваемости</w:t>
            </w:r>
            <w:r>
              <w:rPr>
                <w:sz w:val="26"/>
              </w:rPr>
              <w:tab/>
              <w:t>кре</w:t>
            </w:r>
            <w:r w:rsidR="008711B6">
              <w:rPr>
                <w:sz w:val="26"/>
              </w:rPr>
              <w:t>д</w:t>
            </w:r>
            <w:r>
              <w:rPr>
                <w:sz w:val="26"/>
              </w:rPr>
              <w:t>иторской задолженности.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7" w:line="259" w:lineRule="auto"/>
              <w:ind w:left="444" w:firstLine="0"/>
              <w:jc w:val="left"/>
            </w:pPr>
            <w:r>
              <w:rPr>
                <w:sz w:val="22"/>
              </w:rPr>
              <w:t>4.2, 4.4,</w:t>
            </w:r>
          </w:p>
          <w:p w:rsidR="008D01F4" w:rsidRDefault="0031469F">
            <w:pPr>
              <w:spacing w:after="0" w:line="259" w:lineRule="auto"/>
              <w:ind w:left="22" w:firstLine="0"/>
              <w:jc w:val="left"/>
            </w:pPr>
            <w:r>
              <w:t>4.6</w:t>
            </w:r>
          </w:p>
        </w:tc>
      </w:tr>
      <w:tr w:rsidR="008D01F4">
        <w:tblPrEx>
          <w:tblCellMar>
            <w:top w:w="24" w:type="dxa"/>
            <w:left w:w="96" w:type="dxa"/>
          </w:tblCellMar>
        </w:tblPrEx>
        <w:trPr>
          <w:trHeight w:val="4706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numPr>
                <w:ilvl w:val="0"/>
                <w:numId w:val="46"/>
              </w:numPr>
              <w:spacing w:after="0" w:line="240" w:lineRule="auto"/>
              <w:ind w:right="2" w:firstLine="2"/>
            </w:pPr>
            <w:r>
              <w:t>закрытие финансово-результатных счетов соблюдение методологии расчета налога на прибыль (с учетом применения ПБУ 18/02) — - соблюдение методологии реформации баланса</w:t>
            </w:r>
          </w:p>
          <w:p w:rsidR="008D01F4" w:rsidRDefault="0031469F">
            <w:pPr>
              <w:numPr>
                <w:ilvl w:val="0"/>
                <w:numId w:val="46"/>
              </w:numPr>
              <w:spacing w:after="36" w:line="239" w:lineRule="auto"/>
              <w:ind w:right="2" w:firstLine="2"/>
            </w:pPr>
            <w:r>
              <w:t>заполнение реквизитов Бухгалтерского баланса - заполнение реквизитов Отчета о финансовых результатах — формирование показателей Бухгалтерского баланса —</w:t>
            </w:r>
          </w:p>
          <w:p w:rsidR="008D01F4" w:rsidRDefault="0031469F">
            <w:pPr>
              <w:numPr>
                <w:ilvl w:val="0"/>
                <w:numId w:val="46"/>
              </w:numPr>
              <w:spacing w:after="0" w:line="250" w:lineRule="auto"/>
              <w:ind w:right="2" w:firstLine="2"/>
            </w:pPr>
            <w:r>
              <w:t>формирование показателей Отчета о финансовых результатах — проведение анализа оборачиваемости кредиторской задолженности и ее изменений - формирование выводов по результатам анализа</w:t>
            </w:r>
          </w:p>
          <w:p w:rsidR="008D01F4" w:rsidRDefault="0031469F">
            <w:pPr>
              <w:numPr>
                <w:ilvl w:val="0"/>
                <w:numId w:val="46"/>
              </w:numPr>
              <w:spacing w:after="0" w:line="224" w:lineRule="auto"/>
              <w:ind w:right="2" w:firstLine="2"/>
            </w:pPr>
            <w:r>
              <w:t xml:space="preserve">формирование отчета по результатам анализа составление таблиц с использованием </w:t>
            </w:r>
            <w:proofErr w:type="spellStart"/>
            <w:r>
              <w:t>Word</w:t>
            </w:r>
            <w:proofErr w:type="spellEnd"/>
          </w:p>
          <w:p w:rsidR="008D01F4" w:rsidRDefault="0031469F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Excel</w:t>
            </w:r>
            <w:proofErr w:type="spellEnd"/>
            <w:r>
              <w:t xml:space="preserve"> —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52" w:line="259" w:lineRule="auto"/>
              <w:ind w:left="7" w:firstLine="0"/>
              <w:jc w:val="center"/>
            </w:pPr>
            <w:r>
              <w:t>2</w:t>
            </w:r>
          </w:p>
          <w:p w:rsidR="008D01F4" w:rsidRDefault="0031469F">
            <w:pPr>
              <w:spacing w:after="0" w:line="259" w:lineRule="auto"/>
              <w:ind w:left="17" w:firstLine="0"/>
              <w:jc w:val="center"/>
            </w:pPr>
            <w:r>
              <w:rPr>
                <w:sz w:val="26"/>
              </w:rPr>
              <w:t>3,5</w:t>
            </w:r>
          </w:p>
          <w:p w:rsidR="008D01F4" w:rsidRDefault="0031469F">
            <w:pPr>
              <w:spacing w:after="794" w:line="259" w:lineRule="auto"/>
              <w:ind w:left="7" w:firstLine="0"/>
              <w:jc w:val="center"/>
            </w:pPr>
            <w:r>
              <w:t>2</w:t>
            </w:r>
          </w:p>
          <w:p w:rsidR="008D01F4" w:rsidRDefault="0031469F">
            <w:pPr>
              <w:spacing w:after="202" w:line="259" w:lineRule="auto"/>
              <w:ind w:left="12" w:firstLine="0"/>
              <w:jc w:val="center"/>
            </w:pPr>
            <w:r>
              <w:rPr>
                <w:sz w:val="28"/>
              </w:rPr>
              <w:t>5</w:t>
            </w:r>
          </w:p>
          <w:p w:rsidR="008D01F4" w:rsidRDefault="0031469F">
            <w:pPr>
              <w:spacing w:after="202" w:line="259" w:lineRule="auto"/>
              <w:ind w:left="12" w:firstLine="0"/>
              <w:jc w:val="center"/>
            </w:pPr>
            <w:r>
              <w:rPr>
                <w:sz w:val="28"/>
              </w:rPr>
              <w:t>5</w:t>
            </w:r>
          </w:p>
          <w:p w:rsidR="008D01F4" w:rsidRDefault="0031469F">
            <w:pPr>
              <w:spacing w:after="0" w:line="259" w:lineRule="auto"/>
              <w:ind w:left="12" w:firstLine="0"/>
              <w:jc w:val="center"/>
            </w:pPr>
            <w:r>
              <w:rPr>
                <w:sz w:val="28"/>
              </w:rPr>
              <w:t>5</w:t>
            </w:r>
          </w:p>
          <w:p w:rsidR="008D01F4" w:rsidRDefault="0031469F">
            <w:pPr>
              <w:spacing w:after="0" w:line="259" w:lineRule="auto"/>
              <w:ind w:left="7" w:firstLine="0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blPrEx>
          <w:tblCellMar>
            <w:top w:w="24" w:type="dxa"/>
            <w:left w:w="96" w:type="dxa"/>
          </w:tblCellMar>
        </w:tblPrEx>
        <w:trPr>
          <w:trHeight w:val="1114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Задача</w:t>
            </w:r>
          </w:p>
          <w:p w:rsidR="008D01F4" w:rsidRDefault="0031469F">
            <w:pPr>
              <w:spacing w:after="1" w:line="242" w:lineRule="auto"/>
              <w:ind w:left="5" w:firstLine="29"/>
            </w:pPr>
            <w:r>
              <w:t>Текущий учет хозяйственных операций и группировка Данных.</w:t>
            </w:r>
          </w:p>
          <w:p w:rsidR="008D01F4" w:rsidRDefault="008711B6" w:rsidP="008711B6">
            <w:pPr>
              <w:spacing w:after="0" w:line="259" w:lineRule="auto"/>
              <w:ind w:left="10" w:firstLine="0"/>
              <w:jc w:val="left"/>
            </w:pPr>
            <w:r>
              <w:t>Расчеты по налогу  на прибыль,</w:t>
            </w:r>
            <w:r w:rsidR="0031469F">
              <w:t>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36" w:firstLine="0"/>
              <w:jc w:val="center"/>
            </w:pPr>
            <w:r>
              <w:t>75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7" w:firstLine="0"/>
              <w:jc w:val="center"/>
            </w:pPr>
            <w:r>
              <w:t>1.1, 1.2,</w:t>
            </w:r>
          </w:p>
          <w:p w:rsidR="008D01F4" w:rsidRDefault="0031469F">
            <w:pPr>
              <w:spacing w:after="0" w:line="259" w:lineRule="auto"/>
              <w:ind w:left="22" w:firstLine="0"/>
              <w:jc w:val="center"/>
            </w:pPr>
            <w:r>
              <w:t>1.4, 2.1</w:t>
            </w:r>
          </w:p>
          <w:p w:rsidR="008D01F4" w:rsidRDefault="0031469F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2.3, 2.4</w:t>
            </w:r>
          </w:p>
          <w:p w:rsidR="008D01F4" w:rsidRDefault="0031469F">
            <w:pPr>
              <w:spacing w:after="0" w:line="259" w:lineRule="auto"/>
              <w:ind w:left="439" w:firstLine="0"/>
              <w:jc w:val="center"/>
            </w:pPr>
            <w:r>
              <w:t>3.2</w:t>
            </w:r>
          </w:p>
        </w:tc>
      </w:tr>
      <w:tr w:rsidR="008D01F4">
        <w:tblPrEx>
          <w:tblCellMar>
            <w:top w:w="24" w:type="dxa"/>
            <w:left w:w="96" w:type="dxa"/>
          </w:tblCellMar>
        </w:tblPrEx>
        <w:trPr>
          <w:trHeight w:val="344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653" w:right="125" w:firstLine="10"/>
            </w:pPr>
            <w:r>
              <w:rPr>
                <w:sz w:val="22"/>
              </w:rPr>
              <w:t xml:space="preserve">формирование первичных документов по операциям, проверка входящих документов отражение в учете операций по материальным запасам; </w:t>
            </w:r>
            <w:proofErr w:type="spellStart"/>
            <w:r>
              <w:rPr>
                <w:sz w:val="22"/>
              </w:rPr>
              <w:t>внеоборотнымактивам</w:t>
            </w:r>
            <w:proofErr w:type="spellEnd"/>
            <w:r>
              <w:rPr>
                <w:sz w:val="22"/>
              </w:rPr>
              <w:t xml:space="preserve">, затратам• выпуску и реализации готовой продукции; по движениям денежных средств; по расчетам по оплате труда; по расчетам с контрагентами организации; определить себестоимость выпускаемой продукции/оказываемых услуг; провести </w:t>
            </w:r>
            <w:proofErr w:type="spellStart"/>
            <w:r>
              <w:rPr>
                <w:sz w:val="22"/>
              </w:rPr>
              <w:t>ует</w:t>
            </w:r>
            <w:proofErr w:type="spellEnd"/>
            <w:r>
              <w:rPr>
                <w:sz w:val="22"/>
              </w:rPr>
              <w:t xml:space="preserve"> доходов и расходов организации, учитывая особенности ее основного вида деятельности;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406" w:line="259" w:lineRule="auto"/>
              <w:ind w:left="12" w:firstLine="0"/>
              <w:jc w:val="center"/>
            </w:pPr>
            <w:r>
              <w:rPr>
                <w:sz w:val="28"/>
              </w:rPr>
              <w:t>5</w:t>
            </w:r>
          </w:p>
          <w:p w:rsidR="008D01F4" w:rsidRDefault="0031469F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blPrEx>
          <w:tblCellMar>
            <w:top w:w="24" w:type="dxa"/>
            <w:left w:w="96" w:type="dxa"/>
          </w:tblCellMar>
        </w:tblPrEx>
        <w:trPr>
          <w:trHeight w:val="4026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658" w:right="19" w:firstLine="0"/>
            </w:pPr>
            <w:r>
              <w:rPr>
                <w:sz w:val="22"/>
              </w:rPr>
              <w:t xml:space="preserve">определить финансовый результат деятельности организации за отчетный период; сформировать регистры бухгалтерского учета на основе первичных документов провести расчет налога на прибыль организаций (авансовых платежей по налогу на прибыль организаций сформировать бухгалтерские проводки по начислению и перечислению налога на прибыль организаций (авансовых платежей) оформить платежные поручения для перечисления налога на прибыль организаций (авансовых платежей) заполнить налоговую декларацию по налгу на </w:t>
            </w:r>
            <w:proofErr w:type="spellStart"/>
            <w:r>
              <w:rPr>
                <w:sz w:val="22"/>
              </w:rPr>
              <w:t>ибыль</w:t>
            </w:r>
            <w:proofErr w:type="spellEnd"/>
            <w:r>
              <w:rPr>
                <w:sz w:val="22"/>
              </w:rPr>
              <w:t xml:space="preserve"> о </w:t>
            </w:r>
            <w:proofErr w:type="spellStart"/>
            <w:r>
              <w:rPr>
                <w:sz w:val="22"/>
              </w:rPr>
              <w:t>ганизаций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01F4" w:rsidRDefault="0031469F">
            <w:pPr>
              <w:spacing w:after="277" w:line="259" w:lineRule="auto"/>
              <w:ind w:left="55" w:firstLine="0"/>
              <w:jc w:val="center"/>
            </w:pPr>
            <w:r>
              <w:rPr>
                <w:sz w:val="22"/>
              </w:rPr>
              <w:t>7</w:t>
            </w:r>
          </w:p>
          <w:p w:rsidR="008D01F4" w:rsidRDefault="0031469F">
            <w:pPr>
              <w:spacing w:after="1028" w:line="259" w:lineRule="auto"/>
              <w:ind w:left="22" w:firstLine="0"/>
              <w:jc w:val="center"/>
            </w:pPr>
            <w:r>
              <w:rPr>
                <w:sz w:val="28"/>
              </w:rPr>
              <w:t>5</w:t>
            </w:r>
          </w:p>
          <w:p w:rsidR="008D01F4" w:rsidRDefault="0031469F">
            <w:pPr>
              <w:spacing w:after="555" w:line="259" w:lineRule="auto"/>
              <w:ind w:left="55" w:firstLine="0"/>
              <w:jc w:val="center"/>
            </w:pPr>
            <w:r>
              <w:rPr>
                <w:sz w:val="22"/>
              </w:rPr>
              <w:t>7</w:t>
            </w:r>
          </w:p>
          <w:p w:rsidR="008D01F4" w:rsidRDefault="008D01F4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blPrEx>
          <w:tblCellMar>
            <w:top w:w="24" w:type="dxa"/>
            <w:left w:w="96" w:type="dxa"/>
          </w:tblCellMar>
        </w:tblPrEx>
        <w:trPr>
          <w:trHeight w:val="835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6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Задача 2</w:t>
            </w:r>
          </w:p>
          <w:p w:rsidR="008D01F4" w:rsidRDefault="0031469F" w:rsidP="008711B6">
            <w:pPr>
              <w:spacing w:after="0" w:line="259" w:lineRule="auto"/>
              <w:ind w:left="14" w:firstLine="10"/>
            </w:pPr>
            <w:r>
              <w:rPr>
                <w:sz w:val="26"/>
              </w:rPr>
              <w:t xml:space="preserve">Составление и анализ Отчета о </w:t>
            </w:r>
            <w:proofErr w:type="spellStart"/>
            <w:r w:rsidR="008711B6">
              <w:rPr>
                <w:sz w:val="26"/>
              </w:rPr>
              <w:t>жвижении</w:t>
            </w:r>
            <w:proofErr w:type="spellEnd"/>
            <w:r w:rsidR="008711B6">
              <w:rPr>
                <w:sz w:val="26"/>
              </w:rPr>
              <w:t xml:space="preserve"> д</w:t>
            </w:r>
            <w:r>
              <w:rPr>
                <w:sz w:val="26"/>
              </w:rPr>
              <w:t xml:space="preserve">енежных </w:t>
            </w:r>
            <w:r w:rsidR="008711B6">
              <w:rPr>
                <w:sz w:val="26"/>
              </w:rPr>
              <w:t>средств</w:t>
            </w:r>
            <w:r>
              <w:rPr>
                <w:sz w:val="26"/>
              </w:rPr>
              <w:t>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17" w:firstLine="0"/>
              <w:jc w:val="center"/>
            </w:pPr>
            <w:r>
              <w:rPr>
                <w:sz w:val="26"/>
              </w:rPr>
              <w:t>25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" w:line="259" w:lineRule="auto"/>
              <w:ind w:left="17" w:firstLine="0"/>
              <w:jc w:val="left"/>
            </w:pPr>
            <w:r>
              <w:t>4.1, 4.2, 4.4,</w:t>
            </w:r>
          </w:p>
          <w:p w:rsidR="008D01F4" w:rsidRDefault="0031469F">
            <w:pPr>
              <w:spacing w:after="0" w:line="259" w:lineRule="auto"/>
              <w:ind w:left="17" w:firstLine="0"/>
              <w:jc w:val="left"/>
            </w:pPr>
            <w:r>
              <w:t>4.6.</w:t>
            </w:r>
          </w:p>
        </w:tc>
      </w:tr>
      <w:tr w:rsidR="008D01F4">
        <w:tblPrEx>
          <w:tblCellMar>
            <w:top w:w="24" w:type="dxa"/>
            <w:left w:w="96" w:type="dxa"/>
          </w:tblCellMar>
        </w:tblPrEx>
        <w:trPr>
          <w:trHeight w:val="3328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4" w:lineRule="auto"/>
              <w:ind w:left="14" w:firstLine="274"/>
            </w:pPr>
            <w:r>
              <w:t>заполнение реквизитов Отчета о денежных средствах — - формирование показателей Отчета о денежных средствах — расчет динамики основных показателей движения денежных средств организации</w:t>
            </w:r>
          </w:p>
          <w:p w:rsidR="008D01F4" w:rsidRDefault="0031469F">
            <w:pPr>
              <w:numPr>
                <w:ilvl w:val="0"/>
                <w:numId w:val="47"/>
              </w:numPr>
              <w:spacing w:after="45" w:line="232" w:lineRule="auto"/>
              <w:ind w:firstLine="0"/>
            </w:pPr>
            <w:r>
              <w:t>проведение оценки чувствительности денежных потоков —</w:t>
            </w:r>
          </w:p>
          <w:p w:rsidR="008D01F4" w:rsidRDefault="0031469F">
            <w:pPr>
              <w:numPr>
                <w:ilvl w:val="0"/>
                <w:numId w:val="47"/>
              </w:numPr>
              <w:spacing w:after="0" w:line="259" w:lineRule="auto"/>
              <w:ind w:firstLine="0"/>
            </w:pPr>
            <w:r>
              <w:t>формирование выводов по результатам анализа</w:t>
            </w:r>
          </w:p>
          <w:p w:rsidR="008D01F4" w:rsidRDefault="0031469F">
            <w:pPr>
              <w:numPr>
                <w:ilvl w:val="0"/>
                <w:numId w:val="47"/>
              </w:numPr>
              <w:spacing w:after="0" w:line="259" w:lineRule="auto"/>
              <w:ind w:firstLine="0"/>
            </w:pPr>
            <w:r>
              <w:t>формирование отчета по результатам анализа - составление таблиц с использованием базового программного обеспечения (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 xml:space="preserve"> ) —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252" w:line="259" w:lineRule="auto"/>
              <w:ind w:left="46" w:firstLine="0"/>
              <w:jc w:val="center"/>
            </w:pPr>
            <w:r>
              <w:t>7,5</w:t>
            </w:r>
          </w:p>
          <w:p w:rsidR="008D01F4" w:rsidRDefault="0031469F">
            <w:pPr>
              <w:spacing w:after="481" w:line="259" w:lineRule="auto"/>
              <w:ind w:left="22" w:firstLine="0"/>
              <w:jc w:val="center"/>
            </w:pPr>
            <w:r>
              <w:rPr>
                <w:sz w:val="26"/>
              </w:rPr>
              <w:t>5,5</w:t>
            </w:r>
          </w:p>
          <w:p w:rsidR="008D01F4" w:rsidRDefault="0031469F">
            <w:pPr>
              <w:spacing w:after="0" w:line="259" w:lineRule="auto"/>
              <w:ind w:left="26" w:firstLine="0"/>
              <w:jc w:val="center"/>
            </w:pPr>
            <w:r>
              <w:t>4,5</w:t>
            </w:r>
          </w:p>
          <w:p w:rsidR="008D01F4" w:rsidRDefault="0031469F">
            <w:pPr>
              <w:spacing w:after="0" w:line="259" w:lineRule="auto"/>
              <w:ind w:left="22" w:firstLine="0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11B6" w:rsidRDefault="008711B6">
      <w:pPr>
        <w:spacing w:after="437"/>
        <w:ind w:left="860" w:right="14" w:firstLine="0"/>
      </w:pPr>
    </w:p>
    <w:p w:rsidR="008711B6" w:rsidRDefault="008711B6">
      <w:pPr>
        <w:spacing w:after="437"/>
        <w:ind w:left="860" w:right="14" w:firstLine="0"/>
      </w:pPr>
    </w:p>
    <w:p w:rsidR="008D01F4" w:rsidRDefault="0031469F">
      <w:pPr>
        <w:spacing w:after="437"/>
        <w:ind w:left="860" w:right="14" w:firstLine="0"/>
      </w:pPr>
      <w:r>
        <w:lastRenderedPageBreak/>
        <w:t>З .2.2. Порядок перевода баллов в систему оценивания.</w:t>
      </w:r>
    </w:p>
    <w:p w:rsidR="008D01F4" w:rsidRDefault="0031469F">
      <w:pPr>
        <w:ind w:left="-1" w:right="14" w:firstLine="845"/>
      </w:pPr>
      <w:r>
        <w:t>При проведении демонстрационного экзамена на площадках, аккредитованных WSR и по заданиям, разработанным АНО «Агентство развития профессиональных сообществ и рабочих кадров «Молодые профессионалы (</w:t>
      </w:r>
      <w:proofErr w:type="spellStart"/>
      <w:r>
        <w:t>Ворлдскиллс</w:t>
      </w:r>
      <w:proofErr w:type="spellEnd"/>
      <w:r>
        <w:t xml:space="preserve"> Россия)», ФУМО рекомендует использовать методику перевода баллов в систему оценок, предложенную в методических рекомендациях Министерства просвещения Российской Федерации</w:t>
      </w:r>
    </w:p>
    <w:p w:rsidR="008D01F4" w:rsidRDefault="0031469F">
      <w:pPr>
        <w:spacing w:after="128" w:line="259" w:lineRule="auto"/>
        <w:ind w:left="-1" w:right="14" w:firstLine="0"/>
      </w:pPr>
      <w:r>
        <w:t>(распоряжение № р-42 от 01 04.2019).</w:t>
      </w:r>
    </w:p>
    <w:tbl>
      <w:tblPr>
        <w:tblStyle w:val="TableGrid"/>
        <w:tblW w:w="9347" w:type="dxa"/>
        <w:tblInd w:w="-106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3"/>
        <w:gridCol w:w="1700"/>
        <w:gridCol w:w="1850"/>
        <w:gridCol w:w="1840"/>
        <w:gridCol w:w="1834"/>
      </w:tblGrid>
      <w:tr w:rsidR="008D01F4">
        <w:trPr>
          <w:trHeight w:val="288"/>
        </w:trPr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5" w:firstLine="0"/>
              <w:jc w:val="center"/>
            </w:pPr>
            <w:r>
              <w:t>Оценка ДЭ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14" w:firstLine="0"/>
              <w:jc w:val="center"/>
            </w:pPr>
            <w:r>
              <w:t>«2»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0" w:right="11" w:firstLine="0"/>
              <w:jc w:val="center"/>
            </w:pPr>
            <w:r>
              <w:t>«З»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8D01F4">
            <w:pPr>
              <w:spacing w:after="160" w:line="259" w:lineRule="auto"/>
              <w:ind w:left="0" w:firstLine="0"/>
              <w:jc w:val="left"/>
            </w:pPr>
          </w:p>
        </w:tc>
      </w:tr>
      <w:tr w:rsidR="008D01F4">
        <w:trPr>
          <w:trHeight w:val="1114"/>
        </w:trPr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1F4" w:rsidRDefault="0031469F">
            <w:pPr>
              <w:spacing w:after="0" w:line="259" w:lineRule="auto"/>
              <w:ind w:left="5" w:right="5" w:hanging="5"/>
            </w:pPr>
            <w:r>
              <w:t>Отношение количества баллов к максимально возможному, в %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1F4" w:rsidRDefault="0031469F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33049" cy="131099"/>
                  <wp:effectExtent l="0" t="0" r="0" b="0"/>
                  <wp:docPr id="57287" name="Picture 57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" name="Picture 5728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49" cy="131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1F4" w:rsidRDefault="0031469F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12327" cy="131099"/>
                  <wp:effectExtent l="0" t="0" r="0" b="0"/>
                  <wp:docPr id="57326" name="Picture 57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26" name="Picture 5732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327" cy="131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1F4" w:rsidRDefault="0031469F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40 ос 0-69,99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/0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1F4" w:rsidRDefault="0031469F">
            <w:pPr>
              <w:spacing w:after="0" w:line="259" w:lineRule="auto"/>
              <w:ind w:left="1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03181" cy="131099"/>
                  <wp:effectExtent l="0" t="0" r="0" b="0"/>
                  <wp:docPr id="57304" name="Picture 57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04" name="Picture 5730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81" cy="131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1F4" w:rsidRDefault="0031469F">
      <w:pPr>
        <w:numPr>
          <w:ilvl w:val="0"/>
          <w:numId w:val="4"/>
        </w:numPr>
        <w:spacing w:after="264" w:line="250" w:lineRule="auto"/>
        <w:ind w:right="182" w:hanging="10"/>
        <w:jc w:val="center"/>
      </w:pPr>
      <w:r>
        <w:t>ПОРЯДОК ОРГАНИЗАЦИИ И ПРОВЕДЕНИЯ ЗАЩИТЫ ДИПЛОМНОЙ РАБОТЫ (ДИПЛОМНОГО ПРОЕКТА)</w:t>
      </w:r>
    </w:p>
    <w:p w:rsidR="008D01F4" w:rsidRDefault="0031469F">
      <w:pPr>
        <w:ind w:left="-1" w:right="14"/>
      </w:pPr>
      <w:r>
        <w:t>Программа организации проведения защиты дипломной работы как часть программы ГИА должна включать:</w:t>
      </w:r>
    </w:p>
    <w:p w:rsidR="008D01F4" w:rsidRDefault="0031469F">
      <w:pPr>
        <w:spacing w:after="113" w:line="259" w:lineRule="auto"/>
        <w:ind w:left="711" w:right="14" w:firstLine="0"/>
      </w:pPr>
      <w:r>
        <w:t>4.1. Общие положения</w:t>
      </w:r>
    </w:p>
    <w:p w:rsidR="008D01F4" w:rsidRDefault="0031469F">
      <w:pPr>
        <w:ind w:left="-1" w:right="14"/>
      </w:pPr>
      <w:r>
        <w:t>Согласно требованиям федерального государственного образовательного стандарта среднего профессионального образования по специальности 38.02.Ol Экономика и бухгалтерский учет (по отраслям) одним из видов государственной итоговой аттестации, проводимой в форме защиты выпускной квалификационной работы, является дипломная работа, представляющая собой самостоятельное законченное исследование на заданную (выбранную) тему, свидетельствующее о формировании общих и профессиональных компетенций.</w:t>
      </w:r>
    </w:p>
    <w:p w:rsidR="008711B6" w:rsidRDefault="0031469F">
      <w:pPr>
        <w:ind w:left="-1" w:right="14"/>
      </w:pPr>
      <w:r>
        <w:t xml:space="preserve">Работа по подготовке и написанию дипломной работы (дипломного проекта) ведется обучающимся под руководством назначенного руководителя в течение последнего года обучения. Темы дипломной работы (дипломного проекта) должны иметь практико-ориентированный характер и соответствовать содержанию одного или нескольких профессиональных модулей. Перечень тем дипломной работы (дипломного проекта) разрабатывается преподавателями междисциплинарных курсов в рамках профессиональных модулей, рассматривается на заседании предметной комиссии по специальности 38.02.01 Экономика и бухгалтерский учет (по отраслям), утверждается приказом директора </w:t>
      </w:r>
      <w:r w:rsidR="008711B6">
        <w:t xml:space="preserve">НИПС филиала </w:t>
      </w:r>
      <w:proofErr w:type="spellStart"/>
      <w:r w:rsidR="008711B6">
        <w:t>ПривГУПС</w:t>
      </w:r>
      <w:proofErr w:type="spellEnd"/>
      <w:r w:rsidR="008711B6">
        <w:t xml:space="preserve"> </w:t>
      </w:r>
    </w:p>
    <w:p w:rsidR="008D01F4" w:rsidRDefault="0031469F">
      <w:pPr>
        <w:ind w:left="-1" w:right="14"/>
      </w:pPr>
      <w:r>
        <w:lastRenderedPageBreak/>
        <w:t>Обучающемуся предоставляется право выбора темы дипломной работы (дипломного проекта), в том числе предложения своей тематики с необходимым обоснованием целесообразности ее разработки для практического применения. Для подготовки дипломной работы (дипломного проекта) обучающемуся назначается руководитель и старший консультант.</w:t>
      </w:r>
    </w:p>
    <w:p w:rsidR="008711B6" w:rsidRDefault="0031469F">
      <w:pPr>
        <w:ind w:left="-1" w:right="14"/>
      </w:pPr>
      <w:r>
        <w:t xml:space="preserve">Закрепление за обучающимися тем дипломных работ (дипломных проектов), назначение руководителей, старшего консультанта осуществляется приказом директора </w:t>
      </w:r>
      <w:r w:rsidR="008711B6">
        <w:t xml:space="preserve">НИПС филиала </w:t>
      </w:r>
      <w:proofErr w:type="spellStart"/>
      <w:r w:rsidR="008711B6">
        <w:t>ПривГУПС</w:t>
      </w:r>
      <w:proofErr w:type="spellEnd"/>
      <w:r w:rsidR="008711B6">
        <w:t xml:space="preserve"> </w:t>
      </w:r>
    </w:p>
    <w:p w:rsidR="008D01F4" w:rsidRDefault="0031469F">
      <w:pPr>
        <w:ind w:left="-1" w:right="14"/>
      </w:pPr>
      <w:r>
        <w:t>Руководитель дипломной работы (дипломного проекта) выдает обучающемуся задание на дипломную работу.</w:t>
      </w:r>
    </w:p>
    <w:p w:rsidR="008D01F4" w:rsidRDefault="008D01F4">
      <w:pPr>
        <w:sectPr w:rsidR="008D01F4">
          <w:footerReference w:type="even" r:id="rId69"/>
          <w:footerReference w:type="default" r:id="rId70"/>
          <w:footerReference w:type="first" r:id="rId71"/>
          <w:footnotePr>
            <w:numRestart w:val="eachPage"/>
          </w:footnotePr>
          <w:pgSz w:w="11904" w:h="16838"/>
          <w:pgMar w:top="1135" w:right="840" w:bottom="1618" w:left="1700" w:header="720" w:footer="720" w:gutter="0"/>
          <w:cols w:space="720"/>
          <w:titlePg/>
        </w:sectPr>
      </w:pPr>
    </w:p>
    <w:p w:rsidR="008D01F4" w:rsidRDefault="0031469F">
      <w:pPr>
        <w:ind w:left="-1" w:right="14"/>
      </w:pPr>
      <w:r>
        <w:lastRenderedPageBreak/>
        <w:t xml:space="preserve">Выполнение дипломной работы осуществляется в соответствии с локальными актами </w:t>
      </w:r>
      <w:r w:rsidR="008711B6">
        <w:t xml:space="preserve">НИПС филиал </w:t>
      </w:r>
      <w:proofErr w:type="spellStart"/>
      <w:r w:rsidR="008711B6">
        <w:t>ПривГУПС</w:t>
      </w:r>
      <w:proofErr w:type="spellEnd"/>
      <w:r>
        <w:t xml:space="preserve"> и календарным графиком.</w:t>
      </w:r>
    </w:p>
    <w:p w:rsidR="008D01F4" w:rsidRDefault="0031469F">
      <w:pPr>
        <w:ind w:left="-1" w:right="14"/>
      </w:pPr>
      <w:r>
        <w:t>Дипломная работа (дипломный проект) должна быть распечатана и сброшюрована. Перед процедурой защиты дипломной работы осуществляется проверка на наличие заимствований.</w:t>
      </w:r>
    </w:p>
    <w:p w:rsidR="008D01F4" w:rsidRDefault="0031469F">
      <w:pPr>
        <w:ind w:left="-1" w:right="14"/>
      </w:pPr>
      <w:r>
        <w:t>Защита является завершающим этапом выполнения обучающимся выпускной квалификационной работы. К защите дипломной работы допускаются лица, завершившие полный курс обучения, успешно прошедшие процедуру демонстрационного экзамена в соответствии с ФГОС СПО и представившие дипломную работу(дипломный проект) с отзывом руководителя в установленный срок.</w:t>
      </w:r>
    </w:p>
    <w:p w:rsidR="008D01F4" w:rsidRDefault="0031469F">
      <w:pPr>
        <w:ind w:left="730" w:right="14" w:hanging="5"/>
      </w:pPr>
      <w:r>
        <w:t>4.2 Примерная тематика дипломных работ (дипломных проектов) по специальности</w:t>
      </w:r>
    </w:p>
    <w:p w:rsidR="008D01F4" w:rsidRDefault="0031469F">
      <w:pPr>
        <w:ind w:left="-1" w:right="14"/>
      </w:pPr>
      <w:r>
        <w:t>Перечень тем дипломной работы разрабатывается преподавателями междисциплинарных курсов в рамках профессиональных модулей</w:t>
      </w:r>
      <w:r>
        <w:rPr>
          <w:noProof/>
        </w:rPr>
        <w:drawing>
          <wp:inline distT="0" distB="0" distL="0" distR="0">
            <wp:extent cx="12198" cy="15243"/>
            <wp:effectExtent l="0" t="0" r="0" b="0"/>
            <wp:docPr id="60403" name="Picture 60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3" name="Picture 6040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ind w:left="-1" w:right="14"/>
      </w:pPr>
      <w:r>
        <w:t>По квалификации бухгалтер темы дипломных работ разрабатываются в рамках четырех профессиональных модулей:</w:t>
      </w:r>
    </w:p>
    <w:p w:rsidR="008D01F4" w:rsidRPr="008711B6" w:rsidRDefault="0031469F">
      <w:pPr>
        <w:spacing w:after="28"/>
        <w:ind w:left="-1" w:right="14"/>
        <w:rPr>
          <w:b/>
        </w:rPr>
      </w:pPr>
      <w:r w:rsidRPr="008711B6">
        <w:rPr>
          <w:b/>
        </w:rPr>
        <w:t>. Документирование хозяйственных операций и ведение бухгалтерского учета активов организации</w:t>
      </w:r>
    </w:p>
    <w:p w:rsidR="008D01F4" w:rsidRDefault="0031469F">
      <w:pPr>
        <w:ind w:left="-1" w:right="14"/>
      </w:pPr>
      <w:r>
        <w:t>1 Учет движения денежных средств в организации с использованием информационных систем.</w:t>
      </w:r>
    </w:p>
    <w:p w:rsidR="008D01F4" w:rsidRDefault="0031469F">
      <w:pPr>
        <w:ind w:left="-1" w:right="14"/>
      </w:pPr>
      <w:r>
        <w:t>2.</w:t>
      </w:r>
      <w:r>
        <w:tab/>
        <w:t>Учет оборотных средств в организации с использованием информационных систем.</w:t>
      </w:r>
    </w:p>
    <w:p w:rsidR="008D01F4" w:rsidRDefault="0031469F">
      <w:pPr>
        <w:ind w:left="-1" w:right="14"/>
      </w:pPr>
      <w:r>
        <w:t>З Применение информационных технологий для ведения и учета кассовых операций в организации.</w:t>
      </w:r>
    </w:p>
    <w:p w:rsidR="008D01F4" w:rsidRDefault="0031469F">
      <w:pPr>
        <w:spacing w:after="33"/>
        <w:ind w:left="-1" w:right="14"/>
      </w:pPr>
      <w:r>
        <w:t>4. Преимущества ведения и учета кассовых операций с использованием автоматизированных информационных систем.</w:t>
      </w:r>
    </w:p>
    <w:p w:rsidR="008D01F4" w:rsidRDefault="0031469F">
      <w:pPr>
        <w:spacing w:after="26"/>
        <w:ind w:left="-1" w:right="14"/>
      </w:pPr>
      <w:r>
        <w:t>5 Применение информационных технологий для учёта и анализа ведения безналичных расчётов в организации.</w:t>
      </w:r>
    </w:p>
    <w:p w:rsidR="008D01F4" w:rsidRDefault="0031469F">
      <w:pPr>
        <w:numPr>
          <w:ilvl w:val="0"/>
          <w:numId w:val="5"/>
        </w:numPr>
        <w:spacing w:after="68"/>
        <w:ind w:right="14"/>
      </w:pPr>
      <w:r>
        <w:t>Учет выпуска и продажи продукции с использованием информационных технологий.</w:t>
      </w:r>
    </w:p>
    <w:p w:rsidR="008D01F4" w:rsidRDefault="0031469F">
      <w:pPr>
        <w:numPr>
          <w:ilvl w:val="0"/>
          <w:numId w:val="5"/>
        </w:numPr>
        <w:spacing w:after="70"/>
        <w:ind w:right="14"/>
      </w:pPr>
      <w:r>
        <w:t xml:space="preserve">Учёт расходов и </w:t>
      </w:r>
      <w:proofErr w:type="spellStart"/>
      <w:r>
        <w:t>калькулирование</w:t>
      </w:r>
      <w:proofErr w:type="spellEnd"/>
      <w:r>
        <w:t xml:space="preserve"> себестоимости продукции, работ, услуг. 8 Учет основных средств в организации с использованием прикладных бухгалтерских программ.</w:t>
      </w:r>
    </w:p>
    <w:p w:rsidR="008D01F4" w:rsidRDefault="0031469F">
      <w:pPr>
        <w:numPr>
          <w:ilvl w:val="0"/>
          <w:numId w:val="6"/>
        </w:numPr>
        <w:spacing w:after="26"/>
        <w:ind w:right="14"/>
      </w:pPr>
      <w:r>
        <w:lastRenderedPageBreak/>
        <w:t>Амортизация основных средств, способы ее начисления, бухгалтерский и налоговый учет.</w:t>
      </w:r>
    </w:p>
    <w:p w:rsidR="008D01F4" w:rsidRDefault="0031469F">
      <w:pPr>
        <w:numPr>
          <w:ilvl w:val="0"/>
          <w:numId w:val="6"/>
        </w:numPr>
        <w:spacing w:after="142" w:line="259" w:lineRule="auto"/>
        <w:ind w:right="14"/>
      </w:pPr>
      <w:r>
        <w:t>Основные средства организации, их оценка и учет.</w:t>
      </w:r>
    </w:p>
    <w:p w:rsidR="008D01F4" w:rsidRDefault="0031469F">
      <w:pPr>
        <w:tabs>
          <w:tab w:val="center" w:pos="828"/>
          <w:tab w:val="center" w:pos="5150"/>
        </w:tabs>
        <w:spacing w:after="142" w:line="259" w:lineRule="auto"/>
        <w:ind w:left="0" w:firstLine="0"/>
        <w:jc w:val="left"/>
      </w:pPr>
      <w:r>
        <w:tab/>
        <w:t>11</w:t>
      </w:r>
      <w:r>
        <w:tab/>
        <w:t>Бухгалтерский учет доходов организации, их виды и условия признания.</w:t>
      </w:r>
    </w:p>
    <w:p w:rsidR="008D01F4" w:rsidRDefault="0031469F">
      <w:pPr>
        <w:tabs>
          <w:tab w:val="center" w:pos="862"/>
          <w:tab w:val="center" w:pos="4173"/>
        </w:tabs>
        <w:spacing w:after="142" w:line="259" w:lineRule="auto"/>
        <w:ind w:left="0" w:firstLine="0"/>
        <w:jc w:val="left"/>
      </w:pPr>
      <w:r>
        <w:tab/>
        <w:t>12.</w:t>
      </w:r>
      <w:r>
        <w:tab/>
        <w:t>Запасы организации, их оценка и бухгалтерский учет.</w:t>
      </w:r>
    </w:p>
    <w:p w:rsidR="008D01F4" w:rsidRDefault="0031469F">
      <w:pPr>
        <w:ind w:left="-1" w:right="14"/>
      </w:pPr>
      <w:r>
        <w:t>13 Нематериальные активы организации, их оценка и бухгалтерский учет. 14 Амортизация нематериальных активов, способы ее начисления, бухгалтерский и налоговый учет.</w:t>
      </w:r>
    </w:p>
    <w:p w:rsidR="008D01F4" w:rsidRPr="008711B6" w:rsidRDefault="0031469F">
      <w:pPr>
        <w:spacing w:after="28"/>
        <w:ind w:left="-1" w:right="14"/>
        <w:rPr>
          <w:b/>
        </w:rPr>
      </w:pPr>
      <w:r w:rsidRPr="008711B6">
        <w:rPr>
          <w:b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8D01F4" w:rsidRDefault="0031469F">
      <w:pPr>
        <w:tabs>
          <w:tab w:val="center" w:pos="833"/>
          <w:tab w:val="center" w:pos="4543"/>
        </w:tabs>
        <w:spacing w:after="121" w:line="259" w:lineRule="auto"/>
        <w:ind w:left="0" w:firstLine="0"/>
        <w:jc w:val="left"/>
      </w:pPr>
      <w:r>
        <w:tab/>
        <w:t>15</w:t>
      </w:r>
      <w:r>
        <w:tab/>
        <w:t>Бухгалтерский учёт расчетов с персоналом по отплате труда.</w:t>
      </w:r>
    </w:p>
    <w:p w:rsidR="008D01F4" w:rsidRDefault="0031469F">
      <w:pPr>
        <w:numPr>
          <w:ilvl w:val="0"/>
          <w:numId w:val="7"/>
        </w:numPr>
        <w:spacing w:after="116" w:line="259" w:lineRule="auto"/>
        <w:ind w:left="1422" w:right="14" w:hanging="687"/>
      </w:pPr>
      <w:r>
        <w:t>Бухгалтерский учёт кредитов и займов в организации.</w:t>
      </w:r>
    </w:p>
    <w:p w:rsidR="008D01F4" w:rsidRDefault="0031469F">
      <w:pPr>
        <w:numPr>
          <w:ilvl w:val="0"/>
          <w:numId w:val="7"/>
        </w:numPr>
        <w:spacing w:after="140" w:line="259" w:lineRule="auto"/>
        <w:ind w:left="1422" w:right="14" w:hanging="687"/>
      </w:pPr>
      <w:r>
        <w:t>Учёт прочих доходов и расходов в организации.</w:t>
      </w:r>
    </w:p>
    <w:p w:rsidR="008D01F4" w:rsidRDefault="0031469F">
      <w:pPr>
        <w:tabs>
          <w:tab w:val="center" w:pos="836"/>
          <w:tab w:val="center" w:pos="4338"/>
        </w:tabs>
        <w:spacing w:after="145" w:line="259" w:lineRule="auto"/>
        <w:ind w:left="0" w:firstLine="0"/>
        <w:jc w:val="left"/>
      </w:pPr>
      <w:r>
        <w:tab/>
        <w:t>18</w:t>
      </w:r>
      <w:r>
        <w:tab/>
        <w:t>Учёт резервов в организации и анализ их использования.</w:t>
      </w:r>
    </w:p>
    <w:p w:rsidR="008D01F4" w:rsidRDefault="0031469F">
      <w:pPr>
        <w:numPr>
          <w:ilvl w:val="0"/>
          <w:numId w:val="8"/>
        </w:numPr>
        <w:spacing w:after="140" w:line="259" w:lineRule="auto"/>
        <w:ind w:right="14"/>
      </w:pPr>
      <w:r>
        <w:t>Организация бухгалтерского учета на предприятиях малого бизнеса.</w:t>
      </w:r>
    </w:p>
    <w:p w:rsidR="008D01F4" w:rsidRDefault="0031469F">
      <w:pPr>
        <w:numPr>
          <w:ilvl w:val="0"/>
          <w:numId w:val="8"/>
        </w:numPr>
        <w:ind w:right="14"/>
      </w:pPr>
      <w:r>
        <w:t>Бухгалтерский учёт прочих доходов организации, их виды, условия признания и пути оптимизации.</w:t>
      </w:r>
    </w:p>
    <w:p w:rsidR="008D01F4" w:rsidRDefault="0031469F">
      <w:pPr>
        <w:numPr>
          <w:ilvl w:val="0"/>
          <w:numId w:val="8"/>
        </w:numPr>
        <w:ind w:right="14"/>
      </w:pPr>
      <w:r>
        <w:t>Инвентаризация имущества организации и регулирование инвентаризационных разниц.</w:t>
      </w:r>
    </w:p>
    <w:p w:rsidR="008D01F4" w:rsidRDefault="0031469F">
      <w:pPr>
        <w:numPr>
          <w:ilvl w:val="0"/>
          <w:numId w:val="8"/>
        </w:numPr>
        <w:ind w:right="14"/>
      </w:pPr>
      <w:r>
        <w:t>Инвентаризация запасов организации и регулирование инвентаризационных разниц.</w:t>
      </w:r>
    </w:p>
    <w:p w:rsidR="008D01F4" w:rsidRDefault="0031469F">
      <w:pPr>
        <w:ind w:left="-1" w:right="14"/>
      </w:pPr>
      <w:r>
        <w:t>23 Бухгалтерский учёт расчётов по оплате труда и выплатам социального характера.</w:t>
      </w:r>
    </w:p>
    <w:p w:rsidR="008D01F4" w:rsidRDefault="0031469F">
      <w:pPr>
        <w:numPr>
          <w:ilvl w:val="0"/>
          <w:numId w:val="9"/>
        </w:numPr>
        <w:spacing w:line="259" w:lineRule="auto"/>
        <w:ind w:right="14"/>
      </w:pPr>
      <w:r>
        <w:t>Бухгалтерский учёт и расчёт отпусков в организации.</w:t>
      </w:r>
    </w:p>
    <w:p w:rsidR="008D01F4" w:rsidRDefault="0031469F">
      <w:pPr>
        <w:numPr>
          <w:ilvl w:val="0"/>
          <w:numId w:val="9"/>
        </w:numPr>
        <w:ind w:right="14"/>
      </w:pPr>
      <w:r>
        <w:t>Преимущества использования прикладных бухгалтерских программ для учета оплаты труда и расчета заработной платы сотрудников.</w:t>
      </w:r>
    </w:p>
    <w:p w:rsidR="008D01F4" w:rsidRDefault="0031469F">
      <w:pPr>
        <w:numPr>
          <w:ilvl w:val="0"/>
          <w:numId w:val="9"/>
        </w:numPr>
        <w:spacing w:after="117" w:line="259" w:lineRule="auto"/>
        <w:ind w:right="14"/>
      </w:pPr>
      <w:r>
        <w:t>Система учета и расчет отпусков в прикладных бухгалтерских программах.</w:t>
      </w:r>
    </w:p>
    <w:p w:rsidR="008D01F4" w:rsidRDefault="0031469F">
      <w:pPr>
        <w:numPr>
          <w:ilvl w:val="0"/>
          <w:numId w:val="9"/>
        </w:numPr>
        <w:ind w:right="14"/>
      </w:pPr>
      <w:r>
        <w:t>Документальное оформление и учет удержаний из заработной платы работника с использованием прикладных бухгалтерских программ.</w:t>
      </w:r>
    </w:p>
    <w:p w:rsidR="008D01F4" w:rsidRDefault="0031469F">
      <w:pPr>
        <w:spacing w:line="367" w:lineRule="auto"/>
        <w:ind w:left="-5" w:firstLine="701"/>
        <w:jc w:val="left"/>
      </w:pPr>
      <w:r>
        <w:t>28</w:t>
      </w:r>
      <w:r>
        <w:tab/>
        <w:t>Технология проведения и документальное оформление инвентаризации активов и обязательств организации с использованием автоматизированных информационных систем.</w:t>
      </w:r>
    </w:p>
    <w:p w:rsidR="008D01F4" w:rsidRDefault="0031469F">
      <w:pPr>
        <w:numPr>
          <w:ilvl w:val="0"/>
          <w:numId w:val="10"/>
        </w:numPr>
        <w:ind w:right="14"/>
      </w:pPr>
      <w:r>
        <w:lastRenderedPageBreak/>
        <w:t>Использование информационных систем и технологий для учета и анализа финансовых результатов деятельности организации.</w:t>
      </w:r>
    </w:p>
    <w:p w:rsidR="008D01F4" w:rsidRPr="008711B6" w:rsidRDefault="0031469F">
      <w:pPr>
        <w:spacing w:after="93" w:line="259" w:lineRule="auto"/>
        <w:ind w:left="706" w:right="14" w:firstLine="0"/>
        <w:rPr>
          <w:b/>
        </w:rPr>
      </w:pPr>
      <w:r w:rsidRPr="008711B6">
        <w:rPr>
          <w:b/>
        </w:rPr>
        <w:t>Проведение расчетов с бюджетом и внебюджетными фондами</w:t>
      </w:r>
    </w:p>
    <w:p w:rsidR="008D01F4" w:rsidRDefault="0031469F">
      <w:pPr>
        <w:numPr>
          <w:ilvl w:val="0"/>
          <w:numId w:val="10"/>
        </w:numPr>
        <w:ind w:right="14"/>
      </w:pPr>
      <w:r>
        <w:t>Организация расчетов коммерческой организации по налогам с бюджетной системой Российской Федерации.</w:t>
      </w:r>
    </w:p>
    <w:p w:rsidR="008D01F4" w:rsidRDefault="0031469F">
      <w:pPr>
        <w:ind w:left="-1" w:right="14"/>
      </w:pPr>
      <w:r>
        <w:t>З 1. Организация расчетов коммерческой организации по налогу на прибыль с бюджетной системой Российской Федерации.</w:t>
      </w:r>
    </w:p>
    <w:p w:rsidR="008D01F4" w:rsidRDefault="0031469F">
      <w:pPr>
        <w:numPr>
          <w:ilvl w:val="0"/>
          <w:numId w:val="11"/>
        </w:numPr>
        <w:ind w:right="14"/>
      </w:pPr>
      <w:r>
        <w:t>Организация расчетов коммерческой организации по страховым взносам с бюджетной системой Российской Федерации.</w:t>
      </w:r>
    </w:p>
    <w:p w:rsidR="008D01F4" w:rsidRDefault="0031469F">
      <w:pPr>
        <w:numPr>
          <w:ilvl w:val="0"/>
          <w:numId w:val="11"/>
        </w:numPr>
        <w:ind w:right="14"/>
      </w:pPr>
      <w:r>
        <w:t>Механизм организации расчетов коммерческой организации с бюджетной системой Российской Федерации по транспортному налогу.</w:t>
      </w:r>
    </w:p>
    <w:p w:rsidR="008D01F4" w:rsidRDefault="0031469F">
      <w:pPr>
        <w:numPr>
          <w:ilvl w:val="0"/>
          <w:numId w:val="11"/>
        </w:numPr>
        <w:ind w:right="14"/>
      </w:pPr>
      <w:r>
        <w:t>Механизм организации расчетов коммерческой организации с бюджетной системой Российской Федерации по земельному налогу</w:t>
      </w:r>
      <w:r>
        <w:rPr>
          <w:noProof/>
        </w:rPr>
        <w:drawing>
          <wp:inline distT="0" distB="0" distL="0" distR="0">
            <wp:extent cx="15246" cy="15244"/>
            <wp:effectExtent l="0" t="0" r="0" b="0"/>
            <wp:docPr id="63497" name="Picture 63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7" name="Picture 6349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numPr>
          <w:ilvl w:val="0"/>
          <w:numId w:val="11"/>
        </w:numPr>
        <w:ind w:right="14"/>
      </w:pPr>
      <w:r>
        <w:t>Механизм исчисления налога на добавленную стоимость в коммерческой организации.</w:t>
      </w:r>
    </w:p>
    <w:p w:rsidR="008D01F4" w:rsidRDefault="0031469F">
      <w:pPr>
        <w:numPr>
          <w:ilvl w:val="0"/>
          <w:numId w:val="11"/>
        </w:numPr>
        <w:spacing w:after="113" w:line="259" w:lineRule="auto"/>
        <w:ind w:right="14"/>
      </w:pPr>
      <w:r>
        <w:t>Механизм исчисления налога на прибыль организаций.</w:t>
      </w:r>
    </w:p>
    <w:p w:rsidR="008D01F4" w:rsidRDefault="0031469F">
      <w:pPr>
        <w:numPr>
          <w:ilvl w:val="0"/>
          <w:numId w:val="11"/>
        </w:numPr>
        <w:ind w:right="14"/>
      </w:pPr>
      <w:r>
        <w:t>Организация расчетов коммерческой организации по налогу на доходы физических лиц с бюджетной системой Российской Федерации.</w:t>
      </w:r>
    </w:p>
    <w:p w:rsidR="008D01F4" w:rsidRDefault="0031469F">
      <w:pPr>
        <w:spacing w:after="124" w:line="250" w:lineRule="auto"/>
        <w:ind w:left="192" w:right="48" w:hanging="10"/>
        <w:jc w:val="center"/>
      </w:pPr>
      <w:r>
        <w:t>ПМ 04. Составление и использование бухгалтерской (финансовой) отчетности</w:t>
      </w:r>
    </w:p>
    <w:p w:rsidR="008D01F4" w:rsidRDefault="0031469F">
      <w:pPr>
        <w:numPr>
          <w:ilvl w:val="0"/>
          <w:numId w:val="11"/>
        </w:numPr>
        <w:ind w:right="14"/>
      </w:pPr>
      <w:r>
        <w:t>Информационные возможности бухгалтерской (финансовой) отчетности экономического субъекта для принятия управленческих решений.</w:t>
      </w:r>
    </w:p>
    <w:p w:rsidR="008D01F4" w:rsidRDefault="0031469F">
      <w:pPr>
        <w:numPr>
          <w:ilvl w:val="0"/>
          <w:numId w:val="11"/>
        </w:numPr>
        <w:ind w:right="14"/>
      </w:pPr>
      <w:r>
        <w:t>Оценка и отражение денежных потоков в бухгалтерской (финансовой) отчетности, значение и информационные возможности.</w:t>
      </w:r>
    </w:p>
    <w:p w:rsidR="008D01F4" w:rsidRDefault="0031469F">
      <w:pPr>
        <w:numPr>
          <w:ilvl w:val="0"/>
          <w:numId w:val="11"/>
        </w:numPr>
        <w:ind w:right="14"/>
      </w:pPr>
      <w:r>
        <w:t>Особенности формирования статей бухгалтерской (финансовой) отчетности субъектами внешнеэкономической деятельности.</w:t>
      </w:r>
    </w:p>
    <w:p w:rsidR="008D01F4" w:rsidRDefault="0031469F">
      <w:pPr>
        <w:numPr>
          <w:ilvl w:val="0"/>
          <w:numId w:val="11"/>
        </w:numPr>
        <w:spacing w:after="41"/>
        <w:ind w:right="14"/>
      </w:pPr>
      <w:r>
        <w:t>Система внутренней отчетности и ее использование для оценки результатов деятельности экономического субъекта.</w:t>
      </w:r>
    </w:p>
    <w:p w:rsidR="008D01F4" w:rsidRDefault="0031469F">
      <w:pPr>
        <w:numPr>
          <w:ilvl w:val="0"/>
          <w:numId w:val="11"/>
        </w:numPr>
        <w:spacing w:after="151" w:line="259" w:lineRule="auto"/>
        <w:ind w:right="14"/>
      </w:pPr>
      <w:r>
        <w:t>Бухгалтерская отчетность как информационная база финансового анализа.</w:t>
      </w:r>
    </w:p>
    <w:p w:rsidR="008D01F4" w:rsidRDefault="0031469F">
      <w:pPr>
        <w:numPr>
          <w:ilvl w:val="0"/>
          <w:numId w:val="12"/>
        </w:numPr>
        <w:spacing w:after="140" w:line="259" w:lineRule="auto"/>
        <w:ind w:right="14" w:hanging="715"/>
      </w:pPr>
      <w:r>
        <w:t>Аналитические возможности бухгалтерского баланса.</w:t>
      </w:r>
    </w:p>
    <w:p w:rsidR="008D01F4" w:rsidRDefault="0031469F">
      <w:pPr>
        <w:numPr>
          <w:ilvl w:val="0"/>
          <w:numId w:val="12"/>
        </w:numPr>
        <w:spacing w:after="140" w:line="259" w:lineRule="auto"/>
        <w:ind w:right="14" w:hanging="715"/>
      </w:pPr>
      <w:r>
        <w:t>Аналитические возможности отчета о финансовых результатах.</w:t>
      </w:r>
    </w:p>
    <w:p w:rsidR="008D01F4" w:rsidRDefault="0031469F">
      <w:pPr>
        <w:numPr>
          <w:ilvl w:val="0"/>
          <w:numId w:val="12"/>
        </w:numPr>
        <w:spacing w:after="429"/>
        <w:ind w:right="14" w:hanging="715"/>
      </w:pPr>
      <w:r>
        <w:t>Оценка вероятности несостоятельности (банкротства) организации.</w:t>
      </w:r>
    </w:p>
    <w:p w:rsidR="008D01F4" w:rsidRDefault="0031469F">
      <w:pPr>
        <w:spacing w:after="113" w:line="259" w:lineRule="auto"/>
        <w:ind w:left="725" w:right="14" w:firstLine="0"/>
      </w:pPr>
      <w:r>
        <w:t>4.3 Структура и содержание выпускной квалификационной работы</w:t>
      </w:r>
    </w:p>
    <w:p w:rsidR="008D01F4" w:rsidRDefault="0031469F">
      <w:pPr>
        <w:ind w:left="-1" w:right="14"/>
      </w:pPr>
      <w:r>
        <w:lastRenderedPageBreak/>
        <w:t xml:space="preserve">Структура и содержание дипломной работы определяется ее целями и задачами. Содержание дипломной работы должно отражать основные виды профессиональной деятельности по </w:t>
      </w:r>
      <w:proofErr w:type="spellStart"/>
      <w:r>
        <w:t>специальностии</w:t>
      </w:r>
      <w:proofErr w:type="spellEnd"/>
      <w:r>
        <w:t xml:space="preserve"> соответствовать содержанию одного или нескольких профессиональных модулей.</w:t>
      </w:r>
    </w:p>
    <w:p w:rsidR="008D01F4" w:rsidRDefault="0031469F">
      <w:pPr>
        <w:ind w:left="-1" w:right="14"/>
      </w:pPr>
      <w:r>
        <w:t>Предлагаемая тематика дипломных работ охватывает широкий круг вопросов, поэтому структура каждой работы должна уточняться обучающимся с руководителем, исходя из актуальности темы исследования, степени проработанности данной темы в литературе, наличия информации и т.п.</w:t>
      </w:r>
    </w:p>
    <w:p w:rsidR="008D01F4" w:rsidRDefault="0031469F">
      <w:pPr>
        <w:spacing w:after="160" w:line="259" w:lineRule="auto"/>
        <w:ind w:left="711" w:right="14" w:firstLine="0"/>
      </w:pPr>
      <w:r>
        <w:t>Дипломная работа должна содержать следующие структурные элементы:</w:t>
      </w:r>
    </w:p>
    <w:p w:rsidR="008D01F4" w:rsidRDefault="0031469F">
      <w:pPr>
        <w:spacing w:after="26"/>
        <w:ind w:left="-1" w:right="14"/>
      </w:pP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4888" name="Picture 64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" name="Picture 6488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титульный лист;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4889" name="Picture 64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9" name="Picture 64889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содержание;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4890" name="Picture 64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0" name="Picture 6489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введение;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4891" name="Picture 64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1" name="Picture 64891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основная часть: две главы (теоретическая и практическая), разделенные на параграфы;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4892" name="Picture 64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2" name="Picture 6489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заключение;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4894" name="Picture 64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4" name="Picture 6489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список использованных источников </w:t>
      </w:r>
      <w:r>
        <w:rPr>
          <w:noProof/>
        </w:rPr>
        <w:drawing>
          <wp:inline distT="0" distB="0" distL="0" distR="0">
            <wp:extent cx="15246" cy="12195"/>
            <wp:effectExtent l="0" t="0" r="0" b="0"/>
            <wp:docPr id="64893" name="Picture 64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3" name="Picture 6489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64895" name="Picture 64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5" name="Picture 64895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приложения (необходимо приобщить анкеты, таблицы, графики, формы отчетности, бухгалтерские регистры и др.).</w:t>
      </w:r>
    </w:p>
    <w:p w:rsidR="008D01F4" w:rsidRDefault="0031469F">
      <w:pPr>
        <w:ind w:left="-1" w:right="14"/>
      </w:pPr>
      <w:r>
        <w:t>Содержание составляется с расчетом раскрытия логики исследования и изложения, в процессе написания работы может корректироваться или уточняться.</w:t>
      </w:r>
    </w:p>
    <w:p w:rsidR="008D01F4" w:rsidRDefault="0031469F">
      <w:pPr>
        <w:ind w:left="-1" w:right="14"/>
      </w:pPr>
      <w:r>
        <w:t>Во введении: обосновывается актуальность выбранной темы, определяются цели и задачи исследования, определяются объект и предмет исследования, даются композиционные особенности и краткое содержание теоретической и практической частей исследовательской работы, рассматривается изученность вопроса российскими и зарубежными авторами в теории и практике, указывается практическая значимость работы.</w:t>
      </w:r>
    </w:p>
    <w:p w:rsidR="008D01F4" w:rsidRDefault="0031469F">
      <w:pPr>
        <w:spacing w:after="113" w:line="259" w:lineRule="auto"/>
        <w:ind w:left="715" w:right="14" w:firstLine="0"/>
      </w:pPr>
      <w:r>
        <w:t>Объем введения должен быть в пределах 2-3 страницы.</w:t>
      </w:r>
    </w:p>
    <w:p w:rsidR="008D01F4" w:rsidRDefault="0031469F">
      <w:pPr>
        <w:ind w:left="-1" w:right="14"/>
      </w:pPr>
      <w:r>
        <w:t>Основная часть дипломной работы включает главы и параграфы в соответствии с логической структурой изложения и содержит 36-45 страниц печатного текста.</w:t>
      </w:r>
    </w:p>
    <w:p w:rsidR="008D01F4" w:rsidRDefault="0031469F">
      <w:pPr>
        <w:ind w:left="-1" w:right="14"/>
      </w:pPr>
      <w:r>
        <w:t>Основная часть дипломной работы должна содержать, как правило, две главы: теоретическую и практическую. В первой главе (теоретической части) содержатся теоретические аспекты исследуемой проблемы, обзор используемых источников информации по теме дипломной работы, описание объекта и предмета исследования, а также позиция автора по данному вопросу. Сведения, содержащиеся в главе, должны давать полное представление о состоянии и степени изученности темы исследования.</w:t>
      </w:r>
    </w:p>
    <w:p w:rsidR="008D01F4" w:rsidRDefault="0031469F">
      <w:pPr>
        <w:ind w:left="-1" w:right="14"/>
      </w:pPr>
      <w:r>
        <w:t xml:space="preserve">Написание первой главы проводится на базе предварительно подобранных литературных источников, в которых освещаются вопросы, в той или иной степени раскрывающие тему дипломной работы. Особое внимание следует обратить на </w:t>
      </w:r>
      <w:r>
        <w:lastRenderedPageBreak/>
        <w:t>законодательную, нормативную и специальную документацию, посвященную вопросам, связанным с предметом и объектом исследования.</w:t>
      </w:r>
    </w:p>
    <w:p w:rsidR="008D01F4" w:rsidRDefault="0031469F">
      <w:pPr>
        <w:ind w:left="-1" w:right="14"/>
      </w:pPr>
      <w:r>
        <w:t>Во второй главе (практической части) дипломной работы анализируются особенности объекта исследования, практические аспекты проблем, рассмотренные в первой главе дипломной работы. Вторая глава посвящена анализу практического материала, собранного во время производственной практики (преддипломной). В ней содержится: анализ практического материала по избранной теме; описание выявленных проблем и тенденций развития объекта и предмета исследования на основе анализа практического материала; описание способов решения выявленных проблем.</w:t>
      </w:r>
    </w:p>
    <w:p w:rsidR="008D01F4" w:rsidRDefault="0031469F">
      <w:pPr>
        <w:ind w:left="-1" w:right="14" w:firstLine="763"/>
      </w:pPr>
      <w:r>
        <w:t xml:space="preserve">В ходе практического исследования используются аналитические таблицы </w:t>
      </w:r>
      <w:r>
        <w:rPr>
          <w:noProof/>
        </w:rPr>
        <w:drawing>
          <wp:inline distT="0" distB="0" distL="0" distR="0">
            <wp:extent cx="21344" cy="39634"/>
            <wp:effectExtent l="0" t="0" r="0" b="0"/>
            <wp:docPr id="66750" name="Picture 66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0" name="Picture 6675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расчеты, формулы, схемы, диаграммы, графики.</w:t>
      </w:r>
    </w:p>
    <w:p w:rsidR="008D01F4" w:rsidRDefault="0031469F">
      <w:pPr>
        <w:ind w:left="-1" w:right="14"/>
      </w:pPr>
      <w:r>
        <w:t>Заключение является завершающей частью дипломной работы, которое содержит выводы и предложения по теме исследования, с их кратким обоснованием в соответствии с поставленной целью и задачами, раскрывает практическую значимость полученных результатов. Объем заключения должен составлять, как правило, до 3 страниц.</w:t>
      </w:r>
    </w:p>
    <w:p w:rsidR="008D01F4" w:rsidRDefault="0031469F">
      <w:pPr>
        <w:spacing w:after="113" w:line="259" w:lineRule="auto"/>
        <w:ind w:left="-1" w:right="14" w:firstLine="0"/>
      </w:pPr>
      <w:r>
        <w:t>Заключение является основой доклада обучающегося на защите дипломной работы.</w:t>
      </w:r>
    </w:p>
    <w:p w:rsidR="008D01F4" w:rsidRDefault="0031469F">
      <w:pPr>
        <w:ind w:left="-1" w:right="14"/>
      </w:pPr>
      <w:r>
        <w:t>Список использованных источников должен содержать сведения об источниках, которые использовались при подготовке дипломной работы.</w:t>
      </w:r>
    </w:p>
    <w:p w:rsidR="008D01F4" w:rsidRDefault="0031469F">
      <w:pPr>
        <w:ind w:left="-1" w:right="14"/>
      </w:pPr>
      <w:r>
        <w:t xml:space="preserve">Приложения включают дополнительные справочные источники, материалы </w:t>
      </w:r>
      <w:r>
        <w:rPr>
          <w:noProof/>
        </w:rPr>
        <w:drawing>
          <wp:inline distT="0" distB="0" distL="0" distR="0">
            <wp:extent cx="21344" cy="36585"/>
            <wp:effectExtent l="0" t="0" r="0" b="0"/>
            <wp:docPr id="66751" name="Picture 66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1" name="Picture 66751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имеющие вспомогательное значение, например: копии документов, выдержки отчетных материалов, статистические данные, схемы, таблицы, диаграммы, программы, положения и т.п.</w:t>
      </w:r>
    </w:p>
    <w:p w:rsidR="008D01F4" w:rsidRDefault="0031469F">
      <w:pPr>
        <w:spacing w:after="413"/>
        <w:ind w:left="-1" w:right="14"/>
      </w:pPr>
      <w:r>
        <w:t>Рекомендуемый объем дипломной работы должен составлять не менее 40 и не более 50 страниц без учета приложений.</w:t>
      </w:r>
    </w:p>
    <w:p w:rsidR="008D01F4" w:rsidRDefault="0031469F">
      <w:pPr>
        <w:spacing w:after="113" w:line="259" w:lineRule="auto"/>
        <w:ind w:left="711" w:right="14" w:firstLine="0"/>
      </w:pPr>
      <w:r>
        <w:t>4.4 Порядок оценки защиты дипломного дипломной работы (дипломного проекта)</w:t>
      </w:r>
    </w:p>
    <w:p w:rsidR="008D01F4" w:rsidRDefault="0031469F">
      <w:pPr>
        <w:ind w:left="-1" w:right="14"/>
      </w:pPr>
      <w:r>
        <w:t xml:space="preserve">Руководитель дипломной работы (дипломного проекта) проверяет и оценивает качество работы и дает свой письменный отзыв. В отзыве на дипломную работу анализируется ее актуальность, отмечаются отличительные положительные стороны работы, практическое значение, степень самостоятельности раскрытия проблем и степень разработки предложений по их решению, выявляются недостатки и формулируются замечания. В отзыве указывается соответствие работы предъявляемым требованиям и дается или не дается рекомендация к защите. Выполненные дипломные работы подлежат обязательному рецензированию. Рецензентами являются специалисты из числа </w:t>
      </w:r>
      <w:r>
        <w:lastRenderedPageBreak/>
        <w:t>работников организаций, преподавателей структурного подразделения и других образовательных организаций, владеющих вопросами, связанными с тематикой дипломных работ.</w:t>
      </w:r>
    </w:p>
    <w:p w:rsidR="008D01F4" w:rsidRDefault="0031469F">
      <w:pPr>
        <w:ind w:left="-1" w:right="14"/>
      </w:pPr>
      <w:r>
        <w:t>В рецензии отражается соответствие дипломной работы заявленной теме и заданию, дается оценка степени разработки поставленных вопросов и практической значимости.</w:t>
      </w:r>
    </w:p>
    <w:p w:rsidR="008D01F4" w:rsidRDefault="0031469F">
      <w:pPr>
        <w:ind w:left="-1" w:right="14"/>
      </w:pPr>
      <w:r>
        <w:t>При определении результата защиты дипломной работы Государственная экзаменационная комиссия принимает во внимание</w:t>
      </w:r>
      <w:r>
        <w:rPr>
          <w:noProof/>
        </w:rPr>
        <w:drawing>
          <wp:inline distT="0" distB="0" distL="0" distR="0">
            <wp:extent cx="15246" cy="76220"/>
            <wp:effectExtent l="0" t="0" r="0" b="0"/>
            <wp:docPr id="128389" name="Picture 128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9" name="Picture 128389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numPr>
          <w:ilvl w:val="0"/>
          <w:numId w:val="13"/>
        </w:numPr>
        <w:spacing w:after="88" w:line="259" w:lineRule="auto"/>
        <w:ind w:right="14"/>
      </w:pPr>
      <w:r>
        <w:t>отзыв руководителя;</w:t>
      </w:r>
    </w:p>
    <w:p w:rsidR="008D01F4" w:rsidRDefault="0031469F">
      <w:pPr>
        <w:numPr>
          <w:ilvl w:val="0"/>
          <w:numId w:val="13"/>
        </w:numPr>
        <w:spacing w:after="88" w:line="259" w:lineRule="auto"/>
        <w:ind w:right="14"/>
      </w:pPr>
      <w:r>
        <w:t>оценку рецензента;</w:t>
      </w:r>
    </w:p>
    <w:p w:rsidR="008D01F4" w:rsidRDefault="0031469F">
      <w:pPr>
        <w:numPr>
          <w:ilvl w:val="0"/>
          <w:numId w:val="13"/>
        </w:numPr>
        <w:ind w:right="14"/>
      </w:pPr>
      <w:r>
        <w:t>общую оценку членами Государственной экзаменационной комиссии содержания дипломной работы, качество ответов на вопросы, свободное владение материалом дипломной работы.</w:t>
      </w:r>
    </w:p>
    <w:p w:rsidR="008D01F4" w:rsidRDefault="0031469F">
      <w:pPr>
        <w:ind w:left="-1" w:right="14"/>
      </w:pPr>
      <w:r>
        <w:t>В случае возникновения спорной ситуации при равном числе голосов председатель Государственной экзаменационной комиссии обладает правом решающего голоса.</w:t>
      </w:r>
    </w:p>
    <w:p w:rsidR="008D01F4" w:rsidRDefault="0031469F">
      <w:pPr>
        <w:ind w:left="-1" w:right="14"/>
      </w:pPr>
      <w:r>
        <w:t>Оценивание результатов защиты дипломной работы осуществляется по пятибалльной системе: «отлично», «хорошо» «удовлетворительно»</w:t>
      </w:r>
      <w:r>
        <w:rPr>
          <w:noProof/>
        </w:rPr>
        <w:drawing>
          <wp:inline distT="0" distB="0" distL="0" distR="0">
            <wp:extent cx="21344" cy="36585"/>
            <wp:effectExtent l="0" t="0" r="0" b="0"/>
            <wp:docPr id="68328" name="Picture 68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8" name="Picture 6832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ind w:left="4" w:right="14" w:hanging="5"/>
      </w:pPr>
      <w:r>
        <w:t>«неудовлетворительно» и объявляется в день защиты после оформления в установленном порядке протокола заседания государственной экзаменационной комиссии.</w:t>
      </w:r>
    </w:p>
    <w:p w:rsidR="008D01F4" w:rsidRDefault="0031469F">
      <w:pPr>
        <w:spacing w:after="113" w:line="259" w:lineRule="auto"/>
        <w:ind w:left="711" w:right="14" w:firstLine="0"/>
      </w:pPr>
      <w:r>
        <w:t>ГЭК учитывает следующие критерии при выставлении оценок:</w:t>
      </w:r>
    </w:p>
    <w:p w:rsidR="008D01F4" w:rsidRDefault="0031469F">
      <w:pPr>
        <w:ind w:left="-1" w:right="14"/>
      </w:pPr>
      <w:r>
        <w:t>на «отлично» оценивается дипломная работа и защита, соответствующие требованиям:</w:t>
      </w:r>
    </w:p>
    <w:p w:rsidR="008D01F4" w:rsidRDefault="0031469F">
      <w:pPr>
        <w:spacing w:after="37" w:line="367" w:lineRule="auto"/>
        <w:ind w:left="-5" w:firstLine="701"/>
        <w:jc w:val="left"/>
      </w:pP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9885" name="Picture 69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5" name="Picture 69885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работа выполнена обучающимся самостоятельно, имеет исследовательский характер, грамотно изложены теоретическая и практическая части, приложения </w:t>
      </w:r>
      <w:r>
        <w:rPr>
          <w:noProof/>
        </w:rPr>
        <w:drawing>
          <wp:inline distT="0" distB="0" distL="0" distR="0">
            <wp:extent cx="21344" cy="39634"/>
            <wp:effectExtent l="0" t="0" r="0" b="0"/>
            <wp:docPr id="69886" name="Picture 6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6" name="Picture 6988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иллюстрирующие тему, содержит теоретический анализ по теме, </w:t>
      </w:r>
      <w:proofErr w:type="spellStart"/>
      <w:r>
        <w:t>социальноэкономическую</w:t>
      </w:r>
      <w:proofErr w:type="spellEnd"/>
      <w:r>
        <w:t xml:space="preserve"> характеристику объекта исследования; отличается актуальностью, логически построенным последовательным изложением материала, имеет обоснованные выводы и предложения;</w:t>
      </w:r>
    </w:p>
    <w:p w:rsidR="008D01F4" w:rsidRDefault="0031469F">
      <w:pPr>
        <w:tabs>
          <w:tab w:val="center" w:pos="827"/>
          <w:tab w:val="right" w:pos="9364"/>
        </w:tabs>
        <w:spacing w:after="115" w:line="259" w:lineRule="auto"/>
        <w:ind w:left="0" w:right="-1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69887" name="Picture 69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7" name="Picture 69887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собран, обобщен и проанализирован достаточный объем нормативных</w:t>
      </w:r>
    </w:p>
    <w:p w:rsidR="008D01F4" w:rsidRDefault="0031469F">
      <w:pPr>
        <w:spacing w:line="367" w:lineRule="auto"/>
        <w:ind w:left="-5" w:firstLine="14"/>
        <w:jc w:val="left"/>
      </w:pPr>
      <w:r>
        <w:t xml:space="preserve">правовых актов, экономической литературы, статистической информации и других практических материалов, позволивший всесторонне изучить тему и сделать аргументированные выводы и практические рекомендации;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9888" name="Picture 69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8" name="Picture 6988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на работу даны положительные отзывы руководителя и рецензия;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9889" name="Picture 69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9" name="Picture 69889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на защите дипломного проекта </w:t>
      </w:r>
      <w:r>
        <w:lastRenderedPageBreak/>
        <w:t xml:space="preserve">(работы) обучающийся показал глубокие знания и продемонстрировал высокий уровень </w:t>
      </w:r>
      <w:proofErr w:type="spellStart"/>
      <w:r>
        <w:t>сформированности</w:t>
      </w:r>
      <w:proofErr w:type="spellEnd"/>
      <w:r>
        <w:t xml:space="preserve"> общих</w:t>
      </w:r>
      <w:r>
        <w:tab/>
        <w:t xml:space="preserve">и профессиональных компетенций: свободно ориентируется в вопросах тематики исследования, правильно применяет эти знания при изложении материала, свободно оперирует данными исследования, формулирует практическую значимость исследования, делает обоснованные выводы и вносит предложения (если это возможно применительно к теме);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69890" name="Picture 69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0" name="Picture 69890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обучающийся уверенно и аргументировано отвечает на поставленные</w:t>
      </w:r>
    </w:p>
    <w:p w:rsidR="008D01F4" w:rsidRDefault="0031469F">
      <w:pPr>
        <w:spacing w:after="47"/>
        <w:ind w:left="-1" w:right="14" w:firstLine="0"/>
      </w:pPr>
      <w:r>
        <w:t xml:space="preserve">вопросы членов ГЭК </w:t>
      </w:r>
      <w:r>
        <w:rPr>
          <w:noProof/>
        </w:rPr>
        <w:drawing>
          <wp:inline distT="0" distB="0" distL="0" distR="0">
            <wp:extent cx="15246" cy="15244"/>
            <wp:effectExtent l="0" t="0" r="0" b="0"/>
            <wp:docPr id="69891" name="Picture 69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1" name="Picture 69891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 «хорошо» оценивается дипломный проект (работа) и защита, соответствующие требованиям:</w:t>
      </w:r>
    </w:p>
    <w:p w:rsidR="008D01F4" w:rsidRDefault="0031469F">
      <w:pPr>
        <w:tabs>
          <w:tab w:val="center" w:pos="827"/>
          <w:tab w:val="right" w:pos="9364"/>
        </w:tabs>
        <w:spacing w:after="115" w:line="259" w:lineRule="auto"/>
        <w:ind w:left="0" w:right="-1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69892" name="Picture 69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2" name="Picture 6989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работа имеет исследовательский характер, тема работы раскрыта, грамотно</w:t>
      </w:r>
    </w:p>
    <w:p w:rsidR="008D01F4" w:rsidRDefault="0031469F">
      <w:pPr>
        <w:spacing w:after="48"/>
        <w:ind w:left="-1" w:right="14" w:firstLine="10"/>
      </w:pPr>
      <w:r>
        <w:t>изложены теоретическая и практическая части, приложения, иллюстрирующие тему, материал изложен логически последовательно с соответствующими выводами, однако выводы и рекомендации не всегда оригинальны и/или не имеют практической значимости, есть неточности при освещении отдельных вопросов темы•</w:t>
      </w:r>
      <w:r>
        <w:rPr>
          <w:noProof/>
        </w:rPr>
        <w:drawing>
          <wp:inline distT="0" distB="0" distL="0" distR="0">
            <wp:extent cx="3049" cy="15244"/>
            <wp:effectExtent l="0" t="0" r="0" b="0"/>
            <wp:docPr id="69893" name="Picture 69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3" name="Picture 6989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53"/>
        <w:ind w:left="-1" w:right="14"/>
      </w:pP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69894" name="Picture 69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4" name="Picture 6989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собран, обобщен и проанализирован необходимый объем нормативных правовых актов, экономической литературы, статистической информации и других практических материалов, но не по всем аспектам исследуемой темы сделаны выводы и обоснованы практические рекомендации;</w:t>
      </w:r>
    </w:p>
    <w:p w:rsidR="008D01F4" w:rsidRDefault="0031469F">
      <w:pPr>
        <w:spacing w:after="37"/>
        <w:ind w:left="711" w:right="14" w:firstLine="77"/>
      </w:pP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69895" name="Picture 69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5" name="Picture 69895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 работу даны положительные отзывы руководителя и рецензия; </w:t>
      </w: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69896" name="Picture 69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6" name="Picture 6989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написании и защите дипломного проекта (работы) выпускник продемонстрировал средний уровень </w:t>
      </w:r>
      <w:proofErr w:type="spellStart"/>
      <w:r>
        <w:t>сформированности</w:t>
      </w:r>
      <w:proofErr w:type="spellEnd"/>
      <w:r>
        <w:t xml:space="preserve"> общих и профессиональных компетенций, наличие теоретических знаний и достаточных практических навыков </w:t>
      </w:r>
      <w:r>
        <w:rPr>
          <w:noProof/>
        </w:rPr>
        <w:drawing>
          <wp:inline distT="0" distB="0" distL="0" distR="0">
            <wp:extent cx="21344" cy="39634"/>
            <wp:effectExtent l="0" t="0" r="0" b="0"/>
            <wp:docPr id="71496" name="Picture 71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6" name="Picture 7149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ориентируется в вопросах тематики исследования, правильно применяет эти знания при изложении материала, оперирует данными исследования, делает выводы; </w:t>
      </w: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71497" name="Picture 7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7" name="Picture 71497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обучающийся дает достаточно полные ответы на основные вопросы членов</w:t>
      </w:r>
    </w:p>
    <w:p w:rsidR="008D01F4" w:rsidRDefault="0031469F">
      <w:pPr>
        <w:spacing w:after="113" w:line="259" w:lineRule="auto"/>
        <w:ind w:left="-1" w:right="14" w:firstLine="0"/>
      </w:pPr>
      <w:r>
        <w:t>ГЭК, но имеются замечания при ответах на поставленные вопросы.</w:t>
      </w:r>
    </w:p>
    <w:p w:rsidR="008D01F4" w:rsidRDefault="0031469F">
      <w:pPr>
        <w:spacing w:after="135" w:line="259" w:lineRule="auto"/>
        <w:ind w:left="711" w:right="14" w:firstLine="0"/>
      </w:pPr>
      <w:r>
        <w:t>на «у</w:t>
      </w:r>
      <w:r w:rsidR="008711B6">
        <w:t>д</w:t>
      </w:r>
      <w:r>
        <w:t>овлетворительно» оценивается работа, когда:</w:t>
      </w:r>
    </w:p>
    <w:p w:rsidR="008D01F4" w:rsidRDefault="0031469F">
      <w:pPr>
        <w:spacing w:line="367" w:lineRule="auto"/>
        <w:ind w:left="-5" w:firstLine="701"/>
        <w:jc w:val="left"/>
      </w:pP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71498" name="Picture 71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8" name="Picture 71498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работа имеет исследовательский характер, содержит теоретическую часть, базируется на практическом материале, но анализ выполнен поверхностно, просматривается</w:t>
      </w:r>
      <w:r>
        <w:tab/>
        <w:t>непоследовательность</w:t>
      </w:r>
      <w:r>
        <w:tab/>
        <w:t>изложения</w:t>
      </w:r>
      <w:r>
        <w:tab/>
        <w:t>материала,</w:t>
      </w:r>
      <w:r>
        <w:tab/>
        <w:t xml:space="preserve">представлены необоснованные выводы и предложения;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71499" name="Picture 7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9" name="Picture 71499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в дипломной работе не использован весь необходимый для исследования темы объем нормативных правовых актов, экономической литературы, статистической информации и других материалов, выводы и практические </w:t>
      </w:r>
      <w:r>
        <w:lastRenderedPageBreak/>
        <w:t xml:space="preserve">рекомендации не всегда обоснованы;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71500" name="Picture 71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0" name="Picture 7150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в отзыве руководителя и в рецензии имеются замечания по содержанию и оформлению работы;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71501" name="Picture 7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1" name="Picture 71501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при написании и защите дипломной работы</w:t>
      </w:r>
      <w:r>
        <w:tab/>
        <w:t>выпускником</w:t>
      </w:r>
    </w:p>
    <w:p w:rsidR="008D01F4" w:rsidRDefault="0031469F">
      <w:pPr>
        <w:spacing w:after="86"/>
        <w:ind w:left="-1" w:right="14" w:firstLine="0"/>
      </w:pPr>
      <w:r>
        <w:t>продемонстрирован удовлетворительный уровень развития общих и профессиональных компетенций, отсутствие глубоких теоретических знаний и устойчивых практических навыков •</w:t>
      </w:r>
    </w:p>
    <w:p w:rsidR="008D01F4" w:rsidRDefault="0031469F">
      <w:pPr>
        <w:spacing w:line="367" w:lineRule="auto"/>
        <w:ind w:left="-5" w:firstLine="701"/>
        <w:jc w:val="left"/>
      </w:pP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71502" name="Picture 7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2" name="Picture 71502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работа не в полном объеме по содержанию и/или оформлению соответствует предъявляемым требованиям; </w:t>
      </w:r>
      <w:r>
        <w:rPr>
          <w:noProof/>
        </w:rPr>
        <w:drawing>
          <wp:inline distT="0" distB="0" distL="0" distR="0">
            <wp:extent cx="79279" cy="9147"/>
            <wp:effectExtent l="0" t="0" r="0" b="0"/>
            <wp:docPr id="71503" name="Picture 7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3" name="Picture 71503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при защите обучающийся показал слабое знание вопросов по тематике исследования, неуверенно применяет знания при изложении материала, не дал полных, аргументированных ответов на вопросы, задаваемые членами ГЭК.</w:t>
      </w:r>
    </w:p>
    <w:p w:rsidR="008D01F4" w:rsidRDefault="0031469F">
      <w:pPr>
        <w:spacing w:after="421"/>
        <w:ind w:left="-1" w:right="14" w:firstLine="773"/>
      </w:pPr>
      <w:r>
        <w:t>«Неу</w:t>
      </w:r>
      <w:r w:rsidR="008711B6">
        <w:t>д</w:t>
      </w:r>
      <w:r>
        <w:t xml:space="preserve">овлетворительно» </w:t>
      </w: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71504" name="Picture 71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4" name="Picture 7150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работа не носит исследовательского характера, не содержит анализа и практического разбора деятельности предприятия (организации), в ней отсутствуют выводы, или они носят декларативный характер, работа не отвечает требованиям, изложенным в методических указаниях; </w:t>
      </w:r>
      <w:r>
        <w:rPr>
          <w:noProof/>
        </w:rPr>
        <w:drawing>
          <wp:inline distT="0" distB="0" distL="0" distR="0">
            <wp:extent cx="79279" cy="6097"/>
            <wp:effectExtent l="0" t="0" r="0" b="0"/>
            <wp:docPr id="71505" name="Picture 7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5" name="Picture 71505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отзыве руководителя и в рецензии имеются существенные критические замечания по содержанию, оформлению работы, методике и результатам исследования; </w:t>
      </w:r>
      <w:r>
        <w:rPr>
          <w:noProof/>
        </w:rPr>
        <w:drawing>
          <wp:inline distT="0" distB="0" distL="0" distR="0">
            <wp:extent cx="79279" cy="9146"/>
            <wp:effectExtent l="0" t="0" r="0" b="0"/>
            <wp:docPr id="72920" name="Picture 72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0" name="Picture 7292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7927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защите обучающийся не демонстрирует </w:t>
      </w:r>
      <w:proofErr w:type="spellStart"/>
      <w:r>
        <w:t>сформированность</w:t>
      </w:r>
      <w:proofErr w:type="spellEnd"/>
      <w:r>
        <w:t xml:space="preserve"> общих и профессиональных компетенций: показывает слабое знание вопросов темы, неуверенно применяет знания при изложении материала, затрудняется отвечать на поставленные вопросы, при этом допускает существенные ошибки, к защите не подготовлены наглядные пособия или раздаточный материал.</w:t>
      </w:r>
    </w:p>
    <w:p w:rsidR="008D01F4" w:rsidRDefault="0031469F">
      <w:pPr>
        <w:ind w:left="-1" w:right="14"/>
      </w:pPr>
      <w:r>
        <w:t>4.5 Порядок формирования итоговой оценки по результатам государственной итоговой аттестации</w:t>
      </w:r>
    </w:p>
    <w:p w:rsidR="008D01F4" w:rsidRDefault="0031469F">
      <w:pPr>
        <w:ind w:left="-1" w:right="14"/>
      </w:pPr>
      <w:r>
        <w:t>Суммарная оценка по специальности 38 02 01 Экономика и бухгалтерский учет (по отраслям) формируется исходя из результатов каждого этапа итоговой государственной аттестации:</w:t>
      </w:r>
    </w:p>
    <w:p w:rsidR="008D01F4" w:rsidRDefault="0031469F">
      <w:pPr>
        <w:numPr>
          <w:ilvl w:val="0"/>
          <w:numId w:val="14"/>
        </w:numPr>
        <w:spacing w:after="148" w:line="259" w:lineRule="auto"/>
        <w:ind w:right="14" w:hanging="744"/>
      </w:pPr>
      <w:r>
        <w:t>демонстрационного экзамена;</w:t>
      </w:r>
    </w:p>
    <w:p w:rsidR="008D01F4" w:rsidRDefault="0031469F">
      <w:pPr>
        <w:numPr>
          <w:ilvl w:val="0"/>
          <w:numId w:val="14"/>
        </w:numPr>
        <w:spacing w:after="114" w:line="259" w:lineRule="auto"/>
        <w:ind w:right="14" w:hanging="744"/>
      </w:pPr>
      <w:r>
        <w:t>защиты дипломной работы (дипломного проекта)</w:t>
      </w:r>
      <w:r>
        <w:rPr>
          <w:noProof/>
        </w:rPr>
        <w:drawing>
          <wp:inline distT="0" distB="0" distL="0" distR="0">
            <wp:extent cx="12197" cy="15244"/>
            <wp:effectExtent l="0" t="0" r="0" b="0"/>
            <wp:docPr id="72921" name="Picture 7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1" name="Picture 72921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ind w:left="-1" w:right="14"/>
      </w:pPr>
      <w:r>
        <w:t>Результаты выполнения заданий демонстрационного экзамена переводятся в оценки по пятибалльной системе в соответствии с пунктом 3.2.2.</w:t>
      </w:r>
    </w:p>
    <w:p w:rsidR="008D01F4" w:rsidRDefault="0031469F">
      <w:pPr>
        <w:ind w:left="-1" w:right="14"/>
      </w:pPr>
      <w:r>
        <w:t>Результаты защиты дипломной работы (дипломного проекта) оцениваются по пятибалльной системе в соответствии с пунктом 4.4</w:t>
      </w:r>
      <w:r>
        <w:rPr>
          <w:noProof/>
        </w:rPr>
        <w:drawing>
          <wp:inline distT="0" distB="0" distL="0" distR="0">
            <wp:extent cx="15246" cy="15244"/>
            <wp:effectExtent l="0" t="0" r="0" b="0"/>
            <wp:docPr id="72922" name="Picture 72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" name="Picture 7292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ind w:left="-1" w:right="14"/>
      </w:pPr>
      <w:r>
        <w:lastRenderedPageBreak/>
        <w:t>Суммарная оценка государственной итоговой аттестации выставляется по пятибалльной системе и определяется как средняя за два этапа и/или с приоритетом оценки по защите дипломной работы (дипломного проекта)</w:t>
      </w:r>
      <w:r>
        <w:rPr>
          <w:noProof/>
        </w:rPr>
        <w:drawing>
          <wp:inline distT="0" distB="0" distL="0" distR="0">
            <wp:extent cx="12197" cy="15244"/>
            <wp:effectExtent l="0" t="0" r="0" b="0"/>
            <wp:docPr id="72923" name="Picture 72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3" name="Picture 72923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F4" w:rsidRDefault="0031469F">
      <w:pPr>
        <w:spacing w:after="115" w:line="259" w:lineRule="auto"/>
        <w:ind w:left="10" w:right="-1" w:hanging="10"/>
        <w:jc w:val="right"/>
      </w:pPr>
      <w:r>
        <w:t>Суммарная оценка государственной итоговой аттестации в баллах определяется</w:t>
      </w:r>
    </w:p>
    <w:p w:rsidR="008D01F4" w:rsidRDefault="0031469F">
      <w:pPr>
        <w:spacing w:after="399"/>
        <w:ind w:left="-1" w:right="14" w:firstLine="0"/>
      </w:pPr>
      <w:r>
        <w:t>(как средняя арифметическая) по формуле.</w:t>
      </w:r>
    </w:p>
    <w:p w:rsidR="008D01F4" w:rsidRDefault="0031469F">
      <w:pPr>
        <w:spacing w:after="0" w:line="265" w:lineRule="auto"/>
        <w:ind w:left="10" w:right="58" w:hanging="10"/>
        <w:jc w:val="center"/>
      </w:pPr>
      <w:r>
        <w:rPr>
          <w:sz w:val="20"/>
        </w:rPr>
        <w:t>оценка за демонстрационный экзамен + оценка за защиту дипломной работы (дипломного проекта)</w:t>
      </w:r>
    </w:p>
    <w:p w:rsidR="008D01F4" w:rsidRDefault="0031469F">
      <w:pPr>
        <w:spacing w:after="34" w:line="259" w:lineRule="auto"/>
        <w:ind w:left="39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39735" cy="9146"/>
                <wp:effectExtent l="0" t="0" r="0" b="0"/>
                <wp:docPr id="128392" name="Group 128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735" cy="9146"/>
                          <a:chOff x="0" y="0"/>
                          <a:chExt cx="5439735" cy="9146"/>
                        </a:xfrm>
                      </wpg:grpSpPr>
                      <wps:wsp>
                        <wps:cNvPr id="128391" name="Shape 128391"/>
                        <wps:cNvSpPr/>
                        <wps:spPr>
                          <a:xfrm>
                            <a:off x="0" y="0"/>
                            <a:ext cx="5439735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735" h="9146">
                                <a:moveTo>
                                  <a:pt x="0" y="4573"/>
                                </a:moveTo>
                                <a:lnTo>
                                  <a:pt x="5439735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28392" style="width:428.326pt;height:0.720154pt;mso-position-horizontal-relative:char;mso-position-vertical-relative:line" coordsize="54397,91">
                <v:shape id="Shape 128391" style="position:absolute;width:54397;height:91;left:0;top:0;" coordsize="5439735,9146" path="m0,4573l5439735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D01F4" w:rsidRDefault="0031469F">
      <w:pPr>
        <w:spacing w:after="526" w:line="265" w:lineRule="auto"/>
        <w:ind w:left="10" w:right="5" w:hanging="10"/>
        <w:jc w:val="center"/>
      </w:pPr>
      <w:r>
        <w:rPr>
          <w:sz w:val="20"/>
        </w:rPr>
        <w:t>2</w:t>
      </w:r>
    </w:p>
    <w:p w:rsidR="008D01F4" w:rsidRDefault="0031469F">
      <w:pPr>
        <w:ind w:left="-1" w:right="14"/>
      </w:pPr>
      <w:r>
        <w:t>Итоговая оценка по Государственной итоговой аттестации оформляется протоколом Государственной экзаменационной комиссии в день защиты дипломной работы (дипломного проекта). При возникновении разногласий по вопросу итоговой оценки обучающегося решающий голос принадлежит председателю Государственной экзаменационной комиссии.</w:t>
      </w:r>
    </w:p>
    <w:sectPr w:rsidR="008D01F4">
      <w:footerReference w:type="even" r:id="rId110"/>
      <w:footerReference w:type="default" r:id="rId111"/>
      <w:footerReference w:type="first" r:id="rId112"/>
      <w:footnotePr>
        <w:numRestart w:val="eachPage"/>
      </w:footnotePr>
      <w:pgSz w:w="11904" w:h="16838"/>
      <w:pgMar w:top="1180" w:right="840" w:bottom="1632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9F" w:rsidRDefault="0031469F">
      <w:pPr>
        <w:spacing w:after="0" w:line="240" w:lineRule="auto"/>
      </w:pPr>
      <w:r>
        <w:separator/>
      </w:r>
    </w:p>
  </w:endnote>
  <w:endnote w:type="continuationSeparator" w:id="0">
    <w:p w:rsidR="0031469F" w:rsidRDefault="0031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13</w:t>
    </w:r>
    <w:r>
      <w:rPr>
        <w:sz w:val="22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24</w:t>
    </w:r>
    <w:r>
      <w:rPr>
        <w:sz w:val="22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23</w:t>
    </w:r>
    <w:r>
      <w:rPr>
        <w:sz w:val="22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30</w:t>
    </w:r>
    <w:r>
      <w:rPr>
        <w:sz w:val="22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31</w:t>
    </w:r>
    <w:r>
      <w:rPr>
        <w:sz w:val="22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40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39</w:t>
    </w:r>
    <w:r>
      <w:rPr>
        <w:sz w:val="22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8</w:t>
    </w:r>
    <w:r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5B9" w:rsidRPr="00DC05B9">
      <w:rPr>
        <w:noProof/>
        <w:sz w:val="22"/>
      </w:rPr>
      <w:t>9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0" w:line="259" w:lineRule="auto"/>
      <w:ind w:left="0" w:right="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69F" w:rsidRDefault="0031469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9F" w:rsidRDefault="0031469F">
      <w:pPr>
        <w:spacing w:after="0" w:line="249" w:lineRule="auto"/>
        <w:ind w:left="5" w:right="62" w:firstLine="10"/>
      </w:pPr>
      <w:r>
        <w:separator/>
      </w:r>
    </w:p>
  </w:footnote>
  <w:footnote w:type="continuationSeparator" w:id="0">
    <w:p w:rsidR="0031469F" w:rsidRDefault="0031469F">
      <w:pPr>
        <w:spacing w:after="0" w:line="249" w:lineRule="auto"/>
        <w:ind w:left="5" w:right="62" w:firstLine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D10"/>
    <w:multiLevelType w:val="hybridMultilevel"/>
    <w:tmpl w:val="067288C8"/>
    <w:lvl w:ilvl="0" w:tplc="F83E24A2">
      <w:start w:val="11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43882">
      <w:start w:val="1"/>
      <w:numFmt w:val="lowerLetter"/>
      <w:lvlText w:val="%2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4A8BA">
      <w:start w:val="1"/>
      <w:numFmt w:val="lowerRoman"/>
      <w:lvlText w:val="%3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C093E">
      <w:start w:val="1"/>
      <w:numFmt w:val="decimal"/>
      <w:lvlText w:val="%4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C2340">
      <w:start w:val="1"/>
      <w:numFmt w:val="lowerLetter"/>
      <w:lvlText w:val="%5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044CE">
      <w:start w:val="1"/>
      <w:numFmt w:val="lowerRoman"/>
      <w:lvlText w:val="%6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07F26">
      <w:start w:val="1"/>
      <w:numFmt w:val="decimal"/>
      <w:lvlText w:val="%7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A18FA">
      <w:start w:val="1"/>
      <w:numFmt w:val="lowerLetter"/>
      <w:lvlText w:val="%8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28F04">
      <w:start w:val="1"/>
      <w:numFmt w:val="lowerRoman"/>
      <w:lvlText w:val="%9"/>
      <w:lvlJc w:val="left"/>
      <w:pPr>
        <w:ind w:left="6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B23D2E"/>
    <w:multiLevelType w:val="hybridMultilevel"/>
    <w:tmpl w:val="9C7CD7D2"/>
    <w:lvl w:ilvl="0" w:tplc="470E45E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A937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C72D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11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6E60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C250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DFC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6DAE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A592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146242"/>
    <w:multiLevelType w:val="hybridMultilevel"/>
    <w:tmpl w:val="99248354"/>
    <w:lvl w:ilvl="0" w:tplc="D578EB90">
      <w:start w:val="14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81666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ED14E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2FB04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2C204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096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6D92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AD80E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AFAB0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7D29A7"/>
    <w:multiLevelType w:val="hybridMultilevel"/>
    <w:tmpl w:val="7172BB38"/>
    <w:lvl w:ilvl="0" w:tplc="E3B06BA0">
      <w:start w:val="4"/>
      <w:numFmt w:val="decimal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8D320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22D1C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890C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68C8C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05040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663AA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0E6FA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2D9C6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896029"/>
    <w:multiLevelType w:val="hybridMultilevel"/>
    <w:tmpl w:val="A0E04358"/>
    <w:lvl w:ilvl="0" w:tplc="DCEE3948">
      <w:start w:val="4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AD9D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214E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E2848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06464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C720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CBA5A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42A5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8EC9E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8A2052"/>
    <w:multiLevelType w:val="hybridMultilevel"/>
    <w:tmpl w:val="40905AB8"/>
    <w:lvl w:ilvl="0" w:tplc="9DD6C4A6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2E4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65C5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97C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A8E1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A121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8C79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092D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24DD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8A6042"/>
    <w:multiLevelType w:val="hybridMultilevel"/>
    <w:tmpl w:val="3D60ED48"/>
    <w:lvl w:ilvl="0" w:tplc="8048CB4C">
      <w:start w:val="6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C590A">
      <w:start w:val="1"/>
      <w:numFmt w:val="lowerLetter"/>
      <w:lvlText w:val="%2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01198">
      <w:start w:val="1"/>
      <w:numFmt w:val="lowerRoman"/>
      <w:lvlText w:val="%3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2BAA4">
      <w:start w:val="1"/>
      <w:numFmt w:val="decimal"/>
      <w:lvlText w:val="%4"/>
      <w:lvlJc w:val="left"/>
      <w:pPr>
        <w:ind w:left="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48B5C">
      <w:start w:val="1"/>
      <w:numFmt w:val="lowerLetter"/>
      <w:lvlText w:val="%5"/>
      <w:lvlJc w:val="left"/>
      <w:pPr>
        <w:ind w:left="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2CE88">
      <w:start w:val="1"/>
      <w:numFmt w:val="lowerRoman"/>
      <w:lvlText w:val="%6"/>
      <w:lvlJc w:val="left"/>
      <w:pPr>
        <w:ind w:left="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E63AC">
      <w:start w:val="1"/>
      <w:numFmt w:val="decimal"/>
      <w:lvlText w:val="%7"/>
      <w:lvlJc w:val="left"/>
      <w:pPr>
        <w:ind w:left="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E8F56">
      <w:start w:val="1"/>
      <w:numFmt w:val="lowerLetter"/>
      <w:lvlText w:val="%8"/>
      <w:lvlJc w:val="left"/>
      <w:pPr>
        <w:ind w:left="5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EEC24">
      <w:start w:val="1"/>
      <w:numFmt w:val="lowerRoman"/>
      <w:lvlText w:val="%9"/>
      <w:lvlJc w:val="left"/>
      <w:pPr>
        <w:ind w:left="6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BC286A"/>
    <w:multiLevelType w:val="hybridMultilevel"/>
    <w:tmpl w:val="2BD4F142"/>
    <w:lvl w:ilvl="0" w:tplc="399CA70A">
      <w:start w:val="4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440D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A7A94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AA380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0F40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6C014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EDA3A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EA190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C52D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0B531AF"/>
    <w:multiLevelType w:val="hybridMultilevel"/>
    <w:tmpl w:val="625AB2F6"/>
    <w:lvl w:ilvl="0" w:tplc="0A5CA4C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84849A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E49CEA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6EDA3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D66CF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4C42B8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FEE810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6EA15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64B54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6F3DBE"/>
    <w:multiLevelType w:val="hybridMultilevel"/>
    <w:tmpl w:val="ABE28054"/>
    <w:lvl w:ilvl="0" w:tplc="BB368774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873F8">
      <w:start w:val="1"/>
      <w:numFmt w:val="lowerLetter"/>
      <w:lvlText w:val="%2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AF810">
      <w:start w:val="1"/>
      <w:numFmt w:val="lowerRoman"/>
      <w:lvlText w:val="%3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6FF76">
      <w:start w:val="1"/>
      <w:numFmt w:val="decimal"/>
      <w:lvlText w:val="%4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ADEE2">
      <w:start w:val="1"/>
      <w:numFmt w:val="lowerLetter"/>
      <w:lvlText w:val="%5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59C6">
      <w:start w:val="1"/>
      <w:numFmt w:val="lowerRoman"/>
      <w:lvlText w:val="%6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89BEA">
      <w:start w:val="1"/>
      <w:numFmt w:val="decimal"/>
      <w:lvlText w:val="%7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8C10A">
      <w:start w:val="1"/>
      <w:numFmt w:val="lowerLetter"/>
      <w:lvlText w:val="%8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C278E">
      <w:start w:val="1"/>
      <w:numFmt w:val="lowerRoman"/>
      <w:lvlText w:val="%9"/>
      <w:lvlJc w:val="left"/>
      <w:pPr>
        <w:ind w:left="7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F23406"/>
    <w:multiLevelType w:val="hybridMultilevel"/>
    <w:tmpl w:val="30C2DEEA"/>
    <w:lvl w:ilvl="0" w:tplc="788E5A1C">
      <w:start w:val="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2499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6127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67E7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E758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C93B8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249D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068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8CA0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674196"/>
    <w:multiLevelType w:val="hybridMultilevel"/>
    <w:tmpl w:val="C8DAEA8E"/>
    <w:lvl w:ilvl="0" w:tplc="D3481F72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0F35A">
      <w:start w:val="1"/>
      <w:numFmt w:val="lowerLetter"/>
      <w:lvlText w:val="%2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CC5D8">
      <w:start w:val="1"/>
      <w:numFmt w:val="lowerRoman"/>
      <w:lvlText w:val="%3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C40BE">
      <w:start w:val="1"/>
      <w:numFmt w:val="decimal"/>
      <w:lvlText w:val="%4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AFBE4">
      <w:start w:val="1"/>
      <w:numFmt w:val="lowerLetter"/>
      <w:lvlText w:val="%5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438BC">
      <w:start w:val="1"/>
      <w:numFmt w:val="lowerRoman"/>
      <w:lvlText w:val="%6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85CDE">
      <w:start w:val="1"/>
      <w:numFmt w:val="decimal"/>
      <w:lvlText w:val="%7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A6FC0">
      <w:start w:val="1"/>
      <w:numFmt w:val="lowerLetter"/>
      <w:lvlText w:val="%8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82B14">
      <w:start w:val="1"/>
      <w:numFmt w:val="lowerRoman"/>
      <w:lvlText w:val="%9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7B12E0"/>
    <w:multiLevelType w:val="hybridMultilevel"/>
    <w:tmpl w:val="96D4E138"/>
    <w:lvl w:ilvl="0" w:tplc="AD9A98F6">
      <w:start w:val="4"/>
      <w:numFmt w:val="decimal"/>
      <w:lvlText w:val="%1)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41BCA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0F1E6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69CBC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44BC6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692D8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BB10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82CEC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E910C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3D7261A"/>
    <w:multiLevelType w:val="hybridMultilevel"/>
    <w:tmpl w:val="EAAE9F4A"/>
    <w:lvl w:ilvl="0" w:tplc="60A29C42">
      <w:start w:val="1"/>
      <w:numFmt w:val="decimal"/>
      <w:lvlText w:val="%1)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44398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2195A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C7D26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EA91A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3E2376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0A1EC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E23E2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A2828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5D66F6"/>
    <w:multiLevelType w:val="hybridMultilevel"/>
    <w:tmpl w:val="70722F24"/>
    <w:lvl w:ilvl="0" w:tplc="05585F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18E92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02B46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76C85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FCDA6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46D4A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628912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3266A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A00F5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6990759"/>
    <w:multiLevelType w:val="hybridMultilevel"/>
    <w:tmpl w:val="20D26742"/>
    <w:lvl w:ilvl="0" w:tplc="D1D2FE9A">
      <w:start w:val="16"/>
      <w:numFmt w:val="decimal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0C408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85186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00A0A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2E5FA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AAE4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6383E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6ACC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73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571953"/>
    <w:multiLevelType w:val="hybridMultilevel"/>
    <w:tmpl w:val="6606709C"/>
    <w:lvl w:ilvl="0" w:tplc="89003B66">
      <w:start w:val="1"/>
      <w:numFmt w:val="decimal"/>
      <w:lvlText w:val="%1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27B50">
      <w:start w:val="1"/>
      <w:numFmt w:val="lowerLetter"/>
      <w:lvlText w:val="%2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AF9F4">
      <w:start w:val="1"/>
      <w:numFmt w:val="lowerRoman"/>
      <w:lvlText w:val="%3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860E4">
      <w:start w:val="1"/>
      <w:numFmt w:val="decimal"/>
      <w:lvlText w:val="%4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C4728">
      <w:start w:val="1"/>
      <w:numFmt w:val="lowerLetter"/>
      <w:lvlText w:val="%5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01530">
      <w:start w:val="1"/>
      <w:numFmt w:val="lowerRoman"/>
      <w:lvlText w:val="%6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E6FBE">
      <w:start w:val="1"/>
      <w:numFmt w:val="decimal"/>
      <w:lvlText w:val="%7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A1F66">
      <w:start w:val="1"/>
      <w:numFmt w:val="lowerLetter"/>
      <w:lvlText w:val="%8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4E116">
      <w:start w:val="1"/>
      <w:numFmt w:val="lowerRoman"/>
      <w:lvlText w:val="%9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F620E1A"/>
    <w:multiLevelType w:val="hybridMultilevel"/>
    <w:tmpl w:val="7E3ADE4E"/>
    <w:lvl w:ilvl="0" w:tplc="E174A516">
      <w:start w:val="24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2DF1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6ABD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A712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C14CA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425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4BF30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650B0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CC97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1F389F"/>
    <w:multiLevelType w:val="hybridMultilevel"/>
    <w:tmpl w:val="CF50E4BE"/>
    <w:lvl w:ilvl="0" w:tplc="EA70543A">
      <w:start w:val="1"/>
      <w:numFmt w:val="decimal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2B918">
      <w:start w:val="1"/>
      <w:numFmt w:val="lowerLetter"/>
      <w:lvlText w:val="%2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C0FC8">
      <w:start w:val="1"/>
      <w:numFmt w:val="lowerRoman"/>
      <w:lvlText w:val="%3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0FBB4">
      <w:start w:val="1"/>
      <w:numFmt w:val="decimal"/>
      <w:lvlText w:val="%4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2B070">
      <w:start w:val="1"/>
      <w:numFmt w:val="lowerLetter"/>
      <w:lvlText w:val="%5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614C8">
      <w:start w:val="1"/>
      <w:numFmt w:val="lowerRoman"/>
      <w:lvlText w:val="%6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C7836">
      <w:start w:val="1"/>
      <w:numFmt w:val="decimal"/>
      <w:lvlText w:val="%7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E1C3C">
      <w:start w:val="1"/>
      <w:numFmt w:val="lowerLetter"/>
      <w:lvlText w:val="%8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41D6A">
      <w:start w:val="1"/>
      <w:numFmt w:val="lowerRoman"/>
      <w:lvlText w:val="%9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905D35"/>
    <w:multiLevelType w:val="hybridMultilevel"/>
    <w:tmpl w:val="E458CA98"/>
    <w:lvl w:ilvl="0" w:tplc="D2DE4740">
      <w:start w:val="6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6A85A">
      <w:start w:val="1"/>
      <w:numFmt w:val="lowerLetter"/>
      <w:lvlText w:val="%2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321E">
      <w:start w:val="1"/>
      <w:numFmt w:val="lowerRoman"/>
      <w:lvlText w:val="%3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23E26">
      <w:start w:val="1"/>
      <w:numFmt w:val="decimal"/>
      <w:lvlText w:val="%4"/>
      <w:lvlJc w:val="left"/>
      <w:pPr>
        <w:ind w:left="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4314C">
      <w:start w:val="1"/>
      <w:numFmt w:val="lowerLetter"/>
      <w:lvlText w:val="%5"/>
      <w:lvlJc w:val="left"/>
      <w:pPr>
        <w:ind w:left="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69AF4">
      <w:start w:val="1"/>
      <w:numFmt w:val="lowerRoman"/>
      <w:lvlText w:val="%6"/>
      <w:lvlJc w:val="left"/>
      <w:pPr>
        <w:ind w:left="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8FE7C">
      <w:start w:val="1"/>
      <w:numFmt w:val="decimal"/>
      <w:lvlText w:val="%7"/>
      <w:lvlJc w:val="left"/>
      <w:pPr>
        <w:ind w:left="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6F9DA">
      <w:start w:val="1"/>
      <w:numFmt w:val="lowerLetter"/>
      <w:lvlText w:val="%8"/>
      <w:lvlJc w:val="left"/>
      <w:pPr>
        <w:ind w:left="5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6CC2C">
      <w:start w:val="1"/>
      <w:numFmt w:val="lowerRoman"/>
      <w:lvlText w:val="%9"/>
      <w:lvlJc w:val="left"/>
      <w:pPr>
        <w:ind w:left="6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FD1D2A"/>
    <w:multiLevelType w:val="hybridMultilevel"/>
    <w:tmpl w:val="F19EC84A"/>
    <w:lvl w:ilvl="0" w:tplc="4C9EC330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6B33A">
      <w:start w:val="1"/>
      <w:numFmt w:val="lowerLetter"/>
      <w:lvlText w:val="%2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AAA6E">
      <w:start w:val="1"/>
      <w:numFmt w:val="lowerRoman"/>
      <w:lvlText w:val="%3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45336">
      <w:start w:val="1"/>
      <w:numFmt w:val="decimal"/>
      <w:lvlText w:val="%4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2A9A">
      <w:start w:val="1"/>
      <w:numFmt w:val="lowerLetter"/>
      <w:lvlText w:val="%5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E6AEC">
      <w:start w:val="1"/>
      <w:numFmt w:val="lowerRoman"/>
      <w:lvlText w:val="%6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083C">
      <w:start w:val="1"/>
      <w:numFmt w:val="decimal"/>
      <w:lvlText w:val="%7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2D394">
      <w:start w:val="1"/>
      <w:numFmt w:val="lowerLetter"/>
      <w:lvlText w:val="%8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EA016">
      <w:start w:val="1"/>
      <w:numFmt w:val="lowerRoman"/>
      <w:lvlText w:val="%9"/>
      <w:lvlJc w:val="left"/>
      <w:pPr>
        <w:ind w:left="6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A3F3D47"/>
    <w:multiLevelType w:val="hybridMultilevel"/>
    <w:tmpl w:val="28DCF508"/>
    <w:lvl w:ilvl="0" w:tplc="EB42D372">
      <w:start w:val="8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EE86A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6D9AA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E4B82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4E53A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EBF06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6268C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C6BC4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086BA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6D162F"/>
    <w:multiLevelType w:val="hybridMultilevel"/>
    <w:tmpl w:val="642C8346"/>
    <w:lvl w:ilvl="0" w:tplc="8B4C6746">
      <w:start w:val="4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39AA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0B8B6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47A62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66D1A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83718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2486A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88C96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0E164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A97580"/>
    <w:multiLevelType w:val="hybridMultilevel"/>
    <w:tmpl w:val="E54E6576"/>
    <w:lvl w:ilvl="0" w:tplc="B5D4FFB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298AA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AF8FC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2D2D0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EF666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E1A98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AC33C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8984E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AD8D0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E631E0"/>
    <w:multiLevelType w:val="hybridMultilevel"/>
    <w:tmpl w:val="59DCA70A"/>
    <w:lvl w:ilvl="0" w:tplc="A808A472">
      <w:start w:val="1"/>
      <w:numFmt w:val="decimal"/>
      <w:lvlText w:val="%1)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268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45A4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AB9E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EDBA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AB1D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8064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2246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07EE8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F3797E"/>
    <w:multiLevelType w:val="hybridMultilevel"/>
    <w:tmpl w:val="78E6AE22"/>
    <w:lvl w:ilvl="0" w:tplc="CF242A0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5A7E7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0A66C8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48D23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FA591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503C0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ECCAA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346ED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C4206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6152E4"/>
    <w:multiLevelType w:val="hybridMultilevel"/>
    <w:tmpl w:val="54EA01BE"/>
    <w:lvl w:ilvl="0" w:tplc="25F47C84">
      <w:start w:val="1"/>
      <w:numFmt w:val="decimal"/>
      <w:lvlText w:val="%1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CAC2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C7C42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8C88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E134E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0ED1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83CE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E44DA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0CBF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8129D6"/>
    <w:multiLevelType w:val="hybridMultilevel"/>
    <w:tmpl w:val="78E8BCE4"/>
    <w:lvl w:ilvl="0" w:tplc="07F81EEE">
      <w:start w:val="1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EA3A6">
      <w:start w:val="1"/>
      <w:numFmt w:val="lowerLetter"/>
      <w:lvlText w:val="%2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4B652">
      <w:start w:val="1"/>
      <w:numFmt w:val="lowerRoman"/>
      <w:lvlText w:val="%3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E8DA6">
      <w:start w:val="1"/>
      <w:numFmt w:val="decimal"/>
      <w:lvlText w:val="%4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806A6">
      <w:start w:val="1"/>
      <w:numFmt w:val="lowerLetter"/>
      <w:lvlText w:val="%5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26588">
      <w:start w:val="1"/>
      <w:numFmt w:val="lowerRoman"/>
      <w:lvlText w:val="%6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C777A">
      <w:start w:val="1"/>
      <w:numFmt w:val="decimal"/>
      <w:lvlText w:val="%7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EE816">
      <w:start w:val="1"/>
      <w:numFmt w:val="lowerLetter"/>
      <w:lvlText w:val="%8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ECC7E">
      <w:start w:val="1"/>
      <w:numFmt w:val="lowerRoman"/>
      <w:lvlText w:val="%9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82361F"/>
    <w:multiLevelType w:val="hybridMultilevel"/>
    <w:tmpl w:val="EAC40472"/>
    <w:lvl w:ilvl="0" w:tplc="C3AE75D6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4AB06A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E4E27E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4034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B09D7E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9401B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74DC4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DC72E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A8195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8DD5CE2"/>
    <w:multiLevelType w:val="hybridMultilevel"/>
    <w:tmpl w:val="3D52FF8C"/>
    <w:lvl w:ilvl="0" w:tplc="55400B82">
      <w:start w:val="4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A1A6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AFB0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A60D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0FA6A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8B54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04872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02D54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CFADE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A0E159F"/>
    <w:multiLevelType w:val="hybridMultilevel"/>
    <w:tmpl w:val="40E03A8E"/>
    <w:lvl w:ilvl="0" w:tplc="A31288B0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C4BA3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2E0DBA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18C67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9E453E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42B30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6AB61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24D4B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968C6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B7C64DD"/>
    <w:multiLevelType w:val="hybridMultilevel"/>
    <w:tmpl w:val="81424DF2"/>
    <w:lvl w:ilvl="0" w:tplc="BEE60546">
      <w:start w:val="4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4207C0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6B670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657CA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4C842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C0074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EE182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F1EA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EF6D8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F3136BE"/>
    <w:multiLevelType w:val="hybridMultilevel"/>
    <w:tmpl w:val="CBE8131A"/>
    <w:lvl w:ilvl="0" w:tplc="47A60FAE">
      <w:start w:val="4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E7808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01C0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2F3C0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4D23A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C2A8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6709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CDD1A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A8820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2082485"/>
    <w:multiLevelType w:val="hybridMultilevel"/>
    <w:tmpl w:val="672A4EB4"/>
    <w:lvl w:ilvl="0" w:tplc="C21A15B0">
      <w:start w:val="1"/>
      <w:numFmt w:val="bullet"/>
      <w:lvlText w:val="-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A0A10A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1271AE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9CC538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66E9CC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9840BC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46C744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7813F4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5236BE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2F6482"/>
    <w:multiLevelType w:val="hybridMultilevel"/>
    <w:tmpl w:val="22E62810"/>
    <w:lvl w:ilvl="0" w:tplc="6EECD64E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8875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0F4D0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0515E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ED49A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68206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AFEF0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B4F0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A748A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7F155DC"/>
    <w:multiLevelType w:val="hybridMultilevel"/>
    <w:tmpl w:val="2A0C5EF0"/>
    <w:lvl w:ilvl="0" w:tplc="6FBC1170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28C4BA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2A49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E60E2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50419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C5530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B6E400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76B2F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8E0900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9D14A4A"/>
    <w:multiLevelType w:val="hybridMultilevel"/>
    <w:tmpl w:val="9B04974C"/>
    <w:lvl w:ilvl="0" w:tplc="EDA80CB4">
      <w:start w:val="43"/>
      <w:numFmt w:val="decimal"/>
      <w:lvlText w:val="%1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4782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A35F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8C22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AB4F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A5BC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CE23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8D70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E659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B0C0648"/>
    <w:multiLevelType w:val="hybridMultilevel"/>
    <w:tmpl w:val="616498A0"/>
    <w:lvl w:ilvl="0" w:tplc="99E464F4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CC6506">
      <w:start w:val="1"/>
      <w:numFmt w:val="bullet"/>
      <w:lvlText w:val="o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ECC26">
      <w:start w:val="1"/>
      <w:numFmt w:val="bullet"/>
      <w:lvlText w:val="▪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E6DED6">
      <w:start w:val="1"/>
      <w:numFmt w:val="bullet"/>
      <w:lvlText w:val="•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AAACF4">
      <w:start w:val="1"/>
      <w:numFmt w:val="bullet"/>
      <w:lvlText w:val="o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A28D6C">
      <w:start w:val="1"/>
      <w:numFmt w:val="bullet"/>
      <w:lvlText w:val="▪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081B2E">
      <w:start w:val="1"/>
      <w:numFmt w:val="bullet"/>
      <w:lvlText w:val="•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94A0D4">
      <w:start w:val="1"/>
      <w:numFmt w:val="bullet"/>
      <w:lvlText w:val="o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2C7708">
      <w:start w:val="1"/>
      <w:numFmt w:val="bullet"/>
      <w:lvlText w:val="▪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7D6080"/>
    <w:multiLevelType w:val="hybridMultilevel"/>
    <w:tmpl w:val="91085F28"/>
    <w:lvl w:ilvl="0" w:tplc="17B61712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9CF9EC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7AB0F2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FA40CE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56E288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E06872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C1CAA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18C31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16FEC6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17E4876"/>
    <w:multiLevelType w:val="hybridMultilevel"/>
    <w:tmpl w:val="2728AD68"/>
    <w:lvl w:ilvl="0" w:tplc="DB7831F6">
      <w:start w:val="1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A7E40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4E3AC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CC0294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AEC2C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41BD4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BD6E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ADE44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65976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4BE009D"/>
    <w:multiLevelType w:val="hybridMultilevel"/>
    <w:tmpl w:val="839C807E"/>
    <w:lvl w:ilvl="0" w:tplc="F1A050EA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ADE1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602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8296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4C6D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4A8F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AA29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112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CD93E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60F79D2"/>
    <w:multiLevelType w:val="hybridMultilevel"/>
    <w:tmpl w:val="75AEF076"/>
    <w:lvl w:ilvl="0" w:tplc="A1EE8FF0">
      <w:start w:val="9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6DF4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C0C6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CF90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83B6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A20E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0028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6A8F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2990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170B19"/>
    <w:multiLevelType w:val="hybridMultilevel"/>
    <w:tmpl w:val="C62075D8"/>
    <w:lvl w:ilvl="0" w:tplc="6B286B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106330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00CC50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4071AA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B850A4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D60C4A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489718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22FFB8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847E54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8E83378"/>
    <w:multiLevelType w:val="hybridMultilevel"/>
    <w:tmpl w:val="63DEC842"/>
    <w:lvl w:ilvl="0" w:tplc="0310F29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AC4C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C487C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A9BE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811C6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48A16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0B6C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C1AFA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0046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CBA422D"/>
    <w:multiLevelType w:val="hybridMultilevel"/>
    <w:tmpl w:val="FF8E7E0E"/>
    <w:lvl w:ilvl="0" w:tplc="86B2F5A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AEA3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6B2EC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8D946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283F8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A003C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EA8C0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CDB92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3412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F44178A"/>
    <w:multiLevelType w:val="hybridMultilevel"/>
    <w:tmpl w:val="8820B190"/>
    <w:lvl w:ilvl="0" w:tplc="6F905542">
      <w:start w:val="4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4ECC0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6E4FC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4C36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0D88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282C6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8DCE6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A31C2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68F7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DF4F68"/>
    <w:multiLevelType w:val="hybridMultilevel"/>
    <w:tmpl w:val="3ACAB5FC"/>
    <w:lvl w:ilvl="0" w:tplc="28B86072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6A49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3848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8E56A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8DBC4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CEBD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46130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288D0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24D04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2"/>
  </w:num>
  <w:num w:numId="3">
    <w:abstractNumId w:val="44"/>
  </w:num>
  <w:num w:numId="4">
    <w:abstractNumId w:val="4"/>
  </w:num>
  <w:num w:numId="5">
    <w:abstractNumId w:val="1"/>
  </w:num>
  <w:num w:numId="6">
    <w:abstractNumId w:val="41"/>
  </w:num>
  <w:num w:numId="7">
    <w:abstractNumId w:val="15"/>
  </w:num>
  <w:num w:numId="8">
    <w:abstractNumId w:val="34"/>
  </w:num>
  <w:num w:numId="9">
    <w:abstractNumId w:val="17"/>
  </w:num>
  <w:num w:numId="10">
    <w:abstractNumId w:val="10"/>
  </w:num>
  <w:num w:numId="11">
    <w:abstractNumId w:val="40"/>
  </w:num>
  <w:num w:numId="12">
    <w:abstractNumId w:val="36"/>
  </w:num>
  <w:num w:numId="13">
    <w:abstractNumId w:val="38"/>
  </w:num>
  <w:num w:numId="14">
    <w:abstractNumId w:val="24"/>
  </w:num>
  <w:num w:numId="15">
    <w:abstractNumId w:val="6"/>
  </w:num>
  <w:num w:numId="16">
    <w:abstractNumId w:val="27"/>
  </w:num>
  <w:num w:numId="17">
    <w:abstractNumId w:val="31"/>
  </w:num>
  <w:num w:numId="18">
    <w:abstractNumId w:val="20"/>
  </w:num>
  <w:num w:numId="19">
    <w:abstractNumId w:val="7"/>
  </w:num>
  <w:num w:numId="20">
    <w:abstractNumId w:val="23"/>
  </w:num>
  <w:num w:numId="21">
    <w:abstractNumId w:val="12"/>
  </w:num>
  <w:num w:numId="22">
    <w:abstractNumId w:val="43"/>
  </w:num>
  <w:num w:numId="23">
    <w:abstractNumId w:val="5"/>
  </w:num>
  <w:num w:numId="24">
    <w:abstractNumId w:val="26"/>
  </w:num>
  <w:num w:numId="25">
    <w:abstractNumId w:val="19"/>
  </w:num>
  <w:num w:numId="26">
    <w:abstractNumId w:val="18"/>
  </w:num>
  <w:num w:numId="27">
    <w:abstractNumId w:val="32"/>
  </w:num>
  <w:num w:numId="28">
    <w:abstractNumId w:val="33"/>
  </w:num>
  <w:num w:numId="29">
    <w:abstractNumId w:val="21"/>
  </w:num>
  <w:num w:numId="30">
    <w:abstractNumId w:val="0"/>
  </w:num>
  <w:num w:numId="31">
    <w:abstractNumId w:val="2"/>
  </w:num>
  <w:num w:numId="32">
    <w:abstractNumId w:val="37"/>
  </w:num>
  <w:num w:numId="33">
    <w:abstractNumId w:val="46"/>
  </w:num>
  <w:num w:numId="34">
    <w:abstractNumId w:val="39"/>
  </w:num>
  <w:num w:numId="35">
    <w:abstractNumId w:val="22"/>
  </w:num>
  <w:num w:numId="36">
    <w:abstractNumId w:val="13"/>
  </w:num>
  <w:num w:numId="37">
    <w:abstractNumId w:val="3"/>
  </w:num>
  <w:num w:numId="38">
    <w:abstractNumId w:val="11"/>
  </w:num>
  <w:num w:numId="39">
    <w:abstractNumId w:val="45"/>
  </w:num>
  <w:num w:numId="40">
    <w:abstractNumId w:val="16"/>
  </w:num>
  <w:num w:numId="41">
    <w:abstractNumId w:val="29"/>
  </w:num>
  <w:num w:numId="42">
    <w:abstractNumId w:val="30"/>
  </w:num>
  <w:num w:numId="43">
    <w:abstractNumId w:val="8"/>
  </w:num>
  <w:num w:numId="44">
    <w:abstractNumId w:val="14"/>
  </w:num>
  <w:num w:numId="45">
    <w:abstractNumId w:val="25"/>
  </w:num>
  <w:num w:numId="46">
    <w:abstractNumId w:val="3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F4"/>
    <w:rsid w:val="0031469F"/>
    <w:rsid w:val="008711B6"/>
    <w:rsid w:val="008D01F4"/>
    <w:rsid w:val="00B54C04"/>
    <w:rsid w:val="00DC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361" w:lineRule="auto"/>
      <w:ind w:left="177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5" w:right="62" w:firstLine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C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5B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361" w:lineRule="auto"/>
      <w:ind w:left="177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5" w:right="62" w:firstLine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C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5B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5.xml"/><Relationship Id="rId21" Type="http://schemas.openxmlformats.org/officeDocument/2006/relationships/footer" Target="footer1.xml"/><Relationship Id="rId42" Type="http://schemas.openxmlformats.org/officeDocument/2006/relationships/image" Target="media/image23.jpg"/><Relationship Id="rId47" Type="http://schemas.openxmlformats.org/officeDocument/2006/relationships/image" Target="media/image28.jpg"/><Relationship Id="rId63" Type="http://schemas.openxmlformats.org/officeDocument/2006/relationships/footer" Target="footer13.xml"/><Relationship Id="rId68" Type="http://schemas.openxmlformats.org/officeDocument/2006/relationships/image" Target="media/image46.jpg"/><Relationship Id="rId84" Type="http://schemas.openxmlformats.org/officeDocument/2006/relationships/image" Target="media/image59.jpg"/><Relationship Id="rId89" Type="http://schemas.openxmlformats.org/officeDocument/2006/relationships/image" Target="media/image64.jpg"/><Relationship Id="rId112" Type="http://schemas.openxmlformats.org/officeDocument/2006/relationships/footer" Target="footer2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9" Type="http://schemas.openxmlformats.org/officeDocument/2006/relationships/footer" Target="footer7.xml"/><Relationship Id="rId107" Type="http://schemas.openxmlformats.org/officeDocument/2006/relationships/image" Target="media/image82.jpg"/><Relationship Id="rId11" Type="http://schemas.openxmlformats.org/officeDocument/2006/relationships/image" Target="media/image4.jpg"/><Relationship Id="rId24" Type="http://schemas.openxmlformats.org/officeDocument/2006/relationships/image" Target="media/image14.jpg"/><Relationship Id="rId32" Type="http://schemas.openxmlformats.org/officeDocument/2006/relationships/image" Target="media/image16.jpg"/><Relationship Id="rId37" Type="http://schemas.openxmlformats.org/officeDocument/2006/relationships/image" Target="media/image18.jpg"/><Relationship Id="rId40" Type="http://schemas.openxmlformats.org/officeDocument/2006/relationships/image" Target="media/image21.jpg"/><Relationship Id="rId45" Type="http://schemas.openxmlformats.org/officeDocument/2006/relationships/image" Target="media/image26.jpg"/><Relationship Id="rId53" Type="http://schemas.openxmlformats.org/officeDocument/2006/relationships/image" Target="media/image34.jpg"/><Relationship Id="rId58" Type="http://schemas.openxmlformats.org/officeDocument/2006/relationships/image" Target="media/image39.jpg"/><Relationship Id="rId66" Type="http://schemas.openxmlformats.org/officeDocument/2006/relationships/image" Target="media/image44.jpg"/><Relationship Id="rId74" Type="http://schemas.openxmlformats.org/officeDocument/2006/relationships/image" Target="media/image49.jpg"/><Relationship Id="rId79" Type="http://schemas.openxmlformats.org/officeDocument/2006/relationships/image" Target="media/image54.jpg"/><Relationship Id="rId87" Type="http://schemas.openxmlformats.org/officeDocument/2006/relationships/image" Target="media/image62.jpg"/><Relationship Id="rId102" Type="http://schemas.openxmlformats.org/officeDocument/2006/relationships/image" Target="media/image77.jpg"/><Relationship Id="rId110" Type="http://schemas.openxmlformats.org/officeDocument/2006/relationships/footer" Target="footer19.xml"/><Relationship Id="rId5" Type="http://schemas.openxmlformats.org/officeDocument/2006/relationships/webSettings" Target="webSettings.xml"/><Relationship Id="rId61" Type="http://schemas.openxmlformats.org/officeDocument/2006/relationships/image" Target="media/image42.jpg"/><Relationship Id="rId82" Type="http://schemas.openxmlformats.org/officeDocument/2006/relationships/image" Target="media/image57.jpg"/><Relationship Id="rId90" Type="http://schemas.openxmlformats.org/officeDocument/2006/relationships/image" Target="media/image65.jpg"/><Relationship Id="rId95" Type="http://schemas.openxmlformats.org/officeDocument/2006/relationships/image" Target="media/image70.jpg"/><Relationship Id="rId19" Type="http://schemas.openxmlformats.org/officeDocument/2006/relationships/image" Target="media/image12.jpg"/><Relationship Id="rId14" Type="http://schemas.openxmlformats.org/officeDocument/2006/relationships/image" Target="media/image7.jpg"/><Relationship Id="rId22" Type="http://schemas.openxmlformats.org/officeDocument/2006/relationships/footer" Target="footer2.xml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35" Type="http://schemas.openxmlformats.org/officeDocument/2006/relationships/footer" Target="footer12.xml"/><Relationship Id="rId43" Type="http://schemas.openxmlformats.org/officeDocument/2006/relationships/image" Target="media/image24.jpg"/><Relationship Id="rId48" Type="http://schemas.openxmlformats.org/officeDocument/2006/relationships/image" Target="media/image29.jpg"/><Relationship Id="rId56" Type="http://schemas.openxmlformats.org/officeDocument/2006/relationships/image" Target="media/image37.jpg"/><Relationship Id="rId64" Type="http://schemas.openxmlformats.org/officeDocument/2006/relationships/footer" Target="footer14.xml"/><Relationship Id="rId69" Type="http://schemas.openxmlformats.org/officeDocument/2006/relationships/footer" Target="footer16.xml"/><Relationship Id="rId77" Type="http://schemas.openxmlformats.org/officeDocument/2006/relationships/image" Target="media/image52.jpg"/><Relationship Id="rId100" Type="http://schemas.openxmlformats.org/officeDocument/2006/relationships/image" Target="media/image75.jpg"/><Relationship Id="rId105" Type="http://schemas.openxmlformats.org/officeDocument/2006/relationships/image" Target="media/image80.jpg"/><Relationship Id="rId113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image" Target="media/image32.jpg"/><Relationship Id="rId72" Type="http://schemas.openxmlformats.org/officeDocument/2006/relationships/image" Target="media/image47.jpg"/><Relationship Id="rId80" Type="http://schemas.openxmlformats.org/officeDocument/2006/relationships/image" Target="media/image55.jpg"/><Relationship Id="rId85" Type="http://schemas.openxmlformats.org/officeDocument/2006/relationships/image" Target="media/image60.jpg"/><Relationship Id="rId93" Type="http://schemas.openxmlformats.org/officeDocument/2006/relationships/image" Target="media/image68.jpg"/><Relationship Id="rId98" Type="http://schemas.openxmlformats.org/officeDocument/2006/relationships/image" Target="media/image73.jpg"/><Relationship Id="rId3" Type="http://schemas.microsoft.com/office/2007/relationships/stylesWithEffects" Target="stylesWithEffect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oter" Target="footer4.xml"/><Relationship Id="rId33" Type="http://schemas.openxmlformats.org/officeDocument/2006/relationships/footer" Target="footer10.xml"/><Relationship Id="rId38" Type="http://schemas.openxmlformats.org/officeDocument/2006/relationships/image" Target="media/image19.jpg"/><Relationship Id="rId46" Type="http://schemas.openxmlformats.org/officeDocument/2006/relationships/image" Target="media/image27.jpg"/><Relationship Id="rId59" Type="http://schemas.openxmlformats.org/officeDocument/2006/relationships/image" Target="media/image40.jpg"/><Relationship Id="rId67" Type="http://schemas.openxmlformats.org/officeDocument/2006/relationships/image" Target="media/image45.jpg"/><Relationship Id="rId103" Type="http://schemas.openxmlformats.org/officeDocument/2006/relationships/image" Target="media/image78.jpg"/><Relationship Id="rId108" Type="http://schemas.openxmlformats.org/officeDocument/2006/relationships/image" Target="media/image83.jpg"/><Relationship Id="rId20" Type="http://schemas.openxmlformats.org/officeDocument/2006/relationships/image" Target="media/image13.jpg"/><Relationship Id="rId41" Type="http://schemas.openxmlformats.org/officeDocument/2006/relationships/image" Target="media/image22.jpg"/><Relationship Id="rId54" Type="http://schemas.openxmlformats.org/officeDocument/2006/relationships/image" Target="media/image35.jpg"/><Relationship Id="rId62" Type="http://schemas.openxmlformats.org/officeDocument/2006/relationships/image" Target="media/image43.jpg"/><Relationship Id="rId70" Type="http://schemas.openxmlformats.org/officeDocument/2006/relationships/footer" Target="footer17.xml"/><Relationship Id="rId75" Type="http://schemas.openxmlformats.org/officeDocument/2006/relationships/image" Target="media/image50.jpg"/><Relationship Id="rId83" Type="http://schemas.openxmlformats.org/officeDocument/2006/relationships/image" Target="media/image58.jpg"/><Relationship Id="rId88" Type="http://schemas.openxmlformats.org/officeDocument/2006/relationships/image" Target="media/image63.jpg"/><Relationship Id="rId91" Type="http://schemas.openxmlformats.org/officeDocument/2006/relationships/image" Target="media/image66.jpg"/><Relationship Id="rId96" Type="http://schemas.openxmlformats.org/officeDocument/2006/relationships/image" Target="media/image71.jpg"/><Relationship Id="rId111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oter" Target="footer3.xml"/><Relationship Id="rId28" Type="http://schemas.openxmlformats.org/officeDocument/2006/relationships/image" Target="media/image15.jpg"/><Relationship Id="rId36" Type="http://schemas.openxmlformats.org/officeDocument/2006/relationships/image" Target="media/image17.jpg"/><Relationship Id="rId49" Type="http://schemas.openxmlformats.org/officeDocument/2006/relationships/image" Target="media/image30.jpg"/><Relationship Id="rId57" Type="http://schemas.openxmlformats.org/officeDocument/2006/relationships/image" Target="media/image38.jpg"/><Relationship Id="rId106" Type="http://schemas.openxmlformats.org/officeDocument/2006/relationships/image" Target="media/image81.jpg"/><Relationship Id="rId114" Type="http://schemas.openxmlformats.org/officeDocument/2006/relationships/theme" Target="theme/theme1.xml"/><Relationship Id="rId10" Type="http://schemas.openxmlformats.org/officeDocument/2006/relationships/image" Target="media/image3.jpg"/><Relationship Id="rId31" Type="http://schemas.openxmlformats.org/officeDocument/2006/relationships/footer" Target="footer9.xml"/><Relationship Id="rId44" Type="http://schemas.openxmlformats.org/officeDocument/2006/relationships/image" Target="media/image25.jpg"/><Relationship Id="rId52" Type="http://schemas.openxmlformats.org/officeDocument/2006/relationships/image" Target="media/image33.jpg"/><Relationship Id="rId60" Type="http://schemas.openxmlformats.org/officeDocument/2006/relationships/image" Target="media/image41.jpg"/><Relationship Id="rId65" Type="http://schemas.openxmlformats.org/officeDocument/2006/relationships/footer" Target="footer15.xml"/><Relationship Id="rId73" Type="http://schemas.openxmlformats.org/officeDocument/2006/relationships/image" Target="media/image48.jpg"/><Relationship Id="rId78" Type="http://schemas.openxmlformats.org/officeDocument/2006/relationships/image" Target="media/image53.jpg"/><Relationship Id="rId81" Type="http://schemas.openxmlformats.org/officeDocument/2006/relationships/image" Target="media/image56.jpg"/><Relationship Id="rId86" Type="http://schemas.openxmlformats.org/officeDocument/2006/relationships/image" Target="media/image61.jpg"/><Relationship Id="rId94" Type="http://schemas.openxmlformats.org/officeDocument/2006/relationships/image" Target="media/image69.jpg"/><Relationship Id="rId99" Type="http://schemas.openxmlformats.org/officeDocument/2006/relationships/image" Target="media/image74.jpg"/><Relationship Id="rId101" Type="http://schemas.openxmlformats.org/officeDocument/2006/relationships/image" Target="media/image76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9" Type="http://schemas.openxmlformats.org/officeDocument/2006/relationships/image" Target="media/image20.jpg"/><Relationship Id="rId109" Type="http://schemas.openxmlformats.org/officeDocument/2006/relationships/image" Target="media/image84.jpg"/><Relationship Id="rId34" Type="http://schemas.openxmlformats.org/officeDocument/2006/relationships/footer" Target="footer11.xml"/><Relationship Id="rId50" Type="http://schemas.openxmlformats.org/officeDocument/2006/relationships/image" Target="media/image31.jpg"/><Relationship Id="rId55" Type="http://schemas.openxmlformats.org/officeDocument/2006/relationships/image" Target="media/image36.jpg"/><Relationship Id="rId76" Type="http://schemas.openxmlformats.org/officeDocument/2006/relationships/image" Target="media/image51.jpg"/><Relationship Id="rId97" Type="http://schemas.openxmlformats.org/officeDocument/2006/relationships/image" Target="media/image72.jpg"/><Relationship Id="rId104" Type="http://schemas.openxmlformats.org/officeDocument/2006/relationships/image" Target="media/image79.jpg"/><Relationship Id="rId7" Type="http://schemas.openxmlformats.org/officeDocument/2006/relationships/endnotes" Target="endnotes.xml"/><Relationship Id="rId71" Type="http://schemas.openxmlformats.org/officeDocument/2006/relationships/footer" Target="footer18.xml"/><Relationship Id="rId92" Type="http://schemas.openxmlformats.org/officeDocument/2006/relationships/image" Target="media/image6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9952</Words>
  <Characters>56733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cp:lastModifiedBy>Методист</cp:lastModifiedBy>
  <cp:revision>4</cp:revision>
  <dcterms:created xsi:type="dcterms:W3CDTF">2025-04-04T08:46:00Z</dcterms:created>
  <dcterms:modified xsi:type="dcterms:W3CDTF">2025-04-04T11:36:00Z</dcterms:modified>
</cp:coreProperties>
</file>