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F3" w:rsidRDefault="007D2EF3" w:rsidP="007D2EF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lk144410392"/>
    </w:p>
    <w:p w:rsidR="006940E0" w:rsidRDefault="006940E0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6940E0" w:rsidRDefault="006940E0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УЧЕБНОЙ ДИСЦИПЛИНЫ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ОП.01 ИНЖЕНЕРНАЯ ГРАФИКА 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 специальности</w:t>
      </w:r>
    </w:p>
    <w:tbl>
      <w:tblPr>
        <w:tblStyle w:val="a3"/>
        <w:tblW w:w="105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5"/>
        <w:gridCol w:w="8553"/>
      </w:tblGrid>
      <w:tr w:rsidR="007D2EF3" w:rsidTr="006F5246">
        <w:tc>
          <w:tcPr>
            <w:tcW w:w="1668" w:type="dxa"/>
            <w:hideMark/>
          </w:tcPr>
          <w:p w:rsidR="007D2EF3" w:rsidRDefault="0049329B" w:rsidP="00F22DD0">
            <w:pPr>
              <w:spacing w:after="1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23</w:t>
            </w:r>
            <w:r w:rsidR="007D2EF3"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.02.</w:t>
            </w: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08</w:t>
            </w:r>
          </w:p>
        </w:tc>
        <w:tc>
          <w:tcPr>
            <w:tcW w:w="8930" w:type="dxa"/>
            <w:hideMark/>
          </w:tcPr>
          <w:p w:rsidR="007D2EF3" w:rsidRDefault="007D2EF3" w:rsidP="007D2EF3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Строительство железных дорог, путь и путевое хозяйство</w:t>
            </w:r>
          </w:p>
          <w:p w:rsidR="007D2EF3" w:rsidRDefault="007D2EF3" w:rsidP="006F5246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</w:p>
        </w:tc>
      </w:tr>
    </w:tbl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>
        <w:rPr>
          <w:rFonts w:ascii="Times New Roman" w:hAnsi="Times New Roman" w:cs="Times New Roman"/>
          <w:i/>
          <w:sz w:val="32"/>
          <w:szCs w:val="44"/>
        </w:rPr>
        <w:t xml:space="preserve">Базовая подготовка среднего профессионального образования </w:t>
      </w:r>
    </w:p>
    <w:p w:rsidR="007D2EF3" w:rsidRDefault="007D2EF3" w:rsidP="007D2EF3">
      <w:pPr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8B2B00" w:rsidRDefault="008B2B0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tbl>
      <w:tblPr>
        <w:tblW w:w="0" w:type="auto"/>
        <w:tblInd w:w="-375" w:type="dxa"/>
        <w:tblLook w:val="04A0"/>
      </w:tblPr>
      <w:tblGrid>
        <w:gridCol w:w="1192"/>
        <w:gridCol w:w="7371"/>
        <w:gridCol w:w="992"/>
      </w:tblGrid>
      <w:tr w:rsidR="00DD16BD" w:rsidTr="006F5246">
        <w:tc>
          <w:tcPr>
            <w:tcW w:w="8563" w:type="dxa"/>
            <w:gridSpan w:val="2"/>
            <w:shd w:val="clear" w:color="auto" w:fill="auto"/>
            <w:vAlign w:val="center"/>
          </w:tcPr>
          <w:bookmarkEnd w:id="0"/>
          <w:p w:rsidR="00DD16BD" w:rsidRDefault="00DD16BD" w:rsidP="006F524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3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Align w:val="center"/>
          </w:tcPr>
          <w:p w:rsidR="00DD16BD" w:rsidRPr="00114076" w:rsidRDefault="00DD16BD" w:rsidP="006F524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РАБОЧЕЙ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400A27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400A27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400A27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92" w:type="dxa"/>
            <w:vAlign w:val="center"/>
          </w:tcPr>
          <w:p w:rsidR="000930B6" w:rsidRPr="00114076" w:rsidRDefault="00400A27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C10466" w:rsidRDefault="00C10466" w:rsidP="00DD16BD"/>
    <w:p w:rsidR="00DD16BD" w:rsidRDefault="00DD16BD" w:rsidP="00DD16BD"/>
    <w:p w:rsidR="00DD16BD" w:rsidRDefault="00DD16BD" w:rsidP="00DD16BD"/>
    <w:p w:rsidR="00DD16BD" w:rsidRPr="00241AF6" w:rsidRDefault="00DD16BD" w:rsidP="00DD1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 w:firstLine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1.  </w:t>
      </w:r>
      <w:bookmarkStart w:id="1" w:name="_Hlk143130139"/>
      <w:r w:rsidR="000930B6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0930B6" w:rsidRPr="00740D63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РАБОЧЕЙ ПРОГРАММЫ УЧЕБНОЙ ДИСЦИПЛИНЫ</w:t>
      </w:r>
      <w:bookmarkEnd w:id="1"/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DD16BD" w:rsidRDefault="000930B6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43130156"/>
      <w:r w:rsidRPr="00241AF6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ОП.01 Инженерная графика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является частью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программы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ОПОП-ППССЗ)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bookmarkEnd w:id="2"/>
      <w:r w:rsidR="00DD16BD"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</w:t>
      </w:r>
      <w:r w:rsidR="0049329B">
        <w:rPr>
          <w:rFonts w:ascii="Times New Roman" w:eastAsia="Times New Roman" w:hAnsi="Times New Roman" w:cs="Times New Roman"/>
          <w:iCs/>
          <w:sz w:val="28"/>
          <w:szCs w:val="28"/>
        </w:rPr>
        <w:t>23</w:t>
      </w:r>
      <w:r w:rsidR="00DD16BD">
        <w:rPr>
          <w:rFonts w:ascii="Times New Roman" w:eastAsia="Times New Roman" w:hAnsi="Times New Roman" w:cs="Times New Roman"/>
          <w:iCs/>
          <w:sz w:val="28"/>
          <w:szCs w:val="28"/>
        </w:rPr>
        <w:t>.02.</w:t>
      </w:r>
      <w:r w:rsidR="0049329B">
        <w:rPr>
          <w:rFonts w:ascii="Times New Roman" w:eastAsia="Times New Roman" w:hAnsi="Times New Roman" w:cs="Times New Roman"/>
          <w:iCs/>
          <w:sz w:val="28"/>
          <w:szCs w:val="28"/>
        </w:rPr>
        <w:t>08</w:t>
      </w:r>
      <w:r w:rsidR="005B6F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DD16BD" w:rsidRPr="002018F3">
        <w:rPr>
          <w:rFonts w:ascii="Times New Roman" w:eastAsia="Times New Roman" w:hAnsi="Times New Roman" w:cs="Times New Roman"/>
          <w:iCs/>
          <w:sz w:val="28"/>
          <w:szCs w:val="28"/>
        </w:rPr>
        <w:t>Строительство железных дорог, путь и путевое хозяйство</w:t>
      </w:r>
      <w:r w:rsidR="00DD16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ОПОП-ППССЗ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цикл, общепрофессиональные дисциплины.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140781666"/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1.3. Цель и планируемые результаты освоения учебной дисциплины:</w:t>
      </w:r>
    </w:p>
    <w:p w:rsidR="006D5BE7" w:rsidRDefault="00DD16BD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 w:rsidR="006D5BE7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9"/>
        <w:gridCol w:w="3313"/>
        <w:gridCol w:w="3260"/>
      </w:tblGrid>
      <w:tr w:rsidR="00400A27" w:rsidRPr="006D5BE7" w:rsidTr="005B6F0C">
        <w:tc>
          <w:tcPr>
            <w:tcW w:w="2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5B6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Код ОК,</w:t>
            </w:r>
            <w:r w:rsidR="005B6F0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ПК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Знать</w:t>
            </w:r>
          </w:p>
        </w:tc>
      </w:tr>
      <w:tr w:rsidR="00400A27" w:rsidRPr="006D5BE7" w:rsidTr="005B6F0C"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ОК 01.</w:t>
            </w:r>
          </w:p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D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методы работы в профессиональной и смежных сферах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400A27" w:rsidRPr="006D5BE7" w:rsidTr="005B6F0C"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ОК 02.</w:t>
            </w:r>
          </w:p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D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приемы структурирования информации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формат оформления результатов поиска информации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F0C" w:rsidRDefault="005B6F0C">
      <w: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9"/>
        <w:gridCol w:w="3313"/>
        <w:gridCol w:w="3260"/>
      </w:tblGrid>
      <w:tr w:rsidR="00400A27" w:rsidRPr="006D5BE7" w:rsidTr="005B6F0C">
        <w:tc>
          <w:tcPr>
            <w:tcW w:w="24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A27" w:rsidRPr="006D5BE7" w:rsidRDefault="00400A27" w:rsidP="006972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ПК 3.1.</w:t>
            </w:r>
            <w:r w:rsidR="006972B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F63D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систему надзора, ухода и ремонта железнодорожного пути</w:t>
            </w:r>
          </w:p>
        </w:tc>
      </w:tr>
      <w:tr w:rsidR="00400A27" w:rsidRPr="006D5BE7" w:rsidTr="005B6F0C">
        <w:tc>
          <w:tcPr>
            <w:tcW w:w="2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</w:rP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27" w:rsidRPr="006D5BE7" w:rsidRDefault="00400A2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контроля и методы обнаружения дефектов рельсов и стрелочных переводов</w:t>
            </w:r>
          </w:p>
        </w:tc>
      </w:tr>
    </w:tbl>
    <w:p w:rsidR="005B6F0C" w:rsidRDefault="005B6F0C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D16BD" w:rsidRDefault="00845DC0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6D5B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>
        <w:rPr>
          <w:rFonts w:ascii="Times New Roman" w:eastAsia="Times New Roman" w:hAnsi="Times New Roman" w:cs="Times New Roman"/>
          <w:sz w:val="28"/>
          <w:szCs w:val="28"/>
        </w:rPr>
        <w:t>4Проявляющий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следа»</w:t>
      </w:r>
      <w:r w:rsidRPr="00D944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13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>мыслящий.</w:t>
      </w:r>
    </w:p>
    <w:p w:rsidR="004F3161" w:rsidRPr="00D94430" w:rsidRDefault="004F3161" w:rsidP="004F316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4F3161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3"/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161" w:rsidRDefault="004F316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СТРУКТУРА И СОДЕРЖАНИЕ УЧЕБНОЙ ДИСЦИПЛИНЫ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 Объем учебной дисциплины и виды учебной работы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2"/>
        <w:gridCol w:w="1319"/>
      </w:tblGrid>
      <w:tr w:rsidR="00DD16BD" w:rsidRPr="00241AF6" w:rsidTr="006F5246">
        <w:trPr>
          <w:trHeight w:val="460"/>
        </w:trPr>
        <w:tc>
          <w:tcPr>
            <w:tcW w:w="8052" w:type="dxa"/>
            <w:shd w:val="clear" w:color="auto" w:fill="auto"/>
          </w:tcPr>
          <w:p w:rsidR="00DD16BD" w:rsidRPr="00241AF6" w:rsidRDefault="00DD16BD" w:rsidP="006F524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87" w:type="dxa"/>
            <w:shd w:val="clear" w:color="auto" w:fill="auto"/>
          </w:tcPr>
          <w:p w:rsidR="00DD16BD" w:rsidRPr="00241AF6" w:rsidRDefault="00DD16BD" w:rsidP="006F524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Объем </w:t>
            </w:r>
          </w:p>
          <w:p w:rsidR="00DD16BD" w:rsidRPr="00241AF6" w:rsidRDefault="00DD16BD" w:rsidP="006F5246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DD16BD" w:rsidRPr="00241AF6" w:rsidTr="006F5246">
        <w:trPr>
          <w:trHeight w:val="285"/>
        </w:trPr>
        <w:tc>
          <w:tcPr>
            <w:tcW w:w="8052" w:type="dxa"/>
            <w:shd w:val="clear" w:color="auto" w:fill="auto"/>
          </w:tcPr>
          <w:p w:rsidR="00DD16BD" w:rsidRPr="00241AF6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87" w:type="dxa"/>
            <w:shd w:val="clear" w:color="auto" w:fill="auto"/>
          </w:tcPr>
          <w:p w:rsidR="00DD16BD" w:rsidRPr="001366C3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56</w:t>
            </w:r>
          </w:p>
        </w:tc>
      </w:tr>
      <w:tr w:rsidR="00DD16BD" w:rsidRPr="00241AF6" w:rsidTr="006F5246"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287" w:type="dxa"/>
            <w:shd w:val="clear" w:color="auto" w:fill="auto"/>
          </w:tcPr>
          <w:p w:rsidR="00DD16BD" w:rsidRPr="001366C3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6BD" w:rsidRPr="00241AF6" w:rsidTr="006F5246">
        <w:trPr>
          <w:trHeight w:val="460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87" w:type="dxa"/>
            <w:shd w:val="clear" w:color="auto" w:fill="auto"/>
          </w:tcPr>
          <w:p w:rsidR="00DD16BD" w:rsidRPr="009A2ACB" w:rsidRDefault="00DD16BD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D16BD" w:rsidRPr="00241AF6" w:rsidTr="006F5246">
        <w:trPr>
          <w:trHeight w:val="424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287" w:type="dxa"/>
            <w:shd w:val="clear" w:color="auto" w:fill="auto"/>
          </w:tcPr>
          <w:p w:rsidR="00DD16BD" w:rsidRPr="009A2ACB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</w:tc>
      </w:tr>
      <w:tr w:rsidR="00DD16BD" w:rsidRPr="00241AF6" w:rsidTr="006F5246">
        <w:trPr>
          <w:trHeight w:val="446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87" w:type="dxa"/>
            <w:shd w:val="clear" w:color="auto" w:fill="auto"/>
          </w:tcPr>
          <w:p w:rsidR="00DD16BD" w:rsidRPr="009A2ACB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</w:tc>
      </w:tr>
      <w:tr w:rsidR="00DD16BD" w:rsidRPr="00241AF6" w:rsidTr="006F5246">
        <w:trPr>
          <w:trHeight w:val="367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287" w:type="dxa"/>
            <w:shd w:val="clear" w:color="auto" w:fill="auto"/>
          </w:tcPr>
          <w:p w:rsidR="00DD16BD" w:rsidRDefault="00DD16BD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D16BD" w:rsidRPr="00241AF6" w:rsidTr="006F5246"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287" w:type="dxa"/>
            <w:shd w:val="clear" w:color="auto" w:fill="auto"/>
          </w:tcPr>
          <w:p w:rsidR="00DD16BD" w:rsidRPr="001366C3" w:rsidRDefault="00755363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8</w:t>
            </w:r>
          </w:p>
        </w:tc>
      </w:tr>
      <w:tr w:rsidR="005D04E4" w:rsidRPr="00241AF6" w:rsidTr="006F5246">
        <w:tc>
          <w:tcPr>
            <w:tcW w:w="9339" w:type="dxa"/>
            <w:gridSpan w:val="2"/>
            <w:shd w:val="clear" w:color="auto" w:fill="auto"/>
          </w:tcPr>
          <w:p w:rsidR="005D04E4" w:rsidRPr="00241AF6" w:rsidRDefault="005D04E4" w:rsidP="005D04E4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5D0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зачет</w:t>
            </w:r>
            <w:r w:rsidR="008D09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оценкой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8D09F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семестр)</w:t>
            </w:r>
          </w:p>
        </w:tc>
      </w:tr>
    </w:tbl>
    <w:p w:rsidR="00DD16BD" w:rsidRDefault="00DD16BD"/>
    <w:p w:rsidR="007A58C7" w:rsidRPr="00584616" w:rsidRDefault="007A58C7" w:rsidP="007A58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58C7" w:rsidRPr="0020334E" w:rsidRDefault="007A58C7" w:rsidP="007A58C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8C7" w:rsidRDefault="007A58C7" w:rsidP="007A58C7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>
      <w:pPr>
        <w:sectPr w:rsidR="00DD16BD" w:rsidSect="007D2EF3">
          <w:footerReference w:type="default" r:id="rId7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7400"/>
        <w:gridCol w:w="1134"/>
        <w:gridCol w:w="3798"/>
      </w:tblGrid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0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(тема указывается у каждого учебного занятия, в т.ч. и у практического и лабораторного)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 самостоятельная работа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Графическое оформление чертежей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8E00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16BD" w:rsidRPr="00C94B57" w:rsidTr="00DD16BD">
        <w:tc>
          <w:tcPr>
            <w:tcW w:w="3403" w:type="dxa"/>
            <w:vMerge w:val="restart"/>
          </w:tcPr>
          <w:p w:rsidR="00DD16BD" w:rsidRPr="00C94B57" w:rsidRDefault="00DD16BD" w:rsidP="005B6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D16BD" w:rsidRPr="00C94B57" w:rsidRDefault="00A53854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сведения о графических изображениях. Правила оформления чертежей (форматы, масштабы, линии чертежа)</w:t>
            </w:r>
            <w:r w:rsidRPr="0053246B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Основная надпись. Шрифт чертежный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DD16BD" w:rsidRPr="00C94B57" w:rsidRDefault="0053605B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 w:rsidR="00932E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 w:rsidR="00932E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DD16BD" w:rsidRPr="00C94B57" w:rsidTr="00DD16BD">
        <w:tc>
          <w:tcPr>
            <w:tcW w:w="3403" w:type="dxa"/>
            <w:vMerge/>
            <w:vAlign w:val="center"/>
          </w:tcPr>
          <w:p w:rsidR="00DD16BD" w:rsidRPr="00C94B57" w:rsidRDefault="00DD16BD" w:rsidP="00DD1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4974FC" w:rsidRPr="00CF7012" w:rsidRDefault="004974FC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Шрифт чертежный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CF7012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DD16BD" w:rsidRPr="00C94B57" w:rsidRDefault="00932EBE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  <w:vMerge/>
            <w:vAlign w:val="center"/>
          </w:tcPr>
          <w:p w:rsidR="00932EBE" w:rsidRPr="00C94B57" w:rsidRDefault="00932EBE" w:rsidP="00932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</w:t>
            </w: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 чертеж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титульного листа.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  <w:vMerge w:val="restart"/>
          </w:tcPr>
          <w:p w:rsidR="00932EBE" w:rsidRPr="0053246B" w:rsidRDefault="00932EBE" w:rsidP="00932E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932EBE" w:rsidRPr="00C94B57" w:rsidRDefault="00932EBE" w:rsidP="00932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по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строения и правила вычерчи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вания контуров технических деталей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Геометрические построения, деление окружности на равные части. </w:t>
            </w:r>
          </w:p>
          <w:p w:rsidR="00932EBE" w:rsidRPr="00CF7012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Сопряжение. Основные правила нанесения размеров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CF7012">
        <w:trPr>
          <w:trHeight w:val="830"/>
        </w:trPr>
        <w:tc>
          <w:tcPr>
            <w:tcW w:w="3403" w:type="dxa"/>
            <w:vMerge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Чертеж контура детали с нанесением размеров</w:t>
            </w:r>
          </w:p>
        </w:tc>
        <w:tc>
          <w:tcPr>
            <w:tcW w:w="1134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42694B">
        <w:trPr>
          <w:trHeight w:val="276"/>
        </w:trPr>
        <w:tc>
          <w:tcPr>
            <w:tcW w:w="3403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Проекционное черчение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2EBE" w:rsidRPr="00C94B57" w:rsidTr="00932EBE">
        <w:tc>
          <w:tcPr>
            <w:tcW w:w="3403" w:type="dxa"/>
            <w:vMerge w:val="restart"/>
          </w:tcPr>
          <w:p w:rsidR="00932EBE" w:rsidRPr="007E4165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приемы проекционного черчения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CF7012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46B">
              <w:rPr>
                <w:rFonts w:ascii="Times New Roman" w:hAnsi="Times New Roman"/>
                <w:sz w:val="24"/>
                <w:szCs w:val="24"/>
              </w:rPr>
              <w:t xml:space="preserve">Проецирование точки, отрезка прямой, плоскости, геометрических тел на три плоскости проекций. Аксонометрические проекции точки, прямой, плоскости, геометрических тел. Комплексный чертеж </w:t>
            </w:r>
            <w:r w:rsidRPr="0053246B">
              <w:rPr>
                <w:rFonts w:ascii="Times New Roman" w:hAnsi="Times New Roman"/>
                <w:sz w:val="24"/>
                <w:szCs w:val="24"/>
              </w:rPr>
              <w:lastRenderedPageBreak/>
              <w:t>модели. Чтение чертежей моделей. Проецирование моделей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1114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932EBE" w:rsidRPr="00CD5A01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Комплексный чертеж геометрических тел. «Проекции геометрических тел»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Аксонометрические изображения геометрических тел. «Аксонометрические проекции»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c>
          <w:tcPr>
            <w:tcW w:w="3403" w:type="dxa"/>
            <w:vMerge w:val="restart"/>
          </w:tcPr>
          <w:p w:rsidR="00932EBE" w:rsidRPr="007E4165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Сечение геометрических тел плоскостью</w:t>
            </w:r>
          </w:p>
        </w:tc>
        <w:tc>
          <w:tcPr>
            <w:tcW w:w="7400" w:type="dxa"/>
            <w:vAlign w:val="center"/>
          </w:tcPr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CF7012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Сечение геометрических тел плоскостью. Пересечение поверхностей плоскостями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872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Взаимное пересечение поверхностей геометрических тел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технического рисования</w:t>
            </w:r>
          </w:p>
        </w:tc>
        <w:tc>
          <w:tcPr>
            <w:tcW w:w="7400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8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2EBE" w:rsidRPr="00C94B57" w:rsidTr="00932EBE">
        <w:tc>
          <w:tcPr>
            <w:tcW w:w="3403" w:type="dxa"/>
            <w:vMerge w:val="restart"/>
          </w:tcPr>
          <w:p w:rsidR="00932EBE" w:rsidRPr="005C459F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Техническое рисование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Назначение технического рисунка. Технические рисунки плоских фигур и геометрических тел. Технический рисунок модели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611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Технические рисунки плоских фигур и геометрических тел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</w:tcPr>
          <w:p w:rsidR="00932EBE" w:rsidRPr="00C94B57" w:rsidRDefault="00932EBE" w:rsidP="00932E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Машиностроительное черчение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98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2EBE" w:rsidRPr="00C94B57" w:rsidTr="00932EBE">
        <w:tc>
          <w:tcPr>
            <w:tcW w:w="3403" w:type="dxa"/>
            <w:vMerge w:val="restart"/>
            <w:vAlign w:val="center"/>
          </w:tcPr>
          <w:p w:rsidR="00932EBE" w:rsidRPr="00353A16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правила выполнения машиностроительных чертежей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Default="00932EBE" w:rsidP="00932EBE">
            <w:pPr>
              <w:tabs>
                <w:tab w:val="left" w:pos="7470"/>
              </w:tabs>
              <w:spacing w:after="0" w:line="240" w:lineRule="auto"/>
              <w:ind w:left="-75" w:right="-25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Назначение машиностроительных чертежей. Основные характеристики чертежей. Виды. Разрезы. Сечения. </w:t>
            </w:r>
          </w:p>
          <w:p w:rsidR="00932EBE" w:rsidRPr="00613BC7" w:rsidRDefault="00932EBE" w:rsidP="00932EBE">
            <w:pPr>
              <w:tabs>
                <w:tab w:val="left" w:pos="7470"/>
              </w:tabs>
              <w:spacing w:after="0" w:line="240" w:lineRule="auto"/>
              <w:ind w:left="-75" w:right="-25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Резьба, резьбовые соединения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1128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932EBE" w:rsidRPr="00F70ABB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Построение третьего вида по двум данным. Нанесение необходимых простых разрезов. Построение аксонометрической проекции модели с вырезом ¼ части. «Простые разрезы»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</w:tbl>
    <w:p w:rsidR="005B6F0C" w:rsidRDefault="005B6F0C">
      <w:r>
        <w:br w:type="page"/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7400"/>
        <w:gridCol w:w="1134"/>
        <w:gridCol w:w="3798"/>
      </w:tblGrid>
      <w:tr w:rsidR="00932EBE" w:rsidRPr="00C94B57" w:rsidTr="00932EBE">
        <w:tc>
          <w:tcPr>
            <w:tcW w:w="3403" w:type="dxa"/>
            <w:vMerge w:val="restart"/>
            <w:vAlign w:val="center"/>
          </w:tcPr>
          <w:p w:rsidR="00932EBE" w:rsidRPr="00353A16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4.2.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Сборочный чертеж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F70ABB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Эскизы деталей и рабочие чертежи. Разъемные и неразъемные соединения деталей. Сборочный чертеж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780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Выполнение эскиза детали. «Эскиз детали»</w:t>
            </w:r>
          </w:p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рабочего чертежа детали по эскизу. «Рабочий чертеж»</w:t>
            </w:r>
          </w:p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Чертеж резьбовых соединений. «Резьбовые соединения»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Эскизы деталей сборочного узла путевой машины. «Сборочный чертеж»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579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Выполнение сборочного чертеж, составление спецификации. «Сборочный чертеж»</w:t>
            </w:r>
          </w:p>
        </w:tc>
        <w:tc>
          <w:tcPr>
            <w:tcW w:w="1134" w:type="dxa"/>
          </w:tcPr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c>
          <w:tcPr>
            <w:tcW w:w="3403" w:type="dxa"/>
            <w:vMerge w:val="restart"/>
          </w:tcPr>
          <w:p w:rsidR="00932EBE" w:rsidRPr="00353A16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Чертежи и схемы по специальности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Правила выполнения электрических, пневматических, гидравлических, кинематических схем и их чтение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555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932EBE" w:rsidRPr="002C6ECA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Чертеж кинематической, электрической, пневматической, гидравлической схем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555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32EBE" w:rsidRPr="00712180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элементов железнодорожного пути.</w:t>
            </w:r>
          </w:p>
        </w:tc>
        <w:tc>
          <w:tcPr>
            <w:tcW w:w="1134" w:type="dxa"/>
          </w:tcPr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4"/>
              </w:rPr>
              <w:t>Элементы строительного черчения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8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2EBE" w:rsidRPr="00C94B57" w:rsidTr="00932EBE">
        <w:trPr>
          <w:trHeight w:val="690"/>
        </w:trPr>
        <w:tc>
          <w:tcPr>
            <w:tcW w:w="3403" w:type="dxa"/>
            <w:vMerge w:val="restart"/>
            <w:vAlign w:val="center"/>
          </w:tcPr>
          <w:p w:rsidR="00932EBE" w:rsidRPr="00D05A00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строительных чертежах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о строительных чертежах. Виды и особенности строительных чертежей. Особенности оформления строительных чертежей. Генеральный план. Условные изображения на генеральных планах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690"/>
        </w:trPr>
        <w:tc>
          <w:tcPr>
            <w:tcW w:w="3403" w:type="dxa"/>
            <w:vMerge/>
            <w:vAlign w:val="center"/>
          </w:tcPr>
          <w:p w:rsidR="00932EBE" w:rsidRPr="00D05A00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Архитектурно-строительный чертеж зданий и сооружений. Чертеж железнодорожного здания или сооружения с элементами схем «Строительные чертежи»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6. Общие сведения о машинной графике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2EBE" w:rsidRPr="00C94B57" w:rsidTr="00932EBE">
        <w:trPr>
          <w:trHeight w:val="555"/>
        </w:trPr>
        <w:tc>
          <w:tcPr>
            <w:tcW w:w="3403" w:type="dxa"/>
            <w:vMerge w:val="restart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 Общие сведения о системе автоматизированного проектирования (САПР)</w:t>
            </w: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Основные принципы работы программы автоматизированного проектирования (САПР). Знакомство с интерфейсом программы САПР. Плоские изображения в САПРе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932EBE">
        <w:trPr>
          <w:trHeight w:val="555"/>
        </w:trPr>
        <w:tc>
          <w:tcPr>
            <w:tcW w:w="3403" w:type="dxa"/>
            <w:vMerge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Плоские изображения в САПРе. Комплексный чертеж геометрических тел в САПРе. Рабочий чертеж железнодорожного пути и сооружений</w:t>
            </w:r>
          </w:p>
        </w:tc>
        <w:tc>
          <w:tcPr>
            <w:tcW w:w="1134" w:type="dxa"/>
          </w:tcPr>
          <w:p w:rsidR="00932EBE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54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ЛР4, ЛР13, ЛР27, ЛР30</w:t>
            </w:r>
          </w:p>
        </w:tc>
      </w:tr>
      <w:tr w:rsidR="00932EBE" w:rsidRPr="00C94B57" w:rsidTr="00DD16BD">
        <w:tc>
          <w:tcPr>
            <w:tcW w:w="3403" w:type="dxa"/>
          </w:tcPr>
          <w:p w:rsidR="00932EBE" w:rsidRPr="00C94B57" w:rsidRDefault="005B6F0C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 с оценкой</w:t>
            </w:r>
          </w:p>
        </w:tc>
        <w:tc>
          <w:tcPr>
            <w:tcW w:w="7400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EBE" w:rsidRPr="00BE670F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2EBE" w:rsidRPr="00C94B57" w:rsidTr="00DD16BD">
        <w:tc>
          <w:tcPr>
            <w:tcW w:w="10803" w:type="dxa"/>
            <w:gridSpan w:val="2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                               </w:t>
            </w:r>
          </w:p>
        </w:tc>
        <w:tc>
          <w:tcPr>
            <w:tcW w:w="1134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798" w:type="dxa"/>
          </w:tcPr>
          <w:p w:rsidR="00932EBE" w:rsidRPr="00C94B57" w:rsidRDefault="00932EBE" w:rsidP="00932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– ознакомительный (узнавание ранее изученных объектов, свойств);</w:t>
      </w: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– репродуктивный (выполнение деятельности по образцу, инструкции или под руководством);</w:t>
      </w:r>
    </w:p>
    <w:p w:rsidR="00DD16BD" w:rsidRDefault="009860D4" w:rsidP="004A7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</w:pPr>
      <w:r>
        <w:rPr>
          <w:rFonts w:ascii="Times New Roman" w:eastAsia="Times New Roman" w:hAnsi="Times New Roman" w:cs="Times New Roman"/>
          <w:sz w:val="24"/>
          <w:szCs w:val="24"/>
        </w:rPr>
        <w:t>3 – продуктивный (планирование или самостоятельное выполнение деятельности, решение проблемных задач)</w:t>
      </w:r>
    </w:p>
    <w:p w:rsidR="009403DF" w:rsidRDefault="009403DF">
      <w:pPr>
        <w:sectPr w:rsidR="009403DF" w:rsidSect="00DD16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03DF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9403DF" w:rsidRPr="00D92D58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9403DF" w:rsidRPr="00D92D58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 кабинете</w:t>
      </w:r>
      <w:r w:rsidR="005B6F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D58">
        <w:rPr>
          <w:rFonts w:ascii="Times New Roman" w:eastAsia="Times New Roman" w:hAnsi="Times New Roman" w:cs="Times New Roman"/>
          <w:sz w:val="28"/>
          <w:szCs w:val="28"/>
        </w:rPr>
        <w:t>«Инженерная графика»</w:t>
      </w:r>
      <w:r w:rsidR="005B6F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03DF" w:rsidRPr="00D92D58" w:rsidRDefault="009403DF" w:rsidP="009403DF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Оборудование кабинета:</w:t>
      </w:r>
    </w:p>
    <w:p w:rsidR="009403DF" w:rsidRPr="00D92D58" w:rsidRDefault="009403DF" w:rsidP="009403DF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 - 20;</w:t>
      </w:r>
    </w:p>
    <w:p w:rsidR="009403DF" w:rsidRPr="00D92D58" w:rsidRDefault="009403DF" w:rsidP="009403DF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 рабочее место преподавателя - 1;</w:t>
      </w:r>
    </w:p>
    <w:p w:rsidR="009403DF" w:rsidRPr="00D92D58" w:rsidRDefault="009403DF" w:rsidP="009403DF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</w:t>
      </w:r>
      <w:r w:rsidR="00DF7DA3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5B6F0C">
        <w:rPr>
          <w:rFonts w:ascii="Times New Roman" w:hAnsi="Times New Roman" w:cs="Times New Roman"/>
          <w:sz w:val="28"/>
          <w:szCs w:val="28"/>
        </w:rPr>
        <w:t xml:space="preserve"> </w:t>
      </w:r>
      <w:r w:rsidR="00DF7DA3" w:rsidRPr="00DF7DA3">
        <w:rPr>
          <w:rFonts w:ascii="Times New Roman" w:hAnsi="Times New Roman" w:cs="Times New Roman"/>
          <w:sz w:val="28"/>
          <w:szCs w:val="28"/>
        </w:rPr>
        <w:t>учебного наглядного материала по темам</w:t>
      </w:r>
      <w:r w:rsidRPr="00D92D58">
        <w:rPr>
          <w:rFonts w:ascii="Times New Roman" w:hAnsi="Times New Roman" w:cs="Times New Roman"/>
          <w:sz w:val="28"/>
          <w:szCs w:val="28"/>
        </w:rPr>
        <w:t>.</w:t>
      </w:r>
    </w:p>
    <w:p w:rsidR="009403DF" w:rsidRPr="00952992" w:rsidRDefault="009403DF" w:rsidP="008E00BD">
      <w:pPr>
        <w:pStyle w:val="a4"/>
        <w:tabs>
          <w:tab w:val="left" w:pos="7470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992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9403DF" w:rsidRPr="00D92D58" w:rsidRDefault="009403DF" w:rsidP="009403DF">
      <w:pPr>
        <w:pStyle w:val="a4"/>
        <w:tabs>
          <w:tab w:val="left" w:pos="747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электронные образовательные и информационные ресурсы, используемые в образовательном процессе.</w:t>
      </w:r>
    </w:p>
    <w:p w:rsidR="009403DF" w:rsidRPr="00D92D58" w:rsidRDefault="009403DF" w:rsidP="009403D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9403DF" w:rsidRPr="00D92D58" w:rsidRDefault="009403DF" w:rsidP="009403D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>3.2.1 Основные источники:</w:t>
      </w:r>
    </w:p>
    <w:p w:rsidR="006F5246" w:rsidRPr="006F5246" w:rsidRDefault="0042694B" w:rsidP="006F524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Серга Г. В. Инженерная графика для машиностроительных специальностей : учебник для СПО / Г. В. Серга, И. И. Табачук, Н. Н. Кузнецова ; под редакцией Г. В. Серга. — 5-е изд., стер. — Санкт-Петербург : Лань, 202</w:t>
      </w:r>
      <w:r w:rsidR="005B6F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— 276 с. — ISBN 978-5-507-52315-3. — Текст : электронный // Лань : электронно-библиотечная система. — URL: </w:t>
      </w:r>
      <w:hyperlink r:id="rId8" w:history="1">
        <w:r w:rsidR="006F5246" w:rsidRPr="00323F1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https://e.lanbook.com/book/447314</w:t>
        </w:r>
      </w:hyperlink>
    </w:p>
    <w:p w:rsidR="0042694B" w:rsidRPr="0042694B" w:rsidRDefault="0042694B" w:rsidP="0042694B">
      <w:pPr>
        <w:pStyle w:val="a4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6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Инженерная графика : учебник для вузов / Н. П. Сорокин, Е. Д. Ольшевский, А. Н. Заикина, Е. И. Шибанова. — 7-е изд., испр. и доп. — Санкт-Петербург : Лань, 2024. — 432 с. — ISBN 978-5-507-47522-3. — Текст : электронный // Лань : электронно-библиотечная система. — URL: </w:t>
      </w:r>
      <w:hyperlink r:id="rId9" w:history="1">
        <w:r w:rsidRPr="004269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https://e.lanbook.com/book/386441</w:t>
        </w:r>
      </w:hyperlink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И ОЦЕНКА РЕЗУЛЬТАТОВ ОСВОЕНИЯ УЧЕБНОЙ ДИСЦИПЛИНЫ</w:t>
      </w:r>
    </w:p>
    <w:p w:rsidR="009403DF" w:rsidRDefault="009403DF" w:rsidP="009403DF">
      <w:pPr>
        <w:tabs>
          <w:tab w:val="left" w:pos="747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теоретических и практических занятий, выполнения обучающимися индивидуальных заданий (подготовки сообщений и презентаций).</w:t>
      </w:r>
    </w:p>
    <w:p w:rsidR="009403DF" w:rsidRDefault="009403DF" w:rsidP="009403DF">
      <w:pPr>
        <w:tabs>
          <w:tab w:val="left" w:pos="747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зачета</w:t>
      </w:r>
      <w:r w:rsidR="006D5BE7">
        <w:rPr>
          <w:rFonts w:ascii="Times New Roman" w:hAnsi="Times New Roman" w:cs="Times New Roman"/>
          <w:sz w:val="28"/>
          <w:szCs w:val="28"/>
        </w:rPr>
        <w:t xml:space="preserve"> с оценкой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4"/>
        <w:gridCol w:w="3523"/>
        <w:gridCol w:w="3093"/>
      </w:tblGrid>
      <w:tr w:rsidR="006D5BE7" w:rsidRPr="006D5BE7" w:rsidTr="00932EBE">
        <w:trPr>
          <w:trHeight w:val="519"/>
        </w:trPr>
        <w:tc>
          <w:tcPr>
            <w:tcW w:w="1543" w:type="pct"/>
          </w:tcPr>
          <w:p w:rsidR="006D5BE7" w:rsidRPr="006D5BE7" w:rsidRDefault="006D5BE7" w:rsidP="006D5B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1840" w:type="pct"/>
          </w:tcPr>
          <w:p w:rsidR="006D5BE7" w:rsidRPr="006D5BE7" w:rsidRDefault="006D5BE7" w:rsidP="006D5B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</w:tcPr>
          <w:p w:rsidR="006D5BE7" w:rsidRPr="006D5BE7" w:rsidRDefault="006D5BE7" w:rsidP="006D5B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6D5BE7" w:rsidRPr="006D5BE7" w:rsidTr="00932EBE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Знает: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проекционного черчения;</w:t>
            </w:r>
          </w:p>
          <w:p w:rsidR="006D5BE7" w:rsidRPr="006D5BE7" w:rsidRDefault="006D5BE7" w:rsidP="006D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BE7">
              <w:rPr>
                <w:rFonts w:ascii="Times New Roman" w:hAnsi="Times New Roman" w:cs="Times New Roman"/>
                <w:sz w:val="28"/>
                <w:szCs w:val="28"/>
              </w:rPr>
              <w:t>правила выполнения чертежей, схем и эскизов по профилю специальности;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структуру и оформление конструкторской, технологической документации в соответствии с требованиями стандартов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Обучающийся: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применяет правила оформления чертежей (форматы, масштабы, линии чертежа), основные надписи, шрифты чертежные;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правильно применяет г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еометрические построения, деление окружности на равные части, сопряжения, основные правила нанесения размеров;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правильно применяет расчетные параметры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 проецировании точки, отрезка прямой, плоскости, геометрических тел на три плоскости проекций, аксонометрических проекции точки, прямой, плоскости, геометрических тел, комплексного чертежа модели;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пользуется правилами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построения технического рисунка плоских фигур и геометрических тел;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применяет правила назначения машиностроительных чертежей, основные характеристики чертежей,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видов. разрезов. сечений, резьб, резьбовых соединений;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читает принципиальные, электрические и монтажные схемы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Наблюдение и оценка: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хода выполнения графических работ в ручной и машинной графике;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- выполнения чертежей в графических редакторах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«КОМПАС», «AutoCAD», «Office Visio»;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хода выполнения оформления работ технической и конструкторской документации;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Оценка результатов тестирования</w:t>
            </w:r>
          </w:p>
        </w:tc>
      </w:tr>
      <w:tr w:rsidR="006D5BE7" w:rsidRPr="006D5BE7" w:rsidTr="00932EBE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Умеет: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читать технические чертежи;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оформлять проектно-конструкторскую, технологическую и другую техническую документацию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Обучающийся: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классифицирует основные сведения по оформлению чертежей;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владеет методами геометрических по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oftHyphen/>
              <w:t>строений и правил вычерчи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oftHyphen/>
              <w:t>вания контуров технических деталей;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строит при помощи методов и приемов проекционного черчения сечения геометрических тел плоскостью;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применяя основные правила выполнения машиностроительных чертежей, строит сборочные чертежи, чертежи и схемы по специальности;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применяя основныесведения о строительных чертежах, строит архитектурно-строительные чертежи зданий и сооружений, чертежи железнодорожного здания и сооружения с элементами схем;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применяя общие сведения о системе автоматизированного проектирования строит плоские изображения в САПРе, комплексный чертеж геометрических тел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 САПРе, рабочий чертеж железнодорожного пути и сооружений, схемы железнодорожного пути и сооружений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за ходом выполнения практической работы: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выполнение графических работ в ручной и машинной графике;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- выполнение чертежей в графических редакторах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«КОМПАС», «AutoCAD», «Office Visio».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выполнение оформления работ технической и конструкторской документации;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Оценка результатов тестирования</w:t>
            </w:r>
          </w:p>
        </w:tc>
      </w:tr>
    </w:tbl>
    <w:p w:rsidR="009403DF" w:rsidRDefault="009403DF"/>
    <w:p w:rsidR="006D5BE7" w:rsidRDefault="006D5BE7"/>
    <w:p w:rsidR="006D5BE7" w:rsidRDefault="006D5BE7"/>
    <w:p w:rsidR="006D5BE7" w:rsidRDefault="006D5BE7"/>
    <w:p w:rsidR="006D5BE7" w:rsidRDefault="006D5BE7"/>
    <w:p w:rsidR="006D5BE7" w:rsidRDefault="006D5BE7"/>
    <w:p w:rsidR="009403DF" w:rsidRDefault="009403DF"/>
    <w:p w:rsidR="009403DF" w:rsidRDefault="009403DF"/>
    <w:p w:rsidR="005B6F0C" w:rsidRDefault="005B6F0C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403DF" w:rsidRPr="00241AF6" w:rsidRDefault="009403DF" w:rsidP="00D9136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ПЕРЕЧЕНЬ ИСПОЛЬЗУЕМЫХ МЕТОДОВ ОБУЧЕНИЯ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 методы обучения: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лекция;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объяснение. </w:t>
      </w:r>
    </w:p>
    <w:p w:rsidR="009403DF" w:rsidRDefault="009403DF" w:rsidP="00D9136E">
      <w:pPr>
        <w:pStyle w:val="2"/>
        <w:widowControl w:val="0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 методы обучения: 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кейс-метод;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проектов;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портфолио;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</w:pPr>
      <w:r>
        <w:rPr>
          <w:sz w:val="28"/>
          <w:szCs w:val="28"/>
        </w:rPr>
        <w:t>- деловые игры.</w:t>
      </w:r>
    </w:p>
    <w:sectPr w:rsidR="009403DF" w:rsidSect="009403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9BC" w:rsidRDefault="00B949BC" w:rsidP="009403DF">
      <w:pPr>
        <w:spacing w:after="0" w:line="240" w:lineRule="auto"/>
      </w:pPr>
      <w:r>
        <w:separator/>
      </w:r>
    </w:p>
  </w:endnote>
  <w:endnote w:type="continuationSeparator" w:id="1">
    <w:p w:rsidR="00B949BC" w:rsidRDefault="00B949BC" w:rsidP="0094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846692"/>
      <w:docPartObj>
        <w:docPartGallery w:val="Page Numbers (Bottom of Page)"/>
        <w:docPartUnique/>
      </w:docPartObj>
    </w:sdtPr>
    <w:sdtContent>
      <w:p w:rsidR="00932EBE" w:rsidRDefault="00ED7D46">
        <w:pPr>
          <w:pStyle w:val="a8"/>
          <w:jc w:val="right"/>
        </w:pPr>
        <w:r>
          <w:fldChar w:fldCharType="begin"/>
        </w:r>
        <w:r w:rsidR="00932EBE">
          <w:instrText>PAGE   \* MERGEFORMAT</w:instrText>
        </w:r>
        <w:r>
          <w:fldChar w:fldCharType="separate"/>
        </w:r>
        <w:r w:rsidR="006972BC">
          <w:rPr>
            <w:noProof/>
          </w:rPr>
          <w:t>6</w:t>
        </w:r>
        <w:r>
          <w:fldChar w:fldCharType="end"/>
        </w:r>
      </w:p>
    </w:sdtContent>
  </w:sdt>
  <w:p w:rsidR="00932EBE" w:rsidRDefault="00932EB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9BC" w:rsidRDefault="00B949BC" w:rsidP="009403DF">
      <w:pPr>
        <w:spacing w:after="0" w:line="240" w:lineRule="auto"/>
      </w:pPr>
      <w:r>
        <w:separator/>
      </w:r>
    </w:p>
  </w:footnote>
  <w:footnote w:type="continuationSeparator" w:id="1">
    <w:p w:rsidR="00B949BC" w:rsidRDefault="00B949BC" w:rsidP="0094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26A6"/>
    <w:multiLevelType w:val="multilevel"/>
    <w:tmpl w:val="4B3A4BA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">
    <w:nsid w:val="1B966CFE"/>
    <w:multiLevelType w:val="hybridMultilevel"/>
    <w:tmpl w:val="6A6E9780"/>
    <w:lvl w:ilvl="0" w:tplc="6E1222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C113439"/>
    <w:multiLevelType w:val="hybridMultilevel"/>
    <w:tmpl w:val="22F80E30"/>
    <w:lvl w:ilvl="0" w:tplc="63A05D8C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4347375D"/>
    <w:multiLevelType w:val="multilevel"/>
    <w:tmpl w:val="6A768A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E2B7A1C"/>
    <w:multiLevelType w:val="hybridMultilevel"/>
    <w:tmpl w:val="0AD8746E"/>
    <w:lvl w:ilvl="0" w:tplc="44ACE0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F552DBB"/>
    <w:multiLevelType w:val="hybridMultilevel"/>
    <w:tmpl w:val="EEB0959A"/>
    <w:lvl w:ilvl="0" w:tplc="D66C7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6BD"/>
    <w:rsid w:val="00005D97"/>
    <w:rsid w:val="000119EB"/>
    <w:rsid w:val="000175EC"/>
    <w:rsid w:val="000203F4"/>
    <w:rsid w:val="000930B6"/>
    <w:rsid w:val="000D050E"/>
    <w:rsid w:val="000D6F27"/>
    <w:rsid w:val="000D7B87"/>
    <w:rsid w:val="00156B0B"/>
    <w:rsid w:val="00174C08"/>
    <w:rsid w:val="001846AF"/>
    <w:rsid w:val="001A02B1"/>
    <w:rsid w:val="001A6166"/>
    <w:rsid w:val="001A7471"/>
    <w:rsid w:val="001D6A43"/>
    <w:rsid w:val="00263648"/>
    <w:rsid w:val="002C6ECA"/>
    <w:rsid w:val="002F15A2"/>
    <w:rsid w:val="00315F80"/>
    <w:rsid w:val="00353A16"/>
    <w:rsid w:val="003677D5"/>
    <w:rsid w:val="00371191"/>
    <w:rsid w:val="00371DDF"/>
    <w:rsid w:val="003F166E"/>
    <w:rsid w:val="00400A27"/>
    <w:rsid w:val="0042694B"/>
    <w:rsid w:val="00440793"/>
    <w:rsid w:val="00456D2F"/>
    <w:rsid w:val="00490783"/>
    <w:rsid w:val="0049329B"/>
    <w:rsid w:val="004950F5"/>
    <w:rsid w:val="004974FC"/>
    <w:rsid w:val="004A7013"/>
    <w:rsid w:val="004B74AD"/>
    <w:rsid w:val="004F3161"/>
    <w:rsid w:val="0053605B"/>
    <w:rsid w:val="00554526"/>
    <w:rsid w:val="005B6F0C"/>
    <w:rsid w:val="005C2580"/>
    <w:rsid w:val="005C459F"/>
    <w:rsid w:val="005D04E4"/>
    <w:rsid w:val="005F7E1A"/>
    <w:rsid w:val="00613BC7"/>
    <w:rsid w:val="006347A1"/>
    <w:rsid w:val="0064215D"/>
    <w:rsid w:val="00654E17"/>
    <w:rsid w:val="0065616D"/>
    <w:rsid w:val="006940E0"/>
    <w:rsid w:val="006972BC"/>
    <w:rsid w:val="006D5BE7"/>
    <w:rsid w:val="006D7ADB"/>
    <w:rsid w:val="006F1634"/>
    <w:rsid w:val="006F5246"/>
    <w:rsid w:val="00712180"/>
    <w:rsid w:val="007302DF"/>
    <w:rsid w:val="00755363"/>
    <w:rsid w:val="007561D9"/>
    <w:rsid w:val="007837DB"/>
    <w:rsid w:val="007A58C7"/>
    <w:rsid w:val="007D0728"/>
    <w:rsid w:val="007D2EF3"/>
    <w:rsid w:val="007D6111"/>
    <w:rsid w:val="007E4165"/>
    <w:rsid w:val="00803BC6"/>
    <w:rsid w:val="00807178"/>
    <w:rsid w:val="00845DC0"/>
    <w:rsid w:val="00856A1A"/>
    <w:rsid w:val="00882DCC"/>
    <w:rsid w:val="008A1FD6"/>
    <w:rsid w:val="008A2350"/>
    <w:rsid w:val="008A2D3F"/>
    <w:rsid w:val="008B030D"/>
    <w:rsid w:val="008B2B00"/>
    <w:rsid w:val="008D09F9"/>
    <w:rsid w:val="008E00BD"/>
    <w:rsid w:val="008E325E"/>
    <w:rsid w:val="009005FC"/>
    <w:rsid w:val="0092155D"/>
    <w:rsid w:val="00930668"/>
    <w:rsid w:val="00932EBE"/>
    <w:rsid w:val="00936B74"/>
    <w:rsid w:val="009403DF"/>
    <w:rsid w:val="00941609"/>
    <w:rsid w:val="00952992"/>
    <w:rsid w:val="009860D4"/>
    <w:rsid w:val="009A1208"/>
    <w:rsid w:val="009A6A75"/>
    <w:rsid w:val="00A522D2"/>
    <w:rsid w:val="00A53854"/>
    <w:rsid w:val="00A718EF"/>
    <w:rsid w:val="00A733E3"/>
    <w:rsid w:val="00AC77DE"/>
    <w:rsid w:val="00AD6F8B"/>
    <w:rsid w:val="00B43A24"/>
    <w:rsid w:val="00B654D2"/>
    <w:rsid w:val="00B87477"/>
    <w:rsid w:val="00B949BC"/>
    <w:rsid w:val="00BC4D23"/>
    <w:rsid w:val="00BE670F"/>
    <w:rsid w:val="00C04420"/>
    <w:rsid w:val="00C10466"/>
    <w:rsid w:val="00C40A73"/>
    <w:rsid w:val="00C53EBA"/>
    <w:rsid w:val="00C91071"/>
    <w:rsid w:val="00C94B57"/>
    <w:rsid w:val="00CC66DA"/>
    <w:rsid w:val="00CC6C03"/>
    <w:rsid w:val="00CD5A01"/>
    <w:rsid w:val="00CF7012"/>
    <w:rsid w:val="00D05A00"/>
    <w:rsid w:val="00D077D2"/>
    <w:rsid w:val="00D25C01"/>
    <w:rsid w:val="00D43550"/>
    <w:rsid w:val="00D45FB8"/>
    <w:rsid w:val="00D85D16"/>
    <w:rsid w:val="00D9136E"/>
    <w:rsid w:val="00DB31A8"/>
    <w:rsid w:val="00DB6722"/>
    <w:rsid w:val="00DD16BD"/>
    <w:rsid w:val="00DD579A"/>
    <w:rsid w:val="00DF1949"/>
    <w:rsid w:val="00DF7DA3"/>
    <w:rsid w:val="00E936C1"/>
    <w:rsid w:val="00ED7D46"/>
    <w:rsid w:val="00EE45DA"/>
    <w:rsid w:val="00EF7017"/>
    <w:rsid w:val="00F22DD0"/>
    <w:rsid w:val="00F63D86"/>
    <w:rsid w:val="00F70ABB"/>
    <w:rsid w:val="00F92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8E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44731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86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2024-09-15T09:13:00Z</cp:lastPrinted>
  <dcterms:created xsi:type="dcterms:W3CDTF">2025-04-08T12:52:00Z</dcterms:created>
  <dcterms:modified xsi:type="dcterms:W3CDTF">2025-04-09T16:28:00Z</dcterms:modified>
</cp:coreProperties>
</file>