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434" w:rsidRPr="00FC0E60" w:rsidRDefault="007A2434" w:rsidP="00FC0E60">
      <w:pPr>
        <w:pStyle w:val="35"/>
        <w:spacing w:line="240" w:lineRule="auto"/>
        <w:ind w:left="5387"/>
        <w:rPr>
          <w:bCs/>
          <w:color w:val="000000"/>
          <w:sz w:val="24"/>
          <w:szCs w:val="24"/>
        </w:rPr>
      </w:pPr>
      <w:r w:rsidRPr="00FC0E60">
        <w:rPr>
          <w:bCs/>
          <w:color w:val="000000"/>
          <w:sz w:val="24"/>
          <w:szCs w:val="24"/>
        </w:rPr>
        <w:t>Приложение</w:t>
      </w:r>
    </w:p>
    <w:p w:rsidR="007A2434" w:rsidRDefault="007A2434" w:rsidP="00FC0E60">
      <w:pPr>
        <w:pStyle w:val="35"/>
        <w:spacing w:line="240" w:lineRule="auto"/>
        <w:ind w:left="5387"/>
        <w:rPr>
          <w:bCs/>
          <w:color w:val="000000"/>
          <w:sz w:val="24"/>
          <w:szCs w:val="24"/>
        </w:rPr>
      </w:pPr>
      <w:r w:rsidRPr="007A0871">
        <w:rPr>
          <w:bCs/>
          <w:color w:val="000000"/>
          <w:sz w:val="24"/>
          <w:szCs w:val="24"/>
        </w:rPr>
        <w:t xml:space="preserve">к  </w:t>
      </w:r>
      <w:r w:rsidR="00FC0E60">
        <w:rPr>
          <w:bCs/>
          <w:color w:val="000000"/>
          <w:sz w:val="24"/>
          <w:szCs w:val="24"/>
        </w:rPr>
        <w:t>ОПОП-П</w:t>
      </w:r>
      <w:r>
        <w:rPr>
          <w:bCs/>
          <w:color w:val="000000"/>
          <w:sz w:val="24"/>
          <w:szCs w:val="24"/>
        </w:rPr>
        <w:t xml:space="preserve"> </w:t>
      </w:r>
      <w:r w:rsidRPr="007A0871">
        <w:rPr>
          <w:bCs/>
          <w:color w:val="000000"/>
          <w:sz w:val="24"/>
          <w:szCs w:val="24"/>
        </w:rPr>
        <w:t xml:space="preserve"> по специальности</w:t>
      </w:r>
      <w:r>
        <w:rPr>
          <w:bCs/>
          <w:color w:val="000000"/>
          <w:sz w:val="24"/>
          <w:szCs w:val="24"/>
        </w:rPr>
        <w:t xml:space="preserve"> 23.02.06  Техническая эксплуатация подвижного состава железных дорог</w:t>
      </w:r>
    </w:p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7A2434" w:rsidRDefault="007A2434" w:rsidP="007A2434"/>
    <w:p w:rsidR="0007098C" w:rsidRPr="0007098C" w:rsidRDefault="0007098C" w:rsidP="0007098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98C">
        <w:rPr>
          <w:rFonts w:ascii="Times New Roman" w:hAnsi="Times New Roman" w:cs="Times New Roman"/>
          <w:b/>
          <w:bCs/>
          <w:sz w:val="28"/>
          <w:szCs w:val="28"/>
        </w:rPr>
        <w:t>ФОНД ОЦЕНОЧНЫХ СРЕДСТВ</w:t>
      </w:r>
    </w:p>
    <w:p w:rsidR="00BE6809" w:rsidRDefault="00BE6809" w:rsidP="00DE750A">
      <w:pPr>
        <w:widowControl/>
        <w:spacing w:line="276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ПО </w:t>
      </w:r>
      <w:r w:rsidRPr="00BE6809">
        <w:rPr>
          <w:rFonts w:ascii="Times New Roman" w:hAnsi="Times New Roman" w:cs="Times New Roman"/>
          <w:b/>
          <w:bCs/>
          <w:sz w:val="28"/>
          <w:szCs w:val="28"/>
        </w:rPr>
        <w:t xml:space="preserve">ПРОИЗВОДСТВЕННОЙ ПРАКТИКЕ (ПРЕДДИПЛОМНОЙ) </w:t>
      </w:r>
    </w:p>
    <w:p w:rsidR="00DE750A" w:rsidRDefault="00DE750A" w:rsidP="00DE750A">
      <w:pPr>
        <w:widowControl/>
        <w:spacing w:line="276" w:lineRule="auto"/>
        <w:ind w:left="-567" w:firstLine="283"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DE750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основной профессиональной образовательной программы</w:t>
      </w:r>
    </w:p>
    <w:p w:rsidR="00FC0E60" w:rsidRPr="00FC0E60" w:rsidRDefault="00FC0E60" w:rsidP="00DE750A">
      <w:pPr>
        <w:widowControl/>
        <w:spacing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FC0E6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«Профессионалитет»</w:t>
      </w:r>
    </w:p>
    <w:p w:rsidR="00FC0E60" w:rsidRDefault="00DE750A" w:rsidP="00DE750A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75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специальности 23.02.06 Техническая эксплуатация подвижного состава </w:t>
      </w:r>
    </w:p>
    <w:p w:rsidR="007A2434" w:rsidRPr="00DE750A" w:rsidRDefault="00DE750A" w:rsidP="00DE750A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E750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железных дорог </w:t>
      </w: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7A2434" w:rsidRDefault="007A2434">
      <w:pPr>
        <w:pStyle w:val="23"/>
        <w:shd w:val="clear" w:color="auto" w:fill="auto"/>
        <w:spacing w:before="120" w:line="257" w:lineRule="auto"/>
        <w:jc w:val="center"/>
        <w:rPr>
          <w:b/>
          <w:bCs/>
          <w:sz w:val="26"/>
          <w:szCs w:val="26"/>
        </w:rPr>
      </w:pPr>
    </w:p>
    <w:p w:rsidR="00201F47" w:rsidRPr="00323E5C" w:rsidRDefault="00201F47">
      <w:pPr>
        <w:pStyle w:val="23"/>
        <w:shd w:val="clear" w:color="auto" w:fill="auto"/>
        <w:tabs>
          <w:tab w:val="left" w:pos="2400"/>
        </w:tabs>
        <w:spacing w:after="340"/>
        <w:jc w:val="both"/>
        <w:sectPr w:rsidR="00201F47" w:rsidRPr="00323E5C">
          <w:footerReference w:type="default" r:id="rId7"/>
          <w:pgSz w:w="11900" w:h="16840"/>
          <w:pgMar w:top="1024" w:right="291" w:bottom="1112" w:left="1111" w:header="0" w:footer="3" w:gutter="0"/>
          <w:cols w:space="720"/>
          <w:noEndnote/>
          <w:titlePg/>
          <w:docGrid w:linePitch="360"/>
        </w:sectPr>
      </w:pPr>
    </w:p>
    <w:p w:rsidR="0007098C" w:rsidRDefault="0007098C">
      <w:pPr>
        <w:pStyle w:val="13"/>
        <w:shd w:val="clear" w:color="auto" w:fill="auto"/>
        <w:ind w:firstLine="720"/>
        <w:rPr>
          <w:b/>
          <w:bCs/>
        </w:rPr>
      </w:pPr>
      <w:r w:rsidRPr="0007098C">
        <w:rPr>
          <w:b/>
          <w:bCs/>
        </w:rPr>
        <w:lastRenderedPageBreak/>
        <w:t xml:space="preserve">                                                          1.Паспорт </w:t>
      </w:r>
    </w:p>
    <w:p w:rsidR="00BE6809" w:rsidRDefault="00BE6809">
      <w:pPr>
        <w:pStyle w:val="13"/>
        <w:shd w:val="clear" w:color="auto" w:fill="auto"/>
        <w:ind w:firstLine="720"/>
      </w:pPr>
      <w:r w:rsidRPr="00BE6809">
        <w:t>Производственная практика (преддипломная) проводится по завершению освоения теоретического обучения, учебных и производственных (по профилю специальности) практик.</w:t>
      </w:r>
      <w:r>
        <w:t xml:space="preserve"> </w:t>
      </w:r>
    </w:p>
    <w:p w:rsidR="00EE43F5" w:rsidRDefault="00BE6809" w:rsidP="00EE43F5">
      <w:pPr>
        <w:pStyle w:val="13"/>
        <w:shd w:val="clear" w:color="auto" w:fill="auto"/>
        <w:ind w:firstLine="720"/>
      </w:pPr>
      <w:r w:rsidRPr="00BE6809">
        <w:t xml:space="preserve">Формой итоговой аттестации по </w:t>
      </w:r>
      <w:bookmarkStart w:id="0" w:name="_Hlk134737958"/>
      <w:r w:rsidRPr="00BE6809">
        <w:t xml:space="preserve">производственной практике (преддипломной) </w:t>
      </w:r>
      <w:bookmarkEnd w:id="0"/>
      <w:r w:rsidRPr="00BE6809">
        <w:t xml:space="preserve">является </w:t>
      </w:r>
      <w:r w:rsidRPr="00BE6809">
        <w:rPr>
          <w:b/>
          <w:bCs/>
        </w:rPr>
        <w:t>дифференцированный зачет</w:t>
      </w:r>
      <w:r w:rsidRPr="00BE6809">
        <w:t xml:space="preserve">. </w:t>
      </w:r>
    </w:p>
    <w:p w:rsidR="00EE43F5" w:rsidRDefault="00EE43F5" w:rsidP="00EE43F5">
      <w:pPr>
        <w:pStyle w:val="13"/>
        <w:shd w:val="clear" w:color="auto" w:fill="auto"/>
        <w:ind w:firstLine="720"/>
      </w:pPr>
    </w:p>
    <w:p w:rsidR="00EE43F5" w:rsidRDefault="00EE43F5" w:rsidP="00EE43F5">
      <w:pPr>
        <w:pStyle w:val="13"/>
        <w:shd w:val="clear" w:color="auto" w:fill="auto"/>
        <w:ind w:firstLine="720"/>
        <w:rPr>
          <w:b/>
          <w:bCs/>
        </w:rPr>
      </w:pPr>
      <w:r>
        <w:t xml:space="preserve">1.1 </w:t>
      </w:r>
      <w:r w:rsidR="0007098C" w:rsidRPr="0007098C">
        <w:rPr>
          <w:b/>
          <w:bCs/>
        </w:rPr>
        <w:t xml:space="preserve">Система контроля и оценки освоения программы </w:t>
      </w:r>
      <w:r w:rsidRPr="00EE43F5">
        <w:rPr>
          <w:b/>
          <w:bCs/>
        </w:rPr>
        <w:t>производственной практик</w:t>
      </w:r>
      <w:r w:rsidR="005E7E08">
        <w:rPr>
          <w:b/>
          <w:bCs/>
        </w:rPr>
        <w:t>и</w:t>
      </w:r>
      <w:r w:rsidRPr="00EE43F5">
        <w:rPr>
          <w:b/>
          <w:bCs/>
        </w:rPr>
        <w:t xml:space="preserve"> (преддипломной) </w:t>
      </w:r>
    </w:p>
    <w:p w:rsidR="0007098C" w:rsidRPr="00B64A58" w:rsidRDefault="0007098C" w:rsidP="00B64A58">
      <w:pPr>
        <w:rPr>
          <w:rFonts w:ascii="Times New Roman" w:eastAsia="Times New Roman" w:hAnsi="Times New Roman" w:cs="Times New Roman"/>
          <w:sz w:val="28"/>
          <w:szCs w:val="28"/>
        </w:rPr>
      </w:pPr>
      <w:r w:rsidRPr="00B64A58">
        <w:rPr>
          <w:rFonts w:ascii="Times New Roman" w:eastAsia="Times New Roman" w:hAnsi="Times New Roman" w:cs="Times New Roman"/>
          <w:sz w:val="28"/>
          <w:szCs w:val="28"/>
        </w:rPr>
        <w:t>Таблица 1-Элементы оценивания</w:t>
      </w:r>
    </w:p>
    <w:p w:rsidR="00B64A58" w:rsidRPr="00B64A58" w:rsidRDefault="00B64A58" w:rsidP="00B64A58">
      <w:pPr>
        <w:widowControl/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B64A58">
        <w:rPr>
          <w:rFonts w:ascii="Times New Roman" w:eastAsia="Times New Roman" w:hAnsi="Times New Roman" w:cs="Times New Roman"/>
          <w:color w:val="auto"/>
          <w:lang w:bidi="ar-SA"/>
        </w:rPr>
        <w:t>Таблица 1</w:t>
      </w:r>
    </w:p>
    <w:tbl>
      <w:tblPr>
        <w:tblW w:w="10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8"/>
        <w:gridCol w:w="2794"/>
        <w:gridCol w:w="3636"/>
      </w:tblGrid>
      <w:tr w:rsidR="00B64A58" w:rsidRPr="00B64A58" w:rsidTr="00B64A58"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58" w:rsidRPr="00B64A58" w:rsidRDefault="00B64A58" w:rsidP="00B64A58">
            <w:pPr>
              <w:widowControl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Элемент</w:t>
            </w:r>
            <w:r w:rsidR="005E7E0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оценивания</w:t>
            </w:r>
            <w:r w:rsidRPr="00B64A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58" w:rsidRPr="00B64A58" w:rsidRDefault="00B64A58" w:rsidP="00B64A58">
            <w:pPr>
              <w:widowControl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Форма контроля и оценивания</w:t>
            </w:r>
          </w:p>
        </w:tc>
      </w:tr>
      <w:tr w:rsidR="00B64A58" w:rsidRPr="00B64A58" w:rsidTr="00B64A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58" w:rsidRPr="00B64A58" w:rsidRDefault="00B64A58" w:rsidP="00B64A5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58" w:rsidRPr="00B64A58" w:rsidRDefault="005E7E08" w:rsidP="00B64A58">
            <w:pPr>
              <w:widowControl/>
              <w:adjustRightInd w:val="0"/>
              <w:ind w:lef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Итоговый контроль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58" w:rsidRPr="00B64A58" w:rsidRDefault="00B64A58" w:rsidP="00B64A58">
            <w:pPr>
              <w:widowControl/>
              <w:adjustRightInd w:val="0"/>
              <w:spacing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Текущий контроль</w:t>
            </w:r>
            <w:r w:rsidRPr="00B64A5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vertAlign w:val="superscript"/>
                <w:lang w:bidi="ar-SA"/>
              </w:rPr>
              <w:footnoteReference w:id="1"/>
            </w:r>
          </w:p>
        </w:tc>
      </w:tr>
      <w:tr w:rsidR="00B64A58" w:rsidRPr="00B64A58" w:rsidTr="00B64A5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58" w:rsidRPr="00B64A58" w:rsidRDefault="005E7E08" w:rsidP="00B64A58">
            <w:pPr>
              <w:widowControl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E7E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Производственная практика (преддипломная)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58" w:rsidRPr="00B64A58" w:rsidRDefault="00B64A58" w:rsidP="00B64A58">
            <w:pPr>
              <w:widowControl/>
              <w:adjustRightInd w:val="0"/>
              <w:ind w:left="-108" w:right="-3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Дифференцированный зачёт (ДЗ)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08" w:rsidRPr="005E7E08" w:rsidRDefault="005E7E08" w:rsidP="005E7E08">
            <w:pPr>
              <w:widowControl/>
              <w:tabs>
                <w:tab w:val="left" w:pos="20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E7E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экспертное наблюдение за ходом и выполнением работ,</w:t>
            </w:r>
          </w:p>
          <w:p w:rsidR="005E7E08" w:rsidRPr="005E7E08" w:rsidRDefault="005E7E08" w:rsidP="005E7E08">
            <w:pPr>
              <w:widowControl/>
              <w:tabs>
                <w:tab w:val="left" w:pos="20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E7E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оценка выполненных работ;</w:t>
            </w:r>
          </w:p>
          <w:p w:rsidR="005E7E08" w:rsidRPr="005E7E08" w:rsidRDefault="005E7E08" w:rsidP="005E7E08">
            <w:pPr>
              <w:widowControl/>
              <w:tabs>
                <w:tab w:val="left" w:pos="20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E7E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ведение дневника практики (для производственной практики);</w:t>
            </w:r>
          </w:p>
          <w:p w:rsidR="005E7E08" w:rsidRPr="005E7E08" w:rsidRDefault="005E7E08" w:rsidP="005E7E08">
            <w:pPr>
              <w:widowControl/>
              <w:tabs>
                <w:tab w:val="left" w:pos="20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E7E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подготовка отчета по практике (для производственной практики);</w:t>
            </w:r>
          </w:p>
          <w:p w:rsidR="005E7E08" w:rsidRPr="005E7E08" w:rsidRDefault="005E7E08" w:rsidP="005E7E08">
            <w:pPr>
              <w:widowControl/>
              <w:tabs>
                <w:tab w:val="left" w:pos="20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E7E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сбор и оформление материала, подтверждающего выполнение обучающимся работ (для производственной практики);</w:t>
            </w:r>
          </w:p>
          <w:p w:rsidR="00B64A58" w:rsidRPr="00B64A58" w:rsidRDefault="005E7E08" w:rsidP="005E7E08">
            <w:pPr>
              <w:widowControl/>
              <w:tabs>
                <w:tab w:val="left" w:pos="204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bidi="ar-SA"/>
              </w:rPr>
            </w:pPr>
            <w:r w:rsidRPr="005E7E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 характеристика профессиональной деятельности обучающегося (для производственной практики).</w:t>
            </w:r>
          </w:p>
        </w:tc>
      </w:tr>
      <w:tr w:rsidR="00B64A58" w:rsidRPr="00B64A58" w:rsidTr="00B64A5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58" w:rsidRPr="00B64A58" w:rsidRDefault="00B64A58" w:rsidP="00074088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64A5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 xml:space="preserve"> </w:t>
            </w:r>
            <w:r w:rsidR="005E7E08" w:rsidRPr="005E7E0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Производственная практика (преддипломная)</w:t>
            </w:r>
          </w:p>
          <w:p w:rsidR="00B64A58" w:rsidRPr="00B64A58" w:rsidRDefault="00B64A58" w:rsidP="00B64A58">
            <w:pPr>
              <w:widowControl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A58" w:rsidRPr="00B64A58" w:rsidRDefault="005E7E08" w:rsidP="00B64A58">
            <w:pPr>
              <w:widowControl/>
              <w:adjustRightInd w:val="0"/>
              <w:jc w:val="center"/>
              <w:rPr>
                <w:rFonts w:ascii="Arial" w:eastAsia="Times New Roman" w:hAnsi="Arial" w:cs="Arial"/>
                <w:color w:val="auto"/>
                <w:sz w:val="28"/>
                <w:szCs w:val="28"/>
                <w:lang w:bidi="ar-SA"/>
              </w:rPr>
            </w:pPr>
            <w:r w:rsidRPr="005E7E0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Дифференцированный зачёт (ДЗ)</w:t>
            </w:r>
          </w:p>
        </w:tc>
      </w:tr>
    </w:tbl>
    <w:p w:rsidR="00B64A58" w:rsidRPr="005E7E08" w:rsidRDefault="00B64A58" w:rsidP="005E7E0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01F47" w:rsidRPr="00323E5C" w:rsidRDefault="00201F47" w:rsidP="0007098C">
      <w:pPr>
        <w:pStyle w:val="a7"/>
        <w:shd w:val="clear" w:color="auto" w:fill="auto"/>
      </w:pPr>
    </w:p>
    <w:p w:rsidR="0007098C" w:rsidRPr="0007098C" w:rsidRDefault="0007098C" w:rsidP="0007098C">
      <w:pPr>
        <w:widowControl/>
        <w:autoSpaceDE w:val="0"/>
        <w:autoSpaceDN w:val="0"/>
        <w:adjustRightInd w:val="0"/>
        <w:spacing w:before="120" w:line="36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bookmarkStart w:id="1" w:name="_Hlk131251441"/>
      <w:r w:rsidRPr="0007098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1.1.2 Результаты освоения </w:t>
      </w:r>
    </w:p>
    <w:p w:rsidR="0007098C" w:rsidRPr="0007098C" w:rsidRDefault="0007098C" w:rsidP="0007098C">
      <w:pPr>
        <w:widowControl/>
        <w:autoSpaceDE w:val="0"/>
        <w:autoSpaceDN w:val="0"/>
        <w:adjustRightInd w:val="0"/>
        <w:spacing w:before="120"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По итогам </w:t>
      </w:r>
      <w:r w:rsidR="00523A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прохождения практики </w:t>
      </w:r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подлежат проверке – уровень и качество освоения  профессиональных и общих компетенций, практического опыта, умений и знаний в соответствии с требованиями федерального государственного образовательного стандарта среднего профессионального образования по специальности </w:t>
      </w:r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  <w:t>23.02.06  Техническая эксплуатация подвижного состава железных дорог.</w:t>
      </w:r>
    </w:p>
    <w:p w:rsidR="0007098C" w:rsidRPr="0007098C" w:rsidRDefault="0007098C" w:rsidP="0007098C">
      <w:pPr>
        <w:widowControl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09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Таблица 2 -  Профессиональные и общие компетенции</w:t>
      </w:r>
    </w:p>
    <w:bookmarkEnd w:id="1"/>
    <w:p w:rsidR="00E10621" w:rsidRPr="00E10621" w:rsidRDefault="00E10621" w:rsidP="00E10621">
      <w:pPr>
        <w:widowControl/>
        <w:ind w:left="644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5907"/>
      </w:tblGrid>
      <w:tr w:rsidR="00E10621" w:rsidRPr="00E10621" w:rsidTr="00E10621">
        <w:trPr>
          <w:trHeight w:val="1098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0621" w:rsidRPr="00323E5C" w:rsidRDefault="00E10621" w:rsidP="00E10621">
            <w:pPr>
              <w:pStyle w:val="a9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Профессиональные и общие компетенции</w:t>
            </w: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0621" w:rsidRPr="00323E5C" w:rsidRDefault="00E10621" w:rsidP="00E10621">
            <w:pPr>
              <w:pStyle w:val="a9"/>
              <w:shd w:val="clear" w:color="auto" w:fill="auto"/>
              <w:spacing w:line="240" w:lineRule="auto"/>
              <w:ind w:left="1420" w:firstLine="0"/>
              <w:jc w:val="left"/>
              <w:rPr>
                <w:sz w:val="20"/>
                <w:szCs w:val="20"/>
              </w:rPr>
            </w:pPr>
            <w:r w:rsidRPr="00323E5C">
              <w:rPr>
                <w:b/>
                <w:bCs/>
                <w:sz w:val="20"/>
                <w:szCs w:val="20"/>
              </w:rPr>
              <w:t>Показатели оценки результата</w:t>
            </w:r>
          </w:p>
        </w:tc>
      </w:tr>
      <w:tr w:rsidR="00E10621" w:rsidRPr="00E10621" w:rsidTr="0027247F">
        <w:trPr>
          <w:trHeight w:val="221"/>
        </w:trPr>
        <w:tc>
          <w:tcPr>
            <w:tcW w:w="2702" w:type="dxa"/>
          </w:tcPr>
          <w:p w:rsidR="0027247F" w:rsidRDefault="0027247F" w:rsidP="0027247F">
            <w:pPr>
              <w:pStyle w:val="52"/>
              <w:shd w:val="clear" w:color="auto" w:fill="auto"/>
              <w:spacing w:before="0" w:line="240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  <w:highlight w:val="yellow"/>
                <w:lang w:bidi="ar-SA"/>
              </w:rPr>
              <w:t xml:space="preserve"> </w:t>
            </w:r>
            <w:r>
              <w:rPr>
                <w:rStyle w:val="5Exact"/>
                <w:rFonts w:eastAsia="Calibri"/>
                <w:sz w:val="22"/>
                <w:szCs w:val="22"/>
              </w:rPr>
              <w:t>ПК 1.1 Эксплуатировать подвижной состав железных дорог.</w:t>
            </w:r>
          </w:p>
          <w:p w:rsidR="0027247F" w:rsidRDefault="0027247F" w:rsidP="0027247F">
            <w:pPr>
              <w:pStyle w:val="52"/>
              <w:shd w:val="clear" w:color="auto" w:fill="auto"/>
              <w:spacing w:before="0" w:line="240" w:lineRule="auto"/>
              <w:rPr>
                <w:rStyle w:val="5Exact"/>
                <w:rFonts w:eastAsia="Calibri"/>
                <w:sz w:val="22"/>
                <w:szCs w:val="22"/>
              </w:rPr>
            </w:pPr>
            <w:r>
              <w:rPr>
                <w:rStyle w:val="5Exact"/>
                <w:rFonts w:eastAsia="Calibri"/>
                <w:sz w:val="22"/>
                <w:szCs w:val="22"/>
              </w:rPr>
              <w:t>ПК 1.2 Производить техни</w:t>
            </w:r>
            <w:r>
              <w:rPr>
                <w:rStyle w:val="5Exact"/>
                <w:rFonts w:eastAsia="Calibri"/>
                <w:sz w:val="22"/>
                <w:szCs w:val="22"/>
              </w:rPr>
              <w:softHyphen/>
              <w:t>ческое обслуживание и ремонт подвижного состава железных дорог в соответ</w:t>
            </w:r>
            <w:r>
              <w:rPr>
                <w:rStyle w:val="5Exact"/>
                <w:rFonts w:eastAsia="Calibri"/>
                <w:sz w:val="22"/>
                <w:szCs w:val="22"/>
              </w:rPr>
              <w:softHyphen/>
              <w:t>ствии с требованиями тех</w:t>
            </w:r>
            <w:r>
              <w:rPr>
                <w:rStyle w:val="5Exact"/>
                <w:rFonts w:eastAsia="Calibri"/>
                <w:sz w:val="22"/>
                <w:szCs w:val="22"/>
              </w:rPr>
              <w:softHyphen/>
              <w:t>нологических процессов</w:t>
            </w:r>
          </w:p>
          <w:p w:rsidR="0027247F" w:rsidRDefault="0027247F" w:rsidP="0027247F">
            <w:pPr>
              <w:pStyle w:val="52"/>
              <w:shd w:val="clear" w:color="auto" w:fill="auto"/>
              <w:spacing w:before="0" w:line="240" w:lineRule="auto"/>
              <w:rPr>
                <w:rFonts w:ascii="Calibri" w:hAnsi="Calibri"/>
              </w:rPr>
            </w:pPr>
            <w:r>
              <w:rPr>
                <w:rStyle w:val="5Exact"/>
                <w:rFonts w:eastAsia="Calibri"/>
                <w:sz w:val="22"/>
                <w:szCs w:val="22"/>
              </w:rPr>
              <w:t xml:space="preserve"> ПК 1.3 Обеспечивать безопасность движения подвижного состава</w:t>
            </w:r>
          </w:p>
          <w:p w:rsidR="00E10621" w:rsidRPr="00E10621" w:rsidRDefault="00E10621" w:rsidP="002C392D">
            <w:pPr>
              <w:widowControl/>
              <w:suppressAutoHyphens/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5907" w:type="dxa"/>
          </w:tcPr>
          <w:p w:rsidR="006C75D3" w:rsidRPr="006C75D3" w:rsidRDefault="006C75D3" w:rsidP="006C75D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  <w:r w:rsidRPr="006C75D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  <w:t>Демонстрация знаний конструкции деталей, узлов, агрегатов и систем ПС; полнота и точность выполнения норм охраны труда; выполнение ТО узлов, агрегатов и систем ПС; выполнение ремонта деталей и  узлов  ПС; изложение требований типовых технологических процессов при ремонте деталей, узлов, агрегатов и систем ПС; правильное и грамотное заполнение технической и технологической документации; быстрота и полнота поиска информации по нормативной документации и профессиональным базам данных; точность и грамотность чтения чертежей и схем; демонстрация применения ПЭВМ в профессиональной деятельности</w:t>
            </w:r>
          </w:p>
          <w:p w:rsidR="006C75D3" w:rsidRPr="006C75D3" w:rsidRDefault="006C75D3" w:rsidP="006C75D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</w:pPr>
            <w:r w:rsidRPr="006C75D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  <w:t>Демонстрация знаний конструкции деталей, узлов, агрегатов и систем ПС; полнота и точность выполнения норм охраны труда; выполнение подготовки систем ПС к работе; выполнение проверки работоспособности систем ПС; управление системами ПС; осуществление контроля за работой систем ПС; приведение систем ПС в нерабочее состояние; выбор оптимального режима управления системами ПС; выбор экономичного режима движения поезда; выполнение ТО узлов, агрегатов и систем ПС; применение противопожарных средств</w:t>
            </w:r>
          </w:p>
          <w:p w:rsidR="00E10621" w:rsidRPr="00E10621" w:rsidRDefault="006C75D3" w:rsidP="006C75D3">
            <w:pPr>
              <w:widowControl/>
              <w:suppressAutoHyphens/>
              <w:ind w:firstLine="175"/>
              <w:rPr>
                <w:rFonts w:ascii="Times New Roman" w:eastAsia="Times New Roman" w:hAnsi="Times New Roman" w:cs="Times New Roman"/>
                <w:b/>
                <w:color w:val="auto"/>
                <w:szCs w:val="22"/>
                <w:highlight w:val="yellow"/>
                <w:lang w:bidi="ar-SA"/>
              </w:rPr>
            </w:pPr>
            <w:r w:rsidRPr="006C75D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  <w:t xml:space="preserve">Демонстрация знаний конструкции деталей, узлов, агрегатов и систем ПС; полнота и точность выполнения норм охраны труда; принятие решения о скоростном режиме и других условиях следования ПС; точность и своевременность  выполнения требований сигналов; правильная и своевременная подача сигналов для других работников; выполнение регламента переговоров локомотивной бригадой между собой и с другими работниками железнодорожного транспорта; проверка правильности оформления поездной документации; демонстрация правильного порядка действий в аварийных и нестандартных ситуациях, в том числе с </w:t>
            </w:r>
            <w:r w:rsidRPr="006C75D3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en-US" w:bidi="ar-SA"/>
              </w:rPr>
              <w:lastRenderedPageBreak/>
              <w:t>опасными грузами; определение неисправного состояния железнодорожной инфраструктуры и подвижного состава по внешним признакам; демонстрация взаимодействия с локомотивными системами безопасности движения</w:t>
            </w:r>
          </w:p>
        </w:tc>
      </w:tr>
      <w:tr w:rsidR="0027247F" w:rsidRPr="00E10621" w:rsidTr="0027247F">
        <w:trPr>
          <w:trHeight w:val="270"/>
        </w:trPr>
        <w:tc>
          <w:tcPr>
            <w:tcW w:w="2702" w:type="dxa"/>
          </w:tcPr>
          <w:p w:rsidR="006C75D3" w:rsidRPr="006C75D3" w:rsidRDefault="006C75D3" w:rsidP="006C75D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C75D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ПК 2.1 Планировать и орга¬низовывать производствен¬ные работы коллективом исполнителей.</w:t>
            </w:r>
          </w:p>
          <w:p w:rsidR="006C75D3" w:rsidRPr="006C75D3" w:rsidRDefault="006C75D3" w:rsidP="006C75D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C75D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ПК 2.2 Планировать и орга¬низовывать мероприятия по соблюдению норм безопас¬ных условий труда.</w:t>
            </w:r>
          </w:p>
          <w:p w:rsidR="0027247F" w:rsidRDefault="006C75D3" w:rsidP="006C75D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C75D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ПК 2.3 Контролировать и оценивать качество выполняемых работ</w:t>
            </w:r>
          </w:p>
        </w:tc>
        <w:tc>
          <w:tcPr>
            <w:tcW w:w="5907" w:type="dxa"/>
          </w:tcPr>
          <w:p w:rsidR="0027247F" w:rsidRPr="006C75D3" w:rsidRDefault="006C75D3" w:rsidP="00E10621">
            <w:pPr>
              <w:widowControl/>
              <w:suppressAutoHyphens/>
              <w:ind w:firstLine="175"/>
              <w:rPr>
                <w:rFonts w:ascii="Times New Roman" w:eastAsia="Times New Roman" w:hAnsi="Times New Roman" w:cs="Times New Roman"/>
                <w:bCs/>
                <w:color w:val="auto"/>
                <w:szCs w:val="22"/>
                <w:highlight w:val="yellow"/>
                <w:lang w:bidi="ar-SA"/>
              </w:rPr>
            </w:pPr>
            <w:r w:rsidRPr="006C75D3">
              <w:rPr>
                <w:rFonts w:ascii="Times New Roman" w:hAnsi="Times New Roman" w:cs="Times New Roman"/>
                <w:bCs/>
                <w:sz w:val="22"/>
                <w:szCs w:val="22"/>
              </w:rPr>
              <w:t>Расположение и назначение основных вспомогательных зданий и сооружений, тяговую территорию депо, назначение ремонтных участков и отделений, их взаимодействие в ремонтном процессе, порядок начисления заработной платы и расчета себестоимости по видам ремонта подвижного состава и его отдельных узлов, правила техники безопасности, пожаробезопасности, производственной санитарии при ремонте '</w:t>
            </w:r>
            <w:r w:rsidRPr="006C75D3">
              <w:rPr>
                <w:rFonts w:ascii="Times New Roman" w:eastAsia="Calibri" w:hAnsi="Times New Roman" w:cs="Times New Roman"/>
                <w:bCs/>
                <w:sz w:val="21"/>
                <w:szCs w:val="21"/>
                <w:shd w:val="clear" w:color="auto" w:fill="FFFFFF"/>
              </w:rPr>
              <w:t xml:space="preserve"> локомотивов</w:t>
            </w:r>
          </w:p>
        </w:tc>
      </w:tr>
      <w:tr w:rsidR="0027247F" w:rsidRPr="00E10621" w:rsidTr="0027247F">
        <w:trPr>
          <w:trHeight w:val="300"/>
        </w:trPr>
        <w:tc>
          <w:tcPr>
            <w:tcW w:w="2702" w:type="dxa"/>
          </w:tcPr>
          <w:p w:rsidR="006C75D3" w:rsidRPr="006C75D3" w:rsidRDefault="006C75D3" w:rsidP="006C75D3">
            <w:pPr>
              <w:jc w:val="both"/>
              <w:rPr>
                <w:color w:val="auto"/>
                <w:sz w:val="22"/>
                <w:szCs w:val="22"/>
              </w:rPr>
            </w:pPr>
            <w:r w:rsidRPr="006C75D3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ПК 3.1 Оформлять техническую и технологическую документации</w:t>
            </w:r>
          </w:p>
          <w:p w:rsidR="006C75D3" w:rsidRPr="006C75D3" w:rsidRDefault="006C75D3" w:rsidP="006C75D3">
            <w:pPr>
              <w:widowControl/>
              <w:spacing w:before="2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:rsidR="0027247F" w:rsidRDefault="006C75D3" w:rsidP="006C75D3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C75D3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ПК 3.2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5907" w:type="dxa"/>
          </w:tcPr>
          <w:p w:rsidR="006C75D3" w:rsidRPr="006C75D3" w:rsidRDefault="006C75D3" w:rsidP="006C75D3">
            <w:pPr>
              <w:jc w:val="both"/>
              <w:rPr>
                <w:color w:val="auto"/>
                <w:sz w:val="22"/>
                <w:szCs w:val="22"/>
              </w:rPr>
            </w:pPr>
            <w:r w:rsidRPr="006C75D3"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FFFFF"/>
              </w:rPr>
              <w:t>Структура и задачи цеха, организация работы цеха, документация цеха, связь цеха со смежными цехами, автоматизация рабочего места.</w:t>
            </w:r>
          </w:p>
          <w:p w:rsidR="0027247F" w:rsidRDefault="006C75D3" w:rsidP="006C75D3">
            <w:pPr>
              <w:widowControl/>
              <w:suppressAutoHyphens/>
              <w:ind w:firstLine="175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6C75D3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Основные положения инструкции по дефектоскопии деталей подвижного со- става, правила техники безопасности при работе с дефектоскопами, способы обнаружения дефектов в деталях, методы обмера деталей и узлов.</w:t>
            </w:r>
          </w:p>
        </w:tc>
      </w:tr>
      <w:tr w:rsidR="0027247F" w:rsidRPr="00E10621" w:rsidTr="00E10621">
        <w:trPr>
          <w:trHeight w:hRule="exact" w:val="27379"/>
        </w:trPr>
        <w:tc>
          <w:tcPr>
            <w:tcW w:w="2702" w:type="dxa"/>
          </w:tcPr>
          <w:p w:rsidR="0027247F" w:rsidRPr="00E10621" w:rsidRDefault="0027247F" w:rsidP="002724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ПК 4.1 Осуществлять приемку и подготовку локомотива (электровоза) к рейсу</w:t>
            </w:r>
          </w:p>
          <w:p w:rsidR="0027247F" w:rsidRPr="00E10621" w:rsidRDefault="0027247F" w:rsidP="002724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ПК 4.2Обеспечивать управление локомотивом (электровоза)</w:t>
            </w:r>
          </w:p>
          <w:p w:rsidR="0027247F" w:rsidRDefault="0027247F" w:rsidP="0027247F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ПК 4.3 Осуществлять контроль работы устройств, узлов и агрегатов локомотива (электровоза)</w:t>
            </w:r>
          </w:p>
        </w:tc>
        <w:tc>
          <w:tcPr>
            <w:tcW w:w="5907" w:type="dxa"/>
          </w:tcPr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подавать сигналы установленным способом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визуально определять состояние пути, устройств СЦБ и связи, контактной сети, встречных поездов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визуально определять состояние электрического, механического, тормозного оборудования, устройств подачи песка под колесные пары, контрольно-измерительных приборов, оборудования, радиосвязи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определять техническое состояние локомотива по показаниям контрольно-</w:t>
            </w: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br/>
              <w:t>измерительных приборов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визуально и инструментально определять исправность локомотива соответствующего типа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визуально выявлять неисправности на локомотиве соответствующего типа, возникшие в пути следования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с помощью инструмента определять неисправности на локомотиве соответствующего типа, возникшие в пути следования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пользоваться инструментом при устранении неисправностей на локомотиве соответствующего типа, возникших в пути следования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устранять неисправности на локомотиве соответствующего типа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определять дефекты и неисправности в ходовых частях, кузове, узлах и деталях вагонов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оценивать состояние измерительного инструмента, в том числе электронного, шаблонов при техническом осмотре вагонов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пользоваться измерительным инструментом, шаблонами при техническом осмотре вагонов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проверять работоспособность и исправность тормозной системы вагонов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проверять температуру буксовых узлов вагонов, также с помощью электронных устройств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производить замеры контрольных параметров состояния узлов и деталей вагонов, в том числе с помощью электронных измерительных устройств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выявлять трещины в деталях и узлах механической части вагонов, в том числе с помощью электронных устройств диагностики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вносить данные в информационные системы о выявленных неисправностях с помощью мобильного электронного устройства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пользоваться информационными системами и электронными системами измерений и диагностики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пользоваться специальными средствами связи при техническом осмотре вагонов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пользоваться автоматизированными системами: контроля безопасности и связи пассажирского поезда, видеонаблюдения и регистрации, контроля и управления доступом, контроля посадки пассажиров - при техническом осмотре пассажирских поездов в пунктах формирования и оборота в части, регламентирующей выполнение работ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оформлять первичные формы учета по техническому осмотру вагонов с применением электронной подписи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принимать решения при нарушении требований нормативно-технической документации по техническому осмотру вагонов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оформлять техническую документацию по техническому осмотру вагонов с использованием электронной подписи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определять дефекты кузовов, узлов рамы, ходовых частей, автосцепных устройств, тормозов и рычажных передач с авторегуляторами, буксовых узлов с подшипниками качения, редукторно-карданных приводов, холодильных установок, полов, крыш крытых и изотермических вагонов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определять и устранять нарушения в размещении и креплении груза в грузовых вагонах и контейнерах в составе поезда при безотцепочном ремонте узлов, приборов вагонов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  <w:t>- оценивать состояние измерительного инструмента, шаблонов при техническом обслуживании грузовых вагонов и контейнеров с устранением неисправностей в коммерческом отношении, безотцепочном ремонте узлов, приборов вагонов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- передвигаться по путям железнодорожной станции в соответствии с локальными нормативными актами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- работать с сигнальными дисками, обозначающими хвост поезда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- оформлять документацию на поврежденные грузовые вагоны с применением электронной подписи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- оформлять техническую документацию по техническому обслуживанию грузовых вагонов и контейнеров с устранением неисправностей в коммерческом отношении, безотцепочному ремонту вагонов с применением электронной подписи</w:t>
            </w:r>
            <w:r w:rsidRPr="00E10621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ab/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- принимать решения при нарушениях требований нормативно-технической документации по техническому обслуживанию грузовых вагонов и контейнеров с устранением неисправностей в коммерческом отношении, безотцепочному ремонту вагонов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szCs w:val="22"/>
                <w:lang w:bidi="ar-SA"/>
              </w:rPr>
              <w:t>Знает: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нормативно-технические и руководящие документы по выполнению вспомогательных работ по управлению локомотивом и ведению поезда, техническому обслуживанию локомотива в пути следования, при приемке (сдаче), экипировке локомотива, подготовке его к работе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устройство и правила эксплуатации обслуживаемого оборудования локомотива соответствующего типа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технические характеристики локомотива соответствующего типа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устройство тормозов и технология управления ими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порядок содержания локомотива соответствующего типа и ухода за ним в процессе эксплуатации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способы выявления и устранения неисправностей в работе электрического, пневматического и механического оборудования локомотива соответствующего типа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правила сцепки и расцепки подвижного состава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правила пользования тормозными башмаками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профиль железнодорожного пути обслуживаемого(ых) участка(ов)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сигнальные знаки и указатели на обслуживаемом(ых) участке(ах)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порядок содержания локомотива соответствующего типа и ухода за ним в процессе эксплуатации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порядок работы и эксплуатации устройств автоматики и связи в объеме, необходимом для выполнения вспомогательных работ по управлению локомотивом и ведению поезда, техническому обслуживанию локомотива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требования охраны труда, пожарной и электробезопасности в объеме, необходимом для выполнения вспомогательных работ по управлению локомотивом и ведению поезда, техническому обслуживанию локомотива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правила применения средств индивидуальной защиты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правила технической эксплуатации железных дорог в объеме, необходимом для выполнения работ</w:t>
            </w:r>
          </w:p>
          <w:p w:rsidR="0027247F" w:rsidRPr="00E10621" w:rsidRDefault="0027247F" w:rsidP="0027247F">
            <w:pPr>
              <w:widowControl/>
              <w:suppressAutoHyphens/>
              <w:ind w:firstLine="175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техническо-распорядительные акты обслуживаемых железнодорожных станций, участков</w:t>
            </w:r>
          </w:p>
          <w:p w:rsidR="0027247F" w:rsidRDefault="0027247F" w:rsidP="0027247F">
            <w:pPr>
              <w:widowControl/>
              <w:suppressAutoHyphens/>
              <w:ind w:firstLine="175"/>
              <w:rPr>
                <w:rFonts w:ascii="Times New Roman" w:eastAsia="Times New Roman" w:hAnsi="Times New Roman" w:cs="Times New Roman"/>
                <w:iCs/>
                <w:color w:val="auto"/>
                <w:szCs w:val="22"/>
                <w:lang w:bidi="ar-SA"/>
              </w:rPr>
            </w:pPr>
            <w:r w:rsidRPr="00E10621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- график движения поездов</w:t>
            </w:r>
          </w:p>
        </w:tc>
      </w:tr>
      <w:tr w:rsidR="00D04E08" w:rsidRPr="00E10621" w:rsidTr="00D04E08">
        <w:trPr>
          <w:trHeight w:hRule="exact" w:val="858"/>
        </w:trPr>
        <w:tc>
          <w:tcPr>
            <w:tcW w:w="2702" w:type="dxa"/>
          </w:tcPr>
          <w:p w:rsidR="00D04E08" w:rsidRPr="00E10621" w:rsidRDefault="00D04E08" w:rsidP="002724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ПК 4.4</w:t>
            </w:r>
          </w:p>
        </w:tc>
        <w:tc>
          <w:tcPr>
            <w:tcW w:w="5907" w:type="dxa"/>
          </w:tcPr>
          <w:p w:rsidR="00D04E08" w:rsidRPr="00D04E08" w:rsidRDefault="00D04E08" w:rsidP="00D04E08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04E08">
              <w:rPr>
                <w:rFonts w:ascii="Times New Roman" w:hAnsi="Times New Roman" w:cs="Times New Roman"/>
                <w:szCs w:val="28"/>
              </w:rPr>
              <w:t>Выполнять вспомогательные работы по устранению неисправностей на локомотиве (электровозе) или в составе вагонов, возникших в пути следования</w:t>
            </w:r>
          </w:p>
          <w:p w:rsidR="00D04E08" w:rsidRPr="00D04E08" w:rsidRDefault="00D04E08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</w:tc>
      </w:tr>
      <w:tr w:rsidR="00D04E08" w:rsidRPr="00E10621" w:rsidTr="00D04E08">
        <w:trPr>
          <w:trHeight w:hRule="exact" w:val="716"/>
        </w:trPr>
        <w:tc>
          <w:tcPr>
            <w:tcW w:w="2702" w:type="dxa"/>
          </w:tcPr>
          <w:p w:rsidR="00D04E08" w:rsidRPr="00E10621" w:rsidRDefault="00D04E08" w:rsidP="002724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ПК 5.1</w:t>
            </w:r>
          </w:p>
        </w:tc>
        <w:tc>
          <w:tcPr>
            <w:tcW w:w="5907" w:type="dxa"/>
          </w:tcPr>
          <w:p w:rsidR="00D04E08" w:rsidRPr="00D04E08" w:rsidRDefault="00D04E08" w:rsidP="00D04E08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04E08">
              <w:rPr>
                <w:rFonts w:ascii="Times New Roman" w:hAnsi="Times New Roman" w:cs="Times New Roman"/>
                <w:szCs w:val="28"/>
              </w:rPr>
              <w:t>Выполнять вспомогательные работы по управлению локомотивом (тепловозом) и ведению поезда</w:t>
            </w:r>
          </w:p>
          <w:p w:rsidR="00D04E08" w:rsidRPr="00D04E08" w:rsidRDefault="00D04E08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</w:tc>
      </w:tr>
      <w:tr w:rsidR="00D04E08" w:rsidRPr="00E10621" w:rsidTr="00D04E08">
        <w:trPr>
          <w:trHeight w:hRule="exact" w:val="850"/>
        </w:trPr>
        <w:tc>
          <w:tcPr>
            <w:tcW w:w="2702" w:type="dxa"/>
          </w:tcPr>
          <w:p w:rsidR="00D04E08" w:rsidRPr="00E10621" w:rsidRDefault="00D04E08" w:rsidP="002724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ПК 5.2</w:t>
            </w:r>
          </w:p>
        </w:tc>
        <w:tc>
          <w:tcPr>
            <w:tcW w:w="5907" w:type="dxa"/>
          </w:tcPr>
          <w:p w:rsidR="00D04E08" w:rsidRPr="00D04E08" w:rsidRDefault="00D04E08" w:rsidP="00D04E08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04E08">
              <w:rPr>
                <w:rFonts w:ascii="Times New Roman" w:hAnsi="Times New Roman" w:cs="Times New Roman"/>
                <w:szCs w:val="28"/>
              </w:rPr>
              <w:t>Выполнять вспомогательные работы по контролю технического состояния локомотива (тепловоза) в пути следования</w:t>
            </w:r>
          </w:p>
          <w:p w:rsidR="00D04E08" w:rsidRPr="00D04E08" w:rsidRDefault="00D04E08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</w:tc>
      </w:tr>
      <w:tr w:rsidR="00D04E08" w:rsidRPr="00E10621" w:rsidTr="00D04E08">
        <w:trPr>
          <w:trHeight w:hRule="exact" w:val="991"/>
        </w:trPr>
        <w:tc>
          <w:tcPr>
            <w:tcW w:w="2702" w:type="dxa"/>
          </w:tcPr>
          <w:p w:rsidR="00D04E08" w:rsidRPr="00E10621" w:rsidRDefault="00D04E08" w:rsidP="002724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ПК 5.3</w:t>
            </w:r>
          </w:p>
        </w:tc>
        <w:tc>
          <w:tcPr>
            <w:tcW w:w="5907" w:type="dxa"/>
          </w:tcPr>
          <w:p w:rsidR="00D04E08" w:rsidRPr="00D04E08" w:rsidRDefault="00D04E08" w:rsidP="00D04E08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04E08">
              <w:rPr>
                <w:rFonts w:ascii="Times New Roman" w:hAnsi="Times New Roman" w:cs="Times New Roman"/>
                <w:szCs w:val="28"/>
              </w:rPr>
              <w:t>Выполнять вспомогательные работы по техническому обслуживани</w:t>
            </w:r>
            <w:bookmarkStart w:id="2" w:name="_GoBack"/>
            <w:bookmarkEnd w:id="2"/>
            <w:r w:rsidRPr="00D04E08">
              <w:rPr>
                <w:rFonts w:ascii="Times New Roman" w:hAnsi="Times New Roman" w:cs="Times New Roman"/>
                <w:szCs w:val="28"/>
              </w:rPr>
              <w:t>ю локомотива (тепловоза) при приемке (сдаче), по экипировке, подготовке его к работе</w:t>
            </w:r>
          </w:p>
          <w:p w:rsidR="00D04E08" w:rsidRPr="00D04E08" w:rsidRDefault="00D04E08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</w:tc>
      </w:tr>
      <w:tr w:rsidR="00D04E08" w:rsidRPr="00E10621" w:rsidTr="00D04E08">
        <w:trPr>
          <w:trHeight w:hRule="exact" w:val="991"/>
        </w:trPr>
        <w:tc>
          <w:tcPr>
            <w:tcW w:w="2702" w:type="dxa"/>
          </w:tcPr>
          <w:p w:rsidR="00D04E08" w:rsidRPr="00E10621" w:rsidRDefault="00D04E08" w:rsidP="002724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ПК 5.4</w:t>
            </w:r>
          </w:p>
        </w:tc>
        <w:tc>
          <w:tcPr>
            <w:tcW w:w="5907" w:type="dxa"/>
          </w:tcPr>
          <w:p w:rsidR="00D04E08" w:rsidRPr="00D04E08" w:rsidRDefault="00D04E08" w:rsidP="00D04E08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04E08">
              <w:rPr>
                <w:rFonts w:ascii="Times New Roman" w:hAnsi="Times New Roman" w:cs="Times New Roman"/>
                <w:szCs w:val="28"/>
              </w:rPr>
              <w:t>Выполнять вспомогательные работы по устранению неисправностей на локомотиве (тепловозе) или в составе вагонов, возникших в пути следования</w:t>
            </w:r>
          </w:p>
          <w:p w:rsidR="00D04E08" w:rsidRPr="00D04E08" w:rsidRDefault="00D04E08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</w:tc>
      </w:tr>
      <w:tr w:rsidR="00D04E08" w:rsidRPr="00E10621" w:rsidTr="00D04E08">
        <w:trPr>
          <w:trHeight w:hRule="exact" w:val="716"/>
        </w:trPr>
        <w:tc>
          <w:tcPr>
            <w:tcW w:w="2702" w:type="dxa"/>
          </w:tcPr>
          <w:p w:rsidR="00D04E08" w:rsidRPr="00E10621" w:rsidRDefault="00D04E08" w:rsidP="002724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ПК 6.1</w:t>
            </w:r>
          </w:p>
        </w:tc>
        <w:tc>
          <w:tcPr>
            <w:tcW w:w="5907" w:type="dxa"/>
          </w:tcPr>
          <w:p w:rsidR="00D04E08" w:rsidRPr="00D04E08" w:rsidRDefault="00D04E08" w:rsidP="00D04E08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04E08">
              <w:rPr>
                <w:rFonts w:ascii="Times New Roman" w:hAnsi="Times New Roman" w:cs="Times New Roman"/>
                <w:szCs w:val="28"/>
              </w:rPr>
              <w:t>Выполнять работы по техническому осмотру вагонов</w:t>
            </w:r>
          </w:p>
          <w:p w:rsidR="00D04E08" w:rsidRPr="00D04E08" w:rsidRDefault="00D04E08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</w:tc>
      </w:tr>
      <w:tr w:rsidR="00D04E08" w:rsidRPr="00E10621" w:rsidTr="00D04E08">
        <w:trPr>
          <w:trHeight w:hRule="exact" w:val="716"/>
        </w:trPr>
        <w:tc>
          <w:tcPr>
            <w:tcW w:w="2702" w:type="dxa"/>
          </w:tcPr>
          <w:p w:rsidR="00D04E08" w:rsidRDefault="00D04E08" w:rsidP="002724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ПК 6.2</w:t>
            </w:r>
          </w:p>
        </w:tc>
        <w:tc>
          <w:tcPr>
            <w:tcW w:w="5907" w:type="dxa"/>
          </w:tcPr>
          <w:p w:rsidR="00D04E08" w:rsidRPr="00D04E08" w:rsidRDefault="00D04E08" w:rsidP="00D04E08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04E08">
              <w:rPr>
                <w:rFonts w:ascii="Times New Roman" w:hAnsi="Times New Roman" w:cs="Times New Roman"/>
                <w:szCs w:val="28"/>
              </w:rPr>
              <w:t>Выполнять работы по подготовке к отцепке вагонов в ремонт, сдаче в ремонт контейнеров</w:t>
            </w:r>
          </w:p>
          <w:p w:rsidR="00D04E08" w:rsidRPr="00D04E08" w:rsidRDefault="00D04E08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</w:tc>
      </w:tr>
      <w:tr w:rsidR="00D04E08" w:rsidRPr="00E10621" w:rsidTr="00D04E08">
        <w:trPr>
          <w:trHeight w:hRule="exact" w:val="969"/>
        </w:trPr>
        <w:tc>
          <w:tcPr>
            <w:tcW w:w="2702" w:type="dxa"/>
          </w:tcPr>
          <w:p w:rsidR="00D04E08" w:rsidRDefault="00D04E08" w:rsidP="002724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ПК 6.3</w:t>
            </w:r>
          </w:p>
        </w:tc>
        <w:tc>
          <w:tcPr>
            <w:tcW w:w="5907" w:type="dxa"/>
          </w:tcPr>
          <w:p w:rsidR="00D04E08" w:rsidRPr="00D04E08" w:rsidRDefault="00D04E08" w:rsidP="00D04E08">
            <w:pPr>
              <w:jc w:val="both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D04E08">
              <w:rPr>
                <w:rFonts w:ascii="Times New Roman" w:hAnsi="Times New Roman" w:cs="Times New Roman"/>
                <w:szCs w:val="28"/>
              </w:rPr>
              <w:t>Выполнять работы по техническому обслуживанию грузовых вагонов и контейнеров с устранением неисправностей на ходу поезда</w:t>
            </w:r>
          </w:p>
          <w:p w:rsidR="00D04E08" w:rsidRPr="00D04E08" w:rsidRDefault="00D04E08" w:rsidP="0027247F">
            <w:pPr>
              <w:widowControl/>
              <w:suppressAutoHyphens/>
              <w:ind w:firstLine="175"/>
              <w:jc w:val="both"/>
              <w:rPr>
                <w:rFonts w:ascii="Times New Roman" w:eastAsia="Times New Roman" w:hAnsi="Times New Roman" w:cs="Times New Roman"/>
                <w:iCs/>
                <w:color w:val="auto"/>
                <w:szCs w:val="28"/>
                <w:lang w:bidi="ar-SA"/>
              </w:rPr>
            </w:pP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ОК 01. </w:t>
            </w:r>
            <w:r w:rsidRPr="00E10621">
              <w:rPr>
                <w:rFonts w:ascii="Times New Roman" w:eastAsia="Calibri" w:hAnsi="Times New Roman" w:cs="Times New Roman"/>
                <w:iCs/>
                <w:color w:val="auto"/>
                <w:lang w:eastAsia="en-US" w:bidi="ar-SA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-изложение сущности перспективных технических новшеств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ОК 02.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-обоснование выбора и применения методов и способов решения профессиональных задач в области разработки технологических процессов;</w:t>
            </w:r>
          </w:p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-демонстрация эффективности и качества выполнения профессиональных задач.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ОК 03.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lastRenderedPageBreak/>
              <w:t>грамотности в различных жизненных ситуациях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-демонстрация способности принимать решения в стандартных и нестандартных ситуациях и нести за них ответственность.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 xml:space="preserve">ОК 04.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-нахождение и использование информации для эффективного выполнения профессиональных задач, профессионального и личностного </w:t>
            </w:r>
          </w:p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развития.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ОК 05.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>Осуществлять устную и письменную коммуникацию на государственномязыке Российской Федерации с учетом особенностей социального и культурного контекста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-демонстрация навыков использования информационно-коммуникационных технологий в профессиональной деятельности.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ОК 06.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-взаимодействие с обучающимися, преподавателями и мастерами в ходе обучения.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ОК 07.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проявление ответственности за работу команды, подчиненных, результат выполнения заданий.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ОК 08.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 xml:space="preserve">Использовать средства физическойкультуры для сохранения и укрепления здоровья в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lastRenderedPageBreak/>
              <w:t>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-планирование обучающимся повышения личностного и квалификационного уровня</w:t>
            </w:r>
          </w:p>
        </w:tc>
      </w:tr>
      <w:tr w:rsidR="00E10621" w:rsidRPr="00E10621" w:rsidTr="00E10621">
        <w:trPr>
          <w:trHeight w:val="698"/>
        </w:trPr>
        <w:tc>
          <w:tcPr>
            <w:tcW w:w="2702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 xml:space="preserve">ОК 09. </w:t>
            </w:r>
            <w:r w:rsidRPr="00E10621">
              <w:rPr>
                <w:rFonts w:ascii="Times New Roman" w:eastAsia="Segoe UI" w:hAnsi="Times New Roman" w:cs="Times New Roman"/>
                <w:color w:val="auto"/>
                <w:lang w:eastAsia="en-US" w:bidi="ar-SA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907" w:type="dxa"/>
          </w:tcPr>
          <w:p w:rsidR="00E10621" w:rsidRPr="00E10621" w:rsidRDefault="00E10621" w:rsidP="00E10621">
            <w:pPr>
              <w:widowControl/>
              <w:ind w:left="142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E1062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-проявление интереса к инновациям в профессиональной области</w:t>
            </w:r>
          </w:p>
        </w:tc>
      </w:tr>
    </w:tbl>
    <w:p w:rsidR="00E10621" w:rsidRPr="00E10621" w:rsidRDefault="00E10621" w:rsidP="00E10621">
      <w:pPr>
        <w:widowControl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07098C" w:rsidRPr="0007098C" w:rsidRDefault="0007098C" w:rsidP="0007098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1251503"/>
      <w:bookmarkStart w:id="4" w:name="bookmark7"/>
      <w:r w:rsidRPr="0007098C">
        <w:rPr>
          <w:rFonts w:ascii="Times New Roman" w:hAnsi="Times New Roman" w:cs="Times New Roman"/>
          <w:sz w:val="28"/>
          <w:szCs w:val="28"/>
        </w:rPr>
        <w:t>Таблица 3 – Показатели оценки сформированности ЛР</w:t>
      </w:r>
    </w:p>
    <w:p w:rsidR="0007098C" w:rsidRPr="0007098C" w:rsidRDefault="0007098C" w:rsidP="0007098C">
      <w:pPr>
        <w:autoSpaceDE w:val="0"/>
        <w:autoSpaceDN w:val="0"/>
        <w:adjustRightInd w:val="0"/>
        <w:spacing w:line="360" w:lineRule="auto"/>
        <w:ind w:firstLine="702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07098C" w:rsidRPr="0007098C" w:rsidTr="00901052">
        <w:tc>
          <w:tcPr>
            <w:tcW w:w="3473" w:type="dxa"/>
            <w:shd w:val="clear" w:color="auto" w:fill="auto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  <w:b/>
                <w:bCs/>
              </w:rPr>
              <w:t>Личностные результаты</w:t>
            </w:r>
          </w:p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4" w:type="dxa"/>
            <w:shd w:val="clear" w:color="auto" w:fill="auto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  <w:b/>
                <w:bCs/>
              </w:rPr>
              <w:t>Показатели оценки результата</w:t>
            </w:r>
          </w:p>
        </w:tc>
        <w:tc>
          <w:tcPr>
            <w:tcW w:w="3474" w:type="dxa"/>
            <w:shd w:val="clear" w:color="auto" w:fill="auto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  <w:b/>
                <w:bCs/>
              </w:rPr>
              <w:t>Формы и методы контроля и оценки</w:t>
            </w:r>
          </w:p>
        </w:tc>
      </w:tr>
      <w:tr w:rsidR="0007098C" w:rsidRPr="0007098C" w:rsidTr="00901052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7098C">
              <w:rPr>
                <w:rFonts w:ascii="Times New Roman" w:eastAsia="Calibri" w:hAnsi="Times New Roman" w:cs="Times New Roman"/>
                <w:b/>
              </w:rPr>
              <w:t>ЛР</w:t>
            </w:r>
            <w:r w:rsidRPr="0007098C">
              <w:rPr>
                <w:rFonts w:ascii="Times New Roman" w:eastAsia="Calibri" w:hAnsi="Times New Roman" w:cs="Times New Roman"/>
                <w:b/>
                <w:spacing w:val="-3"/>
              </w:rPr>
              <w:t xml:space="preserve"> </w:t>
            </w:r>
            <w:r w:rsidRPr="0007098C">
              <w:rPr>
                <w:rFonts w:ascii="Times New Roman" w:eastAsia="Calibri" w:hAnsi="Times New Roman" w:cs="Times New Roman"/>
                <w:b/>
              </w:rPr>
              <w:t>1</w:t>
            </w:r>
            <w:r w:rsidR="004823DA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98C" w:rsidRPr="0007098C" w:rsidRDefault="004823DA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23DA">
              <w:rPr>
                <w:rFonts w:ascii="Times New Roman" w:hAnsi="Times New Roman" w:cs="Times New Roman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3474" w:type="dxa"/>
            <w:shd w:val="clear" w:color="auto" w:fill="auto"/>
          </w:tcPr>
          <w:p w:rsidR="0007098C" w:rsidRPr="00790561" w:rsidRDefault="00790561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9056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07098C" w:rsidRPr="0007098C" w:rsidTr="00901052">
        <w:trPr>
          <w:trHeight w:val="237"/>
        </w:trPr>
        <w:tc>
          <w:tcPr>
            <w:tcW w:w="3473" w:type="dxa"/>
            <w:shd w:val="clear" w:color="auto" w:fill="auto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hAnsi="Times New Roman" w:cs="Times New Roman"/>
                <w:b/>
                <w:bCs/>
              </w:rPr>
              <w:t xml:space="preserve">ЛР </w:t>
            </w:r>
            <w:r w:rsidR="004823D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3474" w:type="dxa"/>
            <w:shd w:val="clear" w:color="auto" w:fill="auto"/>
          </w:tcPr>
          <w:p w:rsidR="0007098C" w:rsidRPr="0007098C" w:rsidRDefault="004823DA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823DA">
              <w:rPr>
                <w:rFonts w:ascii="Times New Roman" w:hAnsi="Times New Roman" w:cs="Times New Roman"/>
              </w:rPr>
              <w:t>Способный к генерированию, осмыслению  и доведению до конечной реализации предлагаемых инноваций.</w:t>
            </w:r>
          </w:p>
        </w:tc>
        <w:tc>
          <w:tcPr>
            <w:tcW w:w="3474" w:type="dxa"/>
            <w:shd w:val="clear" w:color="auto" w:fill="auto"/>
          </w:tcPr>
          <w:p w:rsidR="0007098C" w:rsidRPr="0007098C" w:rsidRDefault="00790561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0561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07098C" w:rsidRPr="0007098C" w:rsidTr="00901052">
        <w:trPr>
          <w:trHeight w:val="22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98C">
              <w:rPr>
                <w:rFonts w:ascii="Times New Roman" w:eastAsia="Calibri" w:hAnsi="Times New Roman" w:cs="Times New Roman"/>
                <w:b/>
              </w:rPr>
              <w:t>ЛР 2</w:t>
            </w:r>
            <w:r w:rsidR="004823D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98C" w:rsidRPr="0007098C" w:rsidRDefault="004823DA" w:rsidP="009010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4823DA">
              <w:rPr>
                <w:rFonts w:ascii="Times New Roman" w:hAnsi="Times New Roman" w:cs="Times New Roman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  <w:p w:rsidR="0007098C" w:rsidRPr="0007098C" w:rsidRDefault="0007098C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74" w:type="dxa"/>
            <w:shd w:val="clear" w:color="auto" w:fill="auto"/>
          </w:tcPr>
          <w:p w:rsidR="0007098C" w:rsidRPr="0007098C" w:rsidRDefault="00790561" w:rsidP="0090105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0561">
              <w:rPr>
                <w:rFonts w:ascii="Times New Roman" w:hAnsi="Times New Roman" w:cs="Times New Roman"/>
              </w:rPr>
              <w:t>Наблюдение</w:t>
            </w:r>
          </w:p>
        </w:tc>
      </w:tr>
      <w:bookmarkEnd w:id="3"/>
      <w:bookmarkEnd w:id="4"/>
    </w:tbl>
    <w:p w:rsidR="00ED3BB9" w:rsidRDefault="00ED3BB9" w:rsidP="00ED3BB9">
      <w:pPr>
        <w:pStyle w:val="ab"/>
        <w:ind w:left="675"/>
        <w:rPr>
          <w:rFonts w:ascii="Times New Roman" w:hAnsi="Times New Roman"/>
          <w:b/>
          <w:sz w:val="28"/>
          <w:szCs w:val="28"/>
        </w:rPr>
      </w:pPr>
    </w:p>
    <w:p w:rsidR="00ED3BB9" w:rsidRDefault="00017AF4" w:rsidP="00ED3BB9">
      <w:pPr>
        <w:pStyle w:val="ab"/>
        <w:ind w:left="675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2. Оценка освоения </w:t>
      </w:r>
    </w:p>
    <w:p w:rsidR="00017AF4" w:rsidRDefault="00ED3BB9" w:rsidP="00ED3BB9">
      <w:pPr>
        <w:pStyle w:val="ab"/>
        <w:ind w:left="67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="00017AF4" w:rsidRPr="009925C7">
        <w:rPr>
          <w:rFonts w:ascii="Times New Roman" w:hAnsi="Times New Roman"/>
          <w:b/>
          <w:sz w:val="28"/>
          <w:szCs w:val="28"/>
        </w:rPr>
        <w:t>Формы и методы оценивания</w:t>
      </w:r>
    </w:p>
    <w:p w:rsidR="00017AF4" w:rsidRDefault="00017AF4" w:rsidP="00017AF4">
      <w:pPr>
        <w:pStyle w:val="ab"/>
        <w:widowControl/>
        <w:spacing w:line="276" w:lineRule="auto"/>
        <w:ind w:left="375"/>
        <w:rPr>
          <w:rFonts w:ascii="Times New Roman" w:hAnsi="Times New Roman"/>
          <w:b/>
          <w:sz w:val="28"/>
          <w:szCs w:val="28"/>
        </w:rPr>
      </w:pPr>
    </w:p>
    <w:p w:rsidR="00017AF4" w:rsidRPr="00017AF4" w:rsidRDefault="00017AF4" w:rsidP="00017AF4">
      <w:pPr>
        <w:widowControl/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bidi="ar-SA"/>
        </w:rPr>
      </w:pP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Дифференцированный зачет выставляется на основе отчетной документации, перечень и содержание которой установлены локальным нормативным актом – Положением об организации учебной и производственной практики студентов и включает в себя: 1) характеристика профессиональной деятельности студента во время производственной практики </w:t>
      </w:r>
      <w:bookmarkStart w:id="5" w:name="_Hlk134726242"/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</w:t>
      </w:r>
      <w:r w:rsidR="00ED3BB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преддипломной</w:t>
      </w:r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), </w:t>
      </w:r>
      <w:bookmarkEnd w:id="5"/>
      <w:r w:rsidRPr="00017AF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2) дневник, 3) рабочий план практики по профилю специальности</w:t>
      </w:r>
      <w:r w:rsidR="000930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4) отчет.</w:t>
      </w:r>
    </w:p>
    <w:p w:rsidR="00ED3BB9" w:rsidRPr="00ED3BB9" w:rsidRDefault="00ED3BB9" w:rsidP="00ED3BB9">
      <w:pPr>
        <w:spacing w:line="360" w:lineRule="auto"/>
        <w:jc w:val="center"/>
        <w:rPr>
          <w:rFonts w:ascii="Times New Roman" w:hAnsi="Times New Roman" w:cs="Times New Roman"/>
        </w:rPr>
      </w:pPr>
    </w:p>
    <w:p w:rsidR="00ED3BB9" w:rsidRPr="00ED3BB9" w:rsidRDefault="00ED3BB9" w:rsidP="00ED3BB9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ED3BB9">
        <w:rPr>
          <w:rFonts w:ascii="Times New Roman" w:hAnsi="Times New Roman" w:cs="Times New Roman"/>
          <w:b/>
          <w:bCs/>
        </w:rPr>
        <w:lastRenderedPageBreak/>
        <w:t>Характеристика</w:t>
      </w:r>
    </w:p>
    <w:p w:rsidR="00ED3BB9" w:rsidRPr="00ED3BB9" w:rsidRDefault="00ED3BB9" w:rsidP="00ED3BB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D3BB9">
        <w:rPr>
          <w:rFonts w:ascii="Times New Roman" w:hAnsi="Times New Roman" w:cs="Times New Roman"/>
          <w:b/>
          <w:bCs/>
        </w:rPr>
        <w:t>профессиональной деятельности</w:t>
      </w:r>
    </w:p>
    <w:p w:rsidR="00ED3BB9" w:rsidRPr="00ED3BB9" w:rsidRDefault="00ED3BB9" w:rsidP="00ED3BB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D3BB9">
        <w:rPr>
          <w:rFonts w:ascii="Times New Roman" w:hAnsi="Times New Roman" w:cs="Times New Roman"/>
          <w:b/>
          <w:bCs/>
        </w:rPr>
        <w:t>студента во время производственной практики (преддипломной) ПДП</w:t>
      </w:r>
    </w:p>
    <w:p w:rsidR="00ED3BB9" w:rsidRPr="00ED3BB9" w:rsidRDefault="00ED3BB9" w:rsidP="00ED3BB9">
      <w:pPr>
        <w:spacing w:line="360" w:lineRule="auto"/>
        <w:rPr>
          <w:rFonts w:ascii="Times New Roman" w:hAnsi="Times New Roman" w:cs="Times New Roman"/>
          <w:b/>
        </w:rPr>
      </w:pPr>
    </w:p>
    <w:p w:rsidR="00ED3BB9" w:rsidRPr="00ED3BB9" w:rsidRDefault="00ED3BB9" w:rsidP="00ED3BB9">
      <w:pPr>
        <w:spacing w:line="360" w:lineRule="auto"/>
        <w:rPr>
          <w:rFonts w:ascii="Times New Roman" w:hAnsi="Times New Roman" w:cs="Times New Roman"/>
          <w:bCs/>
        </w:rPr>
      </w:pPr>
      <w:r w:rsidRPr="00ED3BB9">
        <w:rPr>
          <w:rFonts w:ascii="Times New Roman" w:hAnsi="Times New Roman" w:cs="Times New Roman"/>
          <w:bCs/>
        </w:rPr>
        <w:t>Студент(ка) ____________________________________________________________,</w:t>
      </w:r>
    </w:p>
    <w:p w:rsidR="00ED3BB9" w:rsidRPr="00ED3BB9" w:rsidRDefault="00ED3BB9" w:rsidP="00ED3BB9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ED3BB9">
        <w:rPr>
          <w:rFonts w:ascii="Times New Roman" w:hAnsi="Times New Roman" w:cs="Times New Roman"/>
          <w:bCs/>
        </w:rPr>
        <w:t>(фамилия, имя, отчество)</w:t>
      </w:r>
    </w:p>
    <w:p w:rsidR="00ED3BB9" w:rsidRPr="00ED3BB9" w:rsidRDefault="00ED3BB9" w:rsidP="00ED3BB9">
      <w:pPr>
        <w:spacing w:line="360" w:lineRule="auto"/>
        <w:rPr>
          <w:rFonts w:ascii="Times New Roman" w:hAnsi="Times New Roman" w:cs="Times New Roman"/>
          <w:bCs/>
        </w:rPr>
      </w:pPr>
      <w:r w:rsidRPr="00ED3BB9">
        <w:rPr>
          <w:rFonts w:ascii="Times New Roman" w:hAnsi="Times New Roman" w:cs="Times New Roman"/>
          <w:bCs/>
        </w:rPr>
        <w:t xml:space="preserve">обучающийся (-аяся) по специальности  </w:t>
      </w:r>
      <w:r w:rsidRPr="00ED3BB9">
        <w:rPr>
          <w:rFonts w:ascii="Times New Roman" w:hAnsi="Times New Roman" w:cs="Times New Roman"/>
          <w:bCs/>
          <w:u w:val="single"/>
        </w:rPr>
        <w:t>23.02.06 Техническая эксплуатация подвижного состава железных дорог, направление: Электроподвижной состав</w:t>
      </w:r>
    </w:p>
    <w:p w:rsidR="00ED3BB9" w:rsidRPr="00ED3BB9" w:rsidRDefault="00ED3BB9" w:rsidP="00ED3BB9">
      <w:pPr>
        <w:tabs>
          <w:tab w:val="left" w:pos="0"/>
        </w:tabs>
        <w:spacing w:line="360" w:lineRule="auto"/>
        <w:rPr>
          <w:rFonts w:ascii="Times New Roman" w:hAnsi="Times New Roman" w:cs="Times New Roman"/>
          <w:bCs/>
        </w:rPr>
      </w:pPr>
      <w:r w:rsidRPr="00ED3BB9">
        <w:rPr>
          <w:rFonts w:ascii="Times New Roman" w:hAnsi="Times New Roman" w:cs="Times New Roman"/>
          <w:bCs/>
        </w:rPr>
        <w:t>успешно прошёл (-ла) производственную практику (по профилю специальности) (преддипломную)</w:t>
      </w:r>
    </w:p>
    <w:p w:rsidR="00ED3BB9" w:rsidRPr="00ED3BB9" w:rsidRDefault="00ED3BB9" w:rsidP="00ED3BB9">
      <w:pPr>
        <w:spacing w:line="360" w:lineRule="auto"/>
        <w:rPr>
          <w:rFonts w:ascii="Times New Roman" w:hAnsi="Times New Roman" w:cs="Times New Roman"/>
          <w:bCs/>
        </w:rPr>
      </w:pPr>
      <w:r w:rsidRPr="00ED3BB9">
        <w:rPr>
          <w:rFonts w:ascii="Times New Roman" w:hAnsi="Times New Roman" w:cs="Times New Roman"/>
          <w:bCs/>
        </w:rPr>
        <w:t xml:space="preserve">в объеме </w:t>
      </w:r>
      <w:r w:rsidR="00093044">
        <w:rPr>
          <w:rFonts w:ascii="Times New Roman" w:hAnsi="Times New Roman" w:cs="Times New Roman"/>
          <w:bCs/>
        </w:rPr>
        <w:t>____</w:t>
      </w:r>
      <w:r w:rsidRPr="00ED3BB9">
        <w:rPr>
          <w:rFonts w:ascii="Times New Roman" w:hAnsi="Times New Roman" w:cs="Times New Roman"/>
          <w:bCs/>
        </w:rPr>
        <w:t xml:space="preserve"> часов с «____»_____ 20_ г. по «____»._______20_ г.</w:t>
      </w:r>
    </w:p>
    <w:p w:rsidR="00ED3BB9" w:rsidRPr="00ED3BB9" w:rsidRDefault="00ED3BB9" w:rsidP="00ED3BB9">
      <w:pPr>
        <w:spacing w:line="360" w:lineRule="auto"/>
        <w:rPr>
          <w:rFonts w:ascii="Times New Roman" w:hAnsi="Times New Roman" w:cs="Times New Roman"/>
          <w:bCs/>
        </w:rPr>
      </w:pPr>
      <w:r w:rsidRPr="00ED3BB9">
        <w:rPr>
          <w:rFonts w:ascii="Times New Roman" w:hAnsi="Times New Roman" w:cs="Times New Roman"/>
          <w:bCs/>
        </w:rPr>
        <w:t>в организации ____________________________________________________________</w:t>
      </w:r>
    </w:p>
    <w:p w:rsidR="00ED3BB9" w:rsidRDefault="00ED3BB9" w:rsidP="00ED3BB9">
      <w:pPr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  <w:r w:rsidRPr="00ED3BB9">
        <w:rPr>
          <w:rFonts w:ascii="Times New Roman" w:hAnsi="Times New Roman" w:cs="Times New Roman"/>
          <w:bCs/>
          <w:i/>
          <w:iCs/>
        </w:rPr>
        <w:t>(наименование организации, юридический адрес)</w:t>
      </w:r>
    </w:p>
    <w:p w:rsidR="00CA35B0" w:rsidRDefault="00CA35B0" w:rsidP="00ED3BB9">
      <w:pPr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</w:p>
    <w:p w:rsidR="00CA35B0" w:rsidRDefault="00CA35B0" w:rsidP="00ED3BB9">
      <w:pPr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</w:p>
    <w:p w:rsidR="00CA35B0" w:rsidRDefault="00CA35B0" w:rsidP="00ED3BB9">
      <w:pPr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</w:p>
    <w:p w:rsidR="00CA35B0" w:rsidRDefault="00CA35B0" w:rsidP="00ED3BB9">
      <w:pPr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</w:p>
    <w:tbl>
      <w:tblPr>
        <w:tblStyle w:val="114"/>
        <w:tblW w:w="4681" w:type="pct"/>
        <w:tblLayout w:type="fixed"/>
        <w:tblLook w:val="04A0" w:firstRow="1" w:lastRow="0" w:firstColumn="1" w:lastColumn="0" w:noHBand="0" w:noVBand="1"/>
      </w:tblPr>
      <w:tblGrid>
        <w:gridCol w:w="2021"/>
        <w:gridCol w:w="5175"/>
        <w:gridCol w:w="708"/>
        <w:gridCol w:w="2126"/>
      </w:tblGrid>
      <w:tr w:rsidR="00DE313B" w:rsidRPr="00CA35B0" w:rsidTr="00DE313B">
        <w:trPr>
          <w:cantSplit/>
          <w:trHeight w:val="270"/>
        </w:trPr>
        <w:tc>
          <w:tcPr>
            <w:tcW w:w="3940" w:type="pct"/>
            <w:gridSpan w:val="3"/>
            <w:vAlign w:val="center"/>
          </w:tcPr>
          <w:p w:rsidR="00DE313B" w:rsidRPr="00CA35B0" w:rsidRDefault="00DE313B" w:rsidP="00CA35B0">
            <w:pPr>
              <w:jc w:val="center"/>
              <w:rPr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 </w:t>
            </w:r>
            <w:r w:rsidRPr="003F2ACC">
              <w:rPr>
                <w:rFonts w:ascii="Times New Roman" w:hAnsi="Times New Roman"/>
                <w:b/>
                <w:sz w:val="24"/>
                <w:szCs w:val="24"/>
              </w:rPr>
              <w:t>Виды и объем работ, выполненные обучающимся во время практики</w:t>
            </w:r>
          </w:p>
        </w:tc>
        <w:tc>
          <w:tcPr>
            <w:tcW w:w="1060" w:type="pct"/>
            <w:vMerge w:val="restart"/>
            <w:vAlign w:val="center"/>
          </w:tcPr>
          <w:p w:rsidR="00DE313B" w:rsidRPr="00DE313B" w:rsidRDefault="00DE313B" w:rsidP="00CA35B0">
            <w:pPr>
              <w:jc w:val="center"/>
              <w:rPr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E313B">
              <w:rPr>
                <w:rFonts w:ascii="Times New Roman" w:hAnsi="Times New Roman"/>
                <w:b/>
                <w:sz w:val="18"/>
                <w:szCs w:val="18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</w:tr>
      <w:tr w:rsidR="00DE313B" w:rsidRPr="00CA35B0" w:rsidTr="00DE313B">
        <w:trPr>
          <w:cantSplit/>
          <w:trHeight w:val="750"/>
        </w:trPr>
        <w:tc>
          <w:tcPr>
            <w:tcW w:w="1007" w:type="pct"/>
            <w:vAlign w:val="center"/>
          </w:tcPr>
          <w:p w:rsidR="00DE313B" w:rsidRPr="00CA35B0" w:rsidRDefault="00DE313B" w:rsidP="00CA35B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A35B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Наименования разделов практики</w:t>
            </w:r>
          </w:p>
        </w:tc>
        <w:tc>
          <w:tcPr>
            <w:tcW w:w="2580" w:type="pct"/>
            <w:vAlign w:val="center"/>
          </w:tcPr>
          <w:p w:rsidR="00DE313B" w:rsidRPr="00CA35B0" w:rsidRDefault="00DE313B" w:rsidP="00CA35B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 xml:space="preserve"> Виды и содержание работ</w:t>
            </w:r>
          </w:p>
        </w:tc>
        <w:tc>
          <w:tcPr>
            <w:tcW w:w="353" w:type="pct"/>
            <w:vAlign w:val="center"/>
          </w:tcPr>
          <w:p w:rsidR="00DE313B" w:rsidRPr="00CA35B0" w:rsidRDefault="00DE313B" w:rsidP="00CA35B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Объем часов</w:t>
            </w:r>
          </w:p>
        </w:tc>
        <w:tc>
          <w:tcPr>
            <w:tcW w:w="1060" w:type="pct"/>
            <w:vMerge/>
            <w:vAlign w:val="center"/>
          </w:tcPr>
          <w:p w:rsidR="00DE313B" w:rsidRPr="00CA35B0" w:rsidRDefault="00DE313B" w:rsidP="00CA35B0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</w:pPr>
          </w:p>
        </w:tc>
      </w:tr>
      <w:tr w:rsidR="00CA35B0" w:rsidRPr="00CA35B0" w:rsidTr="00DE313B">
        <w:tc>
          <w:tcPr>
            <w:tcW w:w="1007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Ознакомление с предприятием</w:t>
            </w:r>
          </w:p>
        </w:tc>
        <w:tc>
          <w:tcPr>
            <w:tcW w:w="2580" w:type="pct"/>
            <w:vAlign w:val="center"/>
          </w:tcPr>
          <w:p w:rsidR="00CA35B0" w:rsidRPr="00CA35B0" w:rsidRDefault="00CA35B0" w:rsidP="00CA35B0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Виды и содержание работ:</w:t>
            </w:r>
          </w:p>
        </w:tc>
        <w:tc>
          <w:tcPr>
            <w:tcW w:w="353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060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CA35B0" w:rsidRPr="00CA35B0" w:rsidTr="00DE313B">
        <w:tc>
          <w:tcPr>
            <w:tcW w:w="1007" w:type="pct"/>
            <w:vAlign w:val="center"/>
          </w:tcPr>
          <w:p w:rsidR="00CA35B0" w:rsidRPr="00CA35B0" w:rsidRDefault="00CA35B0" w:rsidP="00CA35B0">
            <w:pPr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80" w:type="pct"/>
            <w:vAlign w:val="center"/>
          </w:tcPr>
          <w:p w:rsidR="00CA35B0" w:rsidRPr="00CA35B0" w:rsidRDefault="00CA35B0" w:rsidP="00CA35B0">
            <w:pPr>
              <w:mirrorIndents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Общее ознакомление с депо, ПТОЛ. Ознакомление со структурой депо,</w:t>
            </w: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задачами, технической оснащенностью, взаимосвязью и взаимодействие 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 xml:space="preserve">каждого подразделения в производственном процессе. </w:t>
            </w:r>
            <w:r w:rsidRPr="00CA35B0">
              <w:rPr>
                <w:rFonts w:ascii="Times New Roman" w:hAnsi="Times New Roman" w:cs="Times New Roman"/>
                <w:color w:val="auto"/>
                <w:spacing w:val="-7"/>
                <w:sz w:val="24"/>
                <w:szCs w:val="24"/>
                <w:lang w:eastAsia="zh-CN"/>
              </w:rPr>
              <w:t>Инструктажи и испытания по охране труда и правилам техники безопасности.</w:t>
            </w:r>
          </w:p>
          <w:p w:rsidR="00CA35B0" w:rsidRPr="00CA35B0" w:rsidRDefault="00CA35B0" w:rsidP="00CA35B0">
            <w:pPr>
              <w:mirrorIndents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Назначение, структура производственных подразделений и цехов, режим работы предприятия; система охраны труда и пожарной защиты, правила техники безопасности и безопасности движения поездов, требования гигиены тру</w:t>
            </w: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 xml:space="preserve">да и производственной санитарии. </w:t>
            </w:r>
            <w:r w:rsidRPr="00CA35B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 xml:space="preserve">Изучение производственной </w:t>
            </w: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программы, ее выполнения.</w:t>
            </w:r>
          </w:p>
          <w:p w:rsidR="00CA35B0" w:rsidRPr="00CA35B0" w:rsidRDefault="00CA35B0" w:rsidP="00CA35B0">
            <w:pPr>
              <w:mirrorIndents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Ознакомление с системой снабжения оборудованием, материалами, элек</w:t>
            </w: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softHyphen/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троэнергией, инвентарем, их учетом и мероприятиями по их экономии, форма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softHyphen/>
              <w:t xml:space="preserve">ми учета и отчетности. </w:t>
            </w: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Изучение мероприятий по внедрению и соблюдению стандартов по безо</w:t>
            </w: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softHyphen/>
            </w: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пасности труда.</w:t>
            </w:r>
          </w:p>
          <w:p w:rsidR="00CA35B0" w:rsidRPr="00CA35B0" w:rsidRDefault="00CA35B0" w:rsidP="00CA35B0">
            <w:pPr>
              <w:mirrorIndents/>
              <w:jc w:val="both"/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lastRenderedPageBreak/>
              <w:t>Ознакомление с расположением и назначением вспомогательных, служеб</w:t>
            </w: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но-бытовых, административных и других помещений.</w:t>
            </w:r>
          </w:p>
          <w:p w:rsidR="00CA35B0" w:rsidRPr="00CA35B0" w:rsidRDefault="00CA35B0" w:rsidP="00CA35B0">
            <w:pPr>
              <w:mirrorIndents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lastRenderedPageBreak/>
              <w:t xml:space="preserve"> </w:t>
            </w:r>
          </w:p>
        </w:tc>
        <w:tc>
          <w:tcPr>
            <w:tcW w:w="1060" w:type="pct"/>
            <w:vAlign w:val="center"/>
          </w:tcPr>
          <w:p w:rsidR="00CA35B0" w:rsidRDefault="00DE313B" w:rsidP="00CA35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«отлично». Умеет проводить анализ деятельности цехов и отделений вагонного депо</w:t>
            </w:r>
          </w:p>
          <w:p w:rsidR="00644D4B" w:rsidRDefault="00644D4B" w:rsidP="00CA35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хорошо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>». Умеет проводить анализ деятельности цехов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>вагонного депо</w:t>
            </w:r>
          </w:p>
          <w:p w:rsidR="00644D4B" w:rsidRPr="00644D4B" w:rsidRDefault="00644D4B" w:rsidP="00CA35B0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удовлетворительно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». </w:t>
            </w:r>
            <w:r w:rsidR="007F198D">
              <w:rPr>
                <w:rFonts w:ascii="Times New Roman" w:hAnsi="Times New Roman" w:cs="Times New Roman"/>
                <w:iCs/>
                <w:sz w:val="20"/>
                <w:szCs w:val="20"/>
              </w:rPr>
              <w:t>Не у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>меет проводить анализ деятельности цехов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>вагонного депо</w:t>
            </w:r>
          </w:p>
        </w:tc>
      </w:tr>
      <w:tr w:rsidR="00CA35B0" w:rsidRPr="00CA35B0" w:rsidTr="00DE313B">
        <w:tc>
          <w:tcPr>
            <w:tcW w:w="1007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lastRenderedPageBreak/>
              <w:t>Ознакомление с работой мастера (бригадира) по теме дипломного проекта</w:t>
            </w:r>
          </w:p>
        </w:tc>
        <w:tc>
          <w:tcPr>
            <w:tcW w:w="2580" w:type="pct"/>
            <w:vAlign w:val="center"/>
          </w:tcPr>
          <w:p w:rsidR="00CA35B0" w:rsidRPr="00CA35B0" w:rsidRDefault="00CA35B0" w:rsidP="00CA35B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Виды  и содержание работ:</w:t>
            </w:r>
          </w:p>
        </w:tc>
        <w:tc>
          <w:tcPr>
            <w:tcW w:w="353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060" w:type="pct"/>
            <w:vAlign w:val="center"/>
          </w:tcPr>
          <w:p w:rsidR="00CA35B0" w:rsidRPr="00644D4B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CA35B0" w:rsidRPr="00CA35B0" w:rsidTr="00DE313B">
        <w:tc>
          <w:tcPr>
            <w:tcW w:w="1007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580" w:type="pct"/>
            <w:vAlign w:val="center"/>
          </w:tcPr>
          <w:p w:rsidR="00CA35B0" w:rsidRPr="00CA35B0" w:rsidRDefault="00CA35B0" w:rsidP="00CA35B0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 xml:space="preserve">Осмотр деталей и узлов. Выявление неисправностей, проведение работ по их предупреждению.Проведение инструктажа по охране труда и производственной санитарии. Ведение </w:t>
            </w: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первичного учета и отчетности. Обеспечение содержания в исправном состоя</w:t>
            </w: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softHyphen/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нии инструмента, механизмов, инвентаря, мате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softHyphen/>
            </w: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риалов. </w:t>
            </w:r>
          </w:p>
        </w:tc>
        <w:tc>
          <w:tcPr>
            <w:tcW w:w="353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60" w:type="pct"/>
            <w:vAlign w:val="center"/>
          </w:tcPr>
          <w:p w:rsidR="00CA35B0" w:rsidRDefault="00DE313B" w:rsidP="00CA35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«отлично». Умеет организовывать рабочее место в бригаде с учетом совмещения профессий</w:t>
            </w:r>
          </w:p>
          <w:p w:rsidR="007F198D" w:rsidRDefault="007F198D" w:rsidP="00CA35B0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хорошо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». Умеет организовывать рабочее место в бригаде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без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совмещения профессий</w:t>
            </w:r>
          </w:p>
          <w:p w:rsidR="007F198D" w:rsidRPr="00644D4B" w:rsidRDefault="007F198D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удовлетворительно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 у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>меет организовывать рабочее место в бригаде с учетом совмещения профессий</w:t>
            </w:r>
          </w:p>
        </w:tc>
      </w:tr>
      <w:tr w:rsidR="00CA35B0" w:rsidRPr="00CA35B0" w:rsidTr="00DE313B">
        <w:tc>
          <w:tcPr>
            <w:tcW w:w="1007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Ознакомление с работой слесаря по ремонту подвижного состава, слесаря по осмотру и ремонту локомотивов на пунктах</w:t>
            </w:r>
          </w:p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технического обслуживания.</w:t>
            </w:r>
          </w:p>
        </w:tc>
        <w:tc>
          <w:tcPr>
            <w:tcW w:w="2580" w:type="pct"/>
            <w:vAlign w:val="center"/>
          </w:tcPr>
          <w:p w:rsidR="00CA35B0" w:rsidRPr="00CA35B0" w:rsidRDefault="00CA35B0" w:rsidP="00CA35B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Виды и содержание работ:</w:t>
            </w:r>
          </w:p>
        </w:tc>
        <w:tc>
          <w:tcPr>
            <w:tcW w:w="353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060" w:type="pct"/>
            <w:vAlign w:val="center"/>
          </w:tcPr>
          <w:p w:rsidR="00CA35B0" w:rsidRPr="00644D4B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CA35B0" w:rsidRPr="00CA35B0" w:rsidTr="00DE313B">
        <w:tc>
          <w:tcPr>
            <w:tcW w:w="1007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80" w:type="pct"/>
            <w:vAlign w:val="center"/>
          </w:tcPr>
          <w:p w:rsidR="00CA35B0" w:rsidRPr="00CA35B0" w:rsidRDefault="00CA35B0" w:rsidP="00CA35B0">
            <w:pPr>
              <w:contextualSpacing/>
              <w:mirrorIndents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 xml:space="preserve">Осмотр и проверки деталей и узлов ЭПС. </w:t>
            </w:r>
            <w:r w:rsidRPr="00CA35B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 xml:space="preserve">Анализ результатов проверки. Подготовка к </w:t>
            </w: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 xml:space="preserve">производству работ, контроль за соблюдением технологических процессов, 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оперативное выявление и устранение причин их нарушения. Участие в разра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softHyphen/>
              <w:t xml:space="preserve">ботке новых и совершенствовании действующих технологических процессов, а </w:t>
            </w: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также технологических графиков, в приемке законченных работ. Анализ ре</w:t>
            </w: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softHyphen/>
            </w:r>
            <w:r w:rsidRPr="00CA35B0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  <w:lang w:eastAsia="zh-CN"/>
              </w:rPr>
              <w:t xml:space="preserve">зультатов производственной деятельности. Оформление первичных документов </w:t>
            </w: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по учету рабочего времени, выработки, заработной платы.</w:t>
            </w:r>
          </w:p>
        </w:tc>
        <w:tc>
          <w:tcPr>
            <w:tcW w:w="353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60" w:type="pct"/>
            <w:vAlign w:val="center"/>
          </w:tcPr>
          <w:p w:rsidR="00CA35B0" w:rsidRDefault="00DE313B" w:rsidP="00CA35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«отлично». Знает должностные обязанности и оперативную деятельность</w:t>
            </w:r>
            <w:r w:rsidRPr="00644D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4D4B" w:rsidRPr="00644D4B">
              <w:rPr>
                <w:rFonts w:ascii="Times New Roman" w:hAnsi="Times New Roman" w:cs="Times New Roman"/>
                <w:sz w:val="20"/>
                <w:szCs w:val="20"/>
              </w:rPr>
              <w:t>слесаря</w:t>
            </w:r>
          </w:p>
          <w:p w:rsidR="007F198D" w:rsidRDefault="007F198D" w:rsidP="00CA35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хорошо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». Знает должностные обязанности </w:t>
            </w:r>
            <w:r w:rsidRPr="00644D4B">
              <w:rPr>
                <w:rFonts w:ascii="Times New Roman" w:hAnsi="Times New Roman" w:cs="Times New Roman"/>
                <w:sz w:val="20"/>
                <w:szCs w:val="20"/>
              </w:rPr>
              <w:t>слесаря</w:t>
            </w:r>
          </w:p>
          <w:p w:rsidR="007F198D" w:rsidRPr="00644D4B" w:rsidRDefault="007F198D" w:rsidP="00CA35B0">
            <w:pPr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lang w:eastAsia="zh-CN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удовлетворительно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На з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>нает должностные обязанности и оперативную деятельность</w:t>
            </w:r>
            <w:r w:rsidRPr="00644D4B">
              <w:rPr>
                <w:rFonts w:ascii="Times New Roman" w:hAnsi="Times New Roman" w:cs="Times New Roman"/>
                <w:sz w:val="20"/>
                <w:szCs w:val="20"/>
              </w:rPr>
              <w:t xml:space="preserve"> слесаря</w:t>
            </w:r>
          </w:p>
        </w:tc>
      </w:tr>
      <w:tr w:rsidR="00CA35B0" w:rsidRPr="00CA35B0" w:rsidTr="00DE313B">
        <w:tc>
          <w:tcPr>
            <w:tcW w:w="1007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 xml:space="preserve">Ознакомление с </w:t>
            </w: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lastRenderedPageBreak/>
              <w:t xml:space="preserve">организацией работы смежных 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подразделений</w:t>
            </w:r>
          </w:p>
        </w:tc>
        <w:tc>
          <w:tcPr>
            <w:tcW w:w="2580" w:type="pct"/>
            <w:vAlign w:val="center"/>
          </w:tcPr>
          <w:p w:rsidR="00CA35B0" w:rsidRPr="00CA35B0" w:rsidRDefault="00CA35B0" w:rsidP="00CA35B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lastRenderedPageBreak/>
              <w:t>Виды и содержание работ:</w:t>
            </w:r>
          </w:p>
        </w:tc>
        <w:tc>
          <w:tcPr>
            <w:tcW w:w="353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060" w:type="pct"/>
            <w:vAlign w:val="center"/>
          </w:tcPr>
          <w:p w:rsidR="00CA35B0" w:rsidRPr="00644D4B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CA35B0" w:rsidRPr="00CA35B0" w:rsidTr="00DE313B">
        <w:trPr>
          <w:trHeight w:val="393"/>
        </w:trPr>
        <w:tc>
          <w:tcPr>
            <w:tcW w:w="1007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80" w:type="pct"/>
            <w:vAlign w:val="center"/>
          </w:tcPr>
          <w:p w:rsidR="00CA35B0" w:rsidRPr="00CA35B0" w:rsidRDefault="00CA35B0" w:rsidP="00CA35B0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 xml:space="preserve">Ознакомление с функциями и организацией работы технического отдела, порядком ведения технической документации. </w:t>
            </w:r>
            <w:r w:rsidRPr="00CA35B0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  <w:lang w:eastAsia="zh-CN"/>
              </w:rPr>
              <w:t>Ознакомление с работой инженера-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экономиста и контрольного нормировщика. Ознакомление с работой бухгалте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softHyphen/>
            </w: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 xml:space="preserve">рии. Ознакомление с работой отдела кадров. Формы учета и отчетности в техническом отделе, система обеспечения безопасности труда, 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порядок расследования случаев производственного брака и травматизма. Поря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softHyphen/>
            </w: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док расчета контингента рабочей силы и фонда заработной платы на текущее 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содержание пути. Порядок приема и увольнения работников, связанных с дви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softHyphen/>
              <w:t xml:space="preserve">жением поездов. </w:t>
            </w:r>
          </w:p>
        </w:tc>
        <w:tc>
          <w:tcPr>
            <w:tcW w:w="353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60" w:type="pct"/>
            <w:vAlign w:val="center"/>
          </w:tcPr>
          <w:p w:rsidR="00CA35B0" w:rsidRPr="00644D4B" w:rsidRDefault="00644D4B" w:rsidP="00CA35B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«отлично». Знает должностные обязанности и оперативную деятельность</w:t>
            </w:r>
            <w:r w:rsidRPr="00644D4B">
              <w:rPr>
                <w:rFonts w:ascii="Times New Roman" w:hAnsi="Times New Roman" w:cs="Times New Roman"/>
                <w:sz w:val="20"/>
                <w:szCs w:val="20"/>
              </w:rPr>
              <w:t xml:space="preserve">  работников,</w:t>
            </w:r>
          </w:p>
          <w:p w:rsidR="00644D4B" w:rsidRDefault="00644D4B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zh-CN"/>
              </w:rPr>
              <w:t>организаци</w:t>
            </w:r>
            <w:r w:rsidRPr="00644D4B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zh-CN"/>
              </w:rPr>
              <w:t>ю</w:t>
            </w:r>
            <w:r w:rsidRPr="00CA35B0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zh-CN"/>
              </w:rPr>
              <w:t xml:space="preserve"> работы смежных 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  <w:lang w:eastAsia="zh-CN"/>
              </w:rPr>
              <w:t>подразделений</w:t>
            </w:r>
          </w:p>
          <w:p w:rsidR="007F198D" w:rsidRPr="00644D4B" w:rsidRDefault="007F198D" w:rsidP="007F198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хорошо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>». Знает должностные обязанности и оперативную деятельность</w:t>
            </w:r>
            <w:r w:rsidRPr="00644D4B">
              <w:rPr>
                <w:rFonts w:ascii="Times New Roman" w:hAnsi="Times New Roman" w:cs="Times New Roman"/>
                <w:sz w:val="20"/>
                <w:szCs w:val="20"/>
              </w:rPr>
              <w:t xml:space="preserve"> 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198D" w:rsidRPr="00644D4B" w:rsidRDefault="007F198D" w:rsidP="007F198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удовлетворительно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 з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>нает должностные обязанности и оперативную деятельность</w:t>
            </w:r>
            <w:r w:rsidRPr="00644D4B">
              <w:rPr>
                <w:rFonts w:ascii="Times New Roman" w:hAnsi="Times New Roman" w:cs="Times New Roman"/>
                <w:sz w:val="20"/>
                <w:szCs w:val="20"/>
              </w:rPr>
              <w:t xml:space="preserve">  работников,</w:t>
            </w:r>
          </w:p>
          <w:p w:rsidR="007F198D" w:rsidRPr="00644D4B" w:rsidRDefault="007F198D" w:rsidP="007F198D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zh-CN"/>
              </w:rPr>
              <w:t>организаци</w:t>
            </w:r>
            <w:r w:rsidRPr="00644D4B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zh-CN"/>
              </w:rPr>
              <w:t>ю</w:t>
            </w:r>
            <w:r w:rsidRPr="00CA35B0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  <w:lang w:eastAsia="zh-CN"/>
              </w:rPr>
              <w:t xml:space="preserve"> работы смежных 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  <w:lang w:eastAsia="zh-CN"/>
              </w:rPr>
              <w:t>подразделений</w:t>
            </w:r>
          </w:p>
        </w:tc>
      </w:tr>
      <w:tr w:rsidR="00CA35B0" w:rsidRPr="00CA35B0" w:rsidTr="00DE313B">
        <w:tc>
          <w:tcPr>
            <w:tcW w:w="1007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  <w:lang w:eastAsia="zh-CN"/>
              </w:rPr>
              <w:t>Изучение передовых методов ремонта.</w:t>
            </w:r>
          </w:p>
        </w:tc>
        <w:tc>
          <w:tcPr>
            <w:tcW w:w="2580" w:type="pct"/>
            <w:vAlign w:val="center"/>
          </w:tcPr>
          <w:p w:rsidR="00CA35B0" w:rsidRPr="00CA35B0" w:rsidRDefault="00CA35B0" w:rsidP="00CA35B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Виды и содержание работ:</w:t>
            </w:r>
          </w:p>
        </w:tc>
        <w:tc>
          <w:tcPr>
            <w:tcW w:w="353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060" w:type="pct"/>
            <w:vAlign w:val="center"/>
          </w:tcPr>
          <w:p w:rsidR="00CA35B0" w:rsidRPr="00644D4B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CA35B0" w:rsidRPr="00CA35B0" w:rsidTr="00DE313B">
        <w:tc>
          <w:tcPr>
            <w:tcW w:w="1007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580" w:type="pct"/>
            <w:vAlign w:val="center"/>
          </w:tcPr>
          <w:p w:rsidR="00CA35B0" w:rsidRPr="00CA35B0" w:rsidRDefault="00CA35B0" w:rsidP="00CA35B0">
            <w:pPr>
              <w:contextualSpacing/>
              <w:mirrorIndents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t>Ознакомление с работой бригады: планирование работы, технология и ор</w:t>
            </w:r>
            <w:r w:rsidRPr="00CA35B0"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  <w:softHyphen/>
              <w:t>ганизация текущего содержания и ремонта локомотивов, оценка их состояния, учет и оценка качества выполненных работ</w:t>
            </w: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, подготовка к работе в зимних условиях. Передовые методы ремонта деталей и узлов локомотивов в депо и на ПТОЛ.  Выявления неисправностей. Признаки неисправностей.</w:t>
            </w:r>
          </w:p>
          <w:p w:rsidR="00CA35B0" w:rsidRPr="00CA35B0" w:rsidRDefault="00CA35B0" w:rsidP="00CA35B0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" w:type="pct"/>
            <w:vAlign w:val="center"/>
          </w:tcPr>
          <w:p w:rsidR="00CA35B0" w:rsidRPr="00CA35B0" w:rsidRDefault="00CA35B0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60" w:type="pct"/>
            <w:vAlign w:val="center"/>
          </w:tcPr>
          <w:p w:rsidR="00CA35B0" w:rsidRDefault="00644D4B" w:rsidP="00644D4B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«отлично». Знает передовы</w:t>
            </w:r>
            <w:r w:rsidR="007F19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е 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>метод</w:t>
            </w:r>
            <w:r w:rsidR="007F198D"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ремонта</w:t>
            </w:r>
            <w:r w:rsidR="007F198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="007F198D">
              <w:t xml:space="preserve"> </w:t>
            </w:r>
            <w:r w:rsidR="007F198D" w:rsidRPr="007F198D">
              <w:rPr>
                <w:rFonts w:ascii="Times New Roman" w:hAnsi="Times New Roman" w:cs="Times New Roman"/>
                <w:iCs/>
                <w:sz w:val="20"/>
                <w:szCs w:val="20"/>
              </w:rPr>
              <w:t>Выявления неисправностей. Признаки неисправностей.</w:t>
            </w:r>
          </w:p>
          <w:p w:rsidR="007F198D" w:rsidRDefault="007F198D" w:rsidP="00644D4B">
            <w:pPr>
              <w:contextual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хорошо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>». Знает передовы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метод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ы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ремонта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7F198D" w:rsidRPr="00644D4B" w:rsidRDefault="007F198D" w:rsidP="00644D4B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644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«отлично».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Не з</w:t>
            </w:r>
            <w:r w:rsidRPr="00644D4B">
              <w:rPr>
                <w:rFonts w:ascii="Times New Roman" w:hAnsi="Times New Roman" w:cs="Times New Roman"/>
                <w:iCs/>
                <w:sz w:val="20"/>
                <w:szCs w:val="20"/>
              </w:rPr>
              <w:t>нает передовых методов ремонта</w:t>
            </w:r>
          </w:p>
        </w:tc>
      </w:tr>
      <w:tr w:rsidR="00CA35B0" w:rsidRPr="00CA35B0" w:rsidTr="00DE313B">
        <w:tc>
          <w:tcPr>
            <w:tcW w:w="1007" w:type="pct"/>
          </w:tcPr>
          <w:p w:rsidR="00CA35B0" w:rsidRPr="00CA35B0" w:rsidRDefault="00CA35B0" w:rsidP="00CA35B0">
            <w:pPr>
              <w:jc w:val="center"/>
              <w:rPr>
                <w:rFonts w:ascii="Times New Roman" w:hAnsi="Times New Roman" w:cs="Times New Roman"/>
                <w:color w:val="auto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2580" w:type="pct"/>
            <w:tcBorders>
              <w:bottom w:val="single" w:sz="4" w:space="0" w:color="auto"/>
            </w:tcBorders>
          </w:tcPr>
          <w:p w:rsidR="00CA35B0" w:rsidRPr="00CA35B0" w:rsidRDefault="00CA35B0" w:rsidP="00CA35B0">
            <w:pPr>
              <w:autoSpaceDE w:val="0"/>
              <w:autoSpaceDN w:val="0"/>
              <w:adjustRightInd w:val="0"/>
              <w:spacing w:line="288" w:lineRule="auto"/>
              <w:ind w:firstLine="70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A35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413" w:type="pct"/>
            <w:gridSpan w:val="2"/>
            <w:vAlign w:val="center"/>
          </w:tcPr>
          <w:p w:rsidR="00CA35B0" w:rsidRPr="00CA35B0" w:rsidRDefault="00DE313B" w:rsidP="00CA35B0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644D4B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 w:rsidR="00CA35B0" w:rsidRPr="00CA35B0"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>144</w:t>
            </w:r>
          </w:p>
        </w:tc>
      </w:tr>
    </w:tbl>
    <w:p w:rsidR="00CA35B0" w:rsidRDefault="00CA35B0" w:rsidP="00ED3BB9">
      <w:pPr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</w:p>
    <w:p w:rsidR="00CA35B0" w:rsidRDefault="00CA35B0" w:rsidP="00ED3BB9">
      <w:pPr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</w:p>
    <w:p w:rsidR="00CA35B0" w:rsidRDefault="00CA35B0" w:rsidP="00ED3BB9">
      <w:pPr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</w:p>
    <w:p w:rsidR="00ED3BB9" w:rsidRPr="00ED3BB9" w:rsidRDefault="00ED3BB9" w:rsidP="00ED3BB9">
      <w:pPr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</w:p>
    <w:p w:rsidR="005E0AE4" w:rsidRPr="005E0AE4" w:rsidRDefault="005E0AE4" w:rsidP="005E0AE4">
      <w:pPr>
        <w:pStyle w:val="1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0AE4">
        <w:rPr>
          <w:rFonts w:ascii="Times New Roman" w:hAnsi="Times New Roman" w:cs="Times New Roman"/>
          <w:sz w:val="24"/>
          <w:szCs w:val="24"/>
        </w:rPr>
        <w:t xml:space="preserve">«___» _______ 20__ г. </w:t>
      </w:r>
    </w:p>
    <w:p w:rsidR="005E0AE4" w:rsidRPr="005E0AE4" w:rsidRDefault="005E0AE4" w:rsidP="005E0AE4">
      <w:pPr>
        <w:pStyle w:val="1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0AE4">
        <w:rPr>
          <w:rFonts w:ascii="Times New Roman" w:hAnsi="Times New Roman" w:cs="Times New Roman"/>
          <w:sz w:val="24"/>
          <w:szCs w:val="24"/>
        </w:rPr>
        <w:t>_______________________   /___________________/</w:t>
      </w:r>
    </w:p>
    <w:p w:rsidR="005E0AE4" w:rsidRPr="005E0AE4" w:rsidRDefault="005E0AE4" w:rsidP="005E0AE4">
      <w:pPr>
        <w:pStyle w:val="1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0AE4">
        <w:rPr>
          <w:rFonts w:ascii="Times New Roman" w:hAnsi="Times New Roman" w:cs="Times New Roman"/>
          <w:sz w:val="24"/>
          <w:szCs w:val="24"/>
        </w:rPr>
        <w:t>(Подпись и Ф.И.О. руководителя практики, ответственного лица организации)</w:t>
      </w:r>
    </w:p>
    <w:p w:rsidR="005E0AE4" w:rsidRPr="005E0AE4" w:rsidRDefault="005E0AE4" w:rsidP="005E0AE4">
      <w:pPr>
        <w:pStyle w:val="1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0AE4">
        <w:rPr>
          <w:rFonts w:ascii="Times New Roman" w:hAnsi="Times New Roman" w:cs="Times New Roman"/>
          <w:sz w:val="24"/>
          <w:szCs w:val="24"/>
        </w:rPr>
        <w:t>_______________________   /___________________/</w:t>
      </w:r>
    </w:p>
    <w:p w:rsidR="005E0AE4" w:rsidRPr="005E0AE4" w:rsidRDefault="005E0AE4" w:rsidP="005E0AE4">
      <w:pPr>
        <w:pStyle w:val="11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0AE4">
        <w:rPr>
          <w:rFonts w:ascii="Times New Roman" w:hAnsi="Times New Roman" w:cs="Times New Roman"/>
          <w:sz w:val="24"/>
          <w:szCs w:val="24"/>
        </w:rPr>
        <w:t xml:space="preserve">              (Подпись и Ф.И.О. руководителя  организации)</w:t>
      </w:r>
    </w:p>
    <w:p w:rsidR="00ED3BB9" w:rsidRPr="00ED3BB9" w:rsidRDefault="005E0AE4" w:rsidP="005E0AE4">
      <w:pPr>
        <w:pStyle w:val="111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0AE4">
        <w:rPr>
          <w:rFonts w:ascii="Times New Roman" w:hAnsi="Times New Roman" w:cs="Times New Roman"/>
          <w:sz w:val="24"/>
          <w:szCs w:val="24"/>
        </w:rPr>
        <w:lastRenderedPageBreak/>
        <w:t>М.П.</w:t>
      </w:r>
    </w:p>
    <w:p w:rsidR="00C4510D" w:rsidRDefault="00ED3BB9" w:rsidP="005E0AE4">
      <w:pPr>
        <w:spacing w:before="120" w:after="120" w:line="360" w:lineRule="auto"/>
        <w:rPr>
          <w:rFonts w:ascii="Times New Roman" w:hAnsi="Times New Roman" w:cs="Times New Roman"/>
          <w:bCs/>
        </w:rPr>
      </w:pPr>
      <w:r w:rsidRPr="00ED3BB9">
        <w:rPr>
          <w:rFonts w:ascii="Times New Roman" w:hAnsi="Times New Roman" w:cs="Times New Roman"/>
        </w:rPr>
        <w:br w:type="page"/>
      </w:r>
    </w:p>
    <w:p w:rsidR="00ED3BB9" w:rsidRPr="00C4510D" w:rsidRDefault="005E0AE4" w:rsidP="00ED3BB9">
      <w:pPr>
        <w:shd w:val="clear" w:color="auto" w:fill="FFFFFF"/>
        <w:autoSpaceDE w:val="0"/>
        <w:autoSpaceDN w:val="0"/>
        <w:adjustRightInd w:val="0"/>
        <w:spacing w:before="120" w:after="120" w:line="360" w:lineRule="auto"/>
        <w:rPr>
          <w:rStyle w:val="FontStyle23"/>
          <w:rFonts w:ascii="Times New Roman" w:eastAsia="Times New Roman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</w:rPr>
        <w:lastRenderedPageBreak/>
        <w:t>3</w:t>
      </w:r>
      <w:r w:rsidR="00ED3BB9" w:rsidRPr="00C4510D">
        <w:rPr>
          <w:rFonts w:ascii="Times New Roman" w:hAnsi="Times New Roman" w:cs="Times New Roman"/>
          <w:bCs/>
        </w:rPr>
        <w:t xml:space="preserve">. </w:t>
      </w:r>
      <w:r w:rsidR="00ED3BB9" w:rsidRPr="00C4510D">
        <w:rPr>
          <w:rStyle w:val="FontStyle23"/>
          <w:rFonts w:ascii="Times New Roman" w:hAnsi="Times New Roman" w:cs="Times New Roman"/>
          <w:b w:val="0"/>
          <w:sz w:val="24"/>
          <w:szCs w:val="24"/>
        </w:rPr>
        <w:t xml:space="preserve">Пакет преподавателя </w:t>
      </w:r>
    </w:p>
    <w:p w:rsidR="00ED3BB9" w:rsidRPr="00C4510D" w:rsidRDefault="005E0AE4" w:rsidP="00ED3BB9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3.1 </w:t>
      </w:r>
      <w:r w:rsidR="00ED3BB9" w:rsidRPr="00C4510D">
        <w:rPr>
          <w:rFonts w:ascii="Times New Roman" w:hAnsi="Times New Roman" w:cs="Times New Roman"/>
          <w:bCs/>
        </w:rPr>
        <w:t>Условия</w:t>
      </w:r>
    </w:p>
    <w:p w:rsidR="00ED3BB9" w:rsidRPr="00C4510D" w:rsidRDefault="00ED3BB9" w:rsidP="00ED3BB9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bCs/>
        </w:rPr>
      </w:pPr>
      <w:r w:rsidRPr="00C4510D">
        <w:rPr>
          <w:rFonts w:ascii="Times New Roman" w:eastAsia="Calibri" w:hAnsi="Times New Roman" w:cs="Times New Roman"/>
          <w:bCs/>
        </w:rPr>
        <w:t>Место проведения производственных практик: эксплуатационное м (или) ремонтное депо</w:t>
      </w:r>
    </w:p>
    <w:p w:rsidR="00ED3BB9" w:rsidRPr="00C4510D" w:rsidRDefault="00ED3BB9" w:rsidP="00ED3BB9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bCs/>
        </w:rPr>
      </w:pPr>
      <w:r w:rsidRPr="00C4510D">
        <w:rPr>
          <w:rFonts w:ascii="Times New Roman" w:eastAsia="Calibri" w:hAnsi="Times New Roman" w:cs="Times New Roman"/>
          <w:bCs/>
        </w:rPr>
        <w:t>Время на выполнение отчетных работ: согласно рабочей программы.</w:t>
      </w:r>
    </w:p>
    <w:p w:rsidR="005E0AE4" w:rsidRDefault="005E0AE4" w:rsidP="005E0AE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rPr>
          <w:rFonts w:ascii="Times New Roman" w:hAnsi="Times New Roman" w:cs="Times New Roman"/>
          <w:bCs/>
        </w:rPr>
      </w:pPr>
      <w:r w:rsidRPr="005E0AE4">
        <w:rPr>
          <w:rFonts w:ascii="Times New Roman" w:hAnsi="Times New Roman" w:cs="Times New Roman"/>
          <w:bCs/>
        </w:rPr>
        <w:t xml:space="preserve">Литература для студента: </w:t>
      </w:r>
    </w:p>
    <w:p w:rsidR="005E0AE4" w:rsidRDefault="005E0AE4" w:rsidP="005E0AE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Учебники</w:t>
      </w:r>
    </w:p>
    <w:p w:rsidR="005E0AE4" w:rsidRDefault="005E0AE4" w:rsidP="005E0AE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rPr>
          <w:rFonts w:ascii="Times New Roman" w:hAnsi="Times New Roman" w:cs="Times New Roman"/>
          <w:bCs/>
        </w:rPr>
      </w:pPr>
      <w:r w:rsidRPr="005E0AE4">
        <w:rPr>
          <w:rFonts w:ascii="Times New Roman" w:hAnsi="Times New Roman" w:cs="Times New Roman"/>
          <w:bCs/>
        </w:rPr>
        <w:t>1) Ермишкин, И.А. Конструкция электроподвижного состава: учеб.пособие. / И. А. Ермишкин. - Москва : ФБГОУ «Учебно-методический центр по образованию на железнодорожном транспорте», 2016. - 376 с. Режим доступа: ЭБС МИИТа [http://library.miit.ru/2014books/caches/56.pdf]</w:t>
      </w:r>
    </w:p>
    <w:p w:rsidR="00ED3BB9" w:rsidRPr="00ED3BB9" w:rsidRDefault="00ED3BB9" w:rsidP="005E0AE4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360" w:lineRule="auto"/>
        <w:rPr>
          <w:rFonts w:ascii="Times New Roman" w:hAnsi="Times New Roman" w:cs="Times New Roman"/>
          <w:b/>
        </w:rPr>
      </w:pPr>
      <w:r w:rsidRPr="00ED3BB9">
        <w:rPr>
          <w:rFonts w:ascii="Times New Roman" w:hAnsi="Times New Roman" w:cs="Times New Roman"/>
        </w:rPr>
        <w:t>Нормативно – правовые акты:</w:t>
      </w:r>
    </w:p>
    <w:p w:rsidR="00ED3BB9" w:rsidRPr="00ED3BB9" w:rsidRDefault="00ED3BB9" w:rsidP="00ED3BB9">
      <w:pPr>
        <w:pStyle w:val="ConsPlusNormal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D3BB9">
        <w:rPr>
          <w:rFonts w:ascii="Times New Roman" w:hAnsi="Times New Roman" w:cs="Times New Roman"/>
          <w:sz w:val="24"/>
          <w:szCs w:val="24"/>
        </w:rPr>
        <w:t>1) Правила технической эксплуатации железных дорог Российской Федерации , утверждены Приказом Минтранса России от 21 декабря 2010 г. № 286</w:t>
      </w:r>
      <w:bookmarkStart w:id="6" w:name="Par33"/>
      <w:bookmarkEnd w:id="6"/>
      <w:r w:rsidRPr="00ED3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BB9" w:rsidRPr="00ED3BB9" w:rsidRDefault="00ED3BB9" w:rsidP="00ED3BB9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D3BB9">
        <w:rPr>
          <w:rFonts w:ascii="Times New Roman" w:hAnsi="Times New Roman" w:cs="Times New Roman"/>
          <w:sz w:val="24"/>
          <w:szCs w:val="24"/>
        </w:rPr>
        <w:t>2) Инструкция по сигнализации на железнодорожном транспорте Российской Федерации Приложение N 7 к Правилам технической эксплуатации железных дорог Российской Федерации</w:t>
      </w:r>
      <w:bookmarkStart w:id="7" w:name="Par1603"/>
      <w:bookmarkEnd w:id="7"/>
      <w:r w:rsidRPr="00ED3BB9">
        <w:rPr>
          <w:rFonts w:ascii="Times New Roman" w:hAnsi="Times New Roman" w:cs="Times New Roman"/>
          <w:sz w:val="24"/>
          <w:szCs w:val="24"/>
        </w:rPr>
        <w:t xml:space="preserve"> (введена Приказом Минтранса России от 04.06.2012 № 162)</w:t>
      </w:r>
    </w:p>
    <w:p w:rsidR="00ED3BB9" w:rsidRPr="00ED3BB9" w:rsidRDefault="00ED3BB9" w:rsidP="00ED3BB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BB9">
        <w:rPr>
          <w:rFonts w:ascii="Times New Roman" w:hAnsi="Times New Roman" w:cs="Times New Roman"/>
          <w:sz w:val="24"/>
          <w:szCs w:val="24"/>
        </w:rPr>
        <w:t>3) Приложение № 8 к Правилам технической эксплуатации железных дорог Российской Федерации Инструкция по движению поездов и маневровой работе на железнодорожном транспорте Российской Федерации (введена Приказом Минтранса России от 04.06.2012 № 162)</w:t>
      </w:r>
      <w:r w:rsidRPr="00ED3B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D3BB9" w:rsidRPr="00C4510D" w:rsidRDefault="00ED3BB9" w:rsidP="00ED3BB9">
      <w:pPr>
        <w:spacing w:line="360" w:lineRule="auto"/>
        <w:ind w:firstLine="709"/>
        <w:rPr>
          <w:rFonts w:ascii="Times New Roman" w:hAnsi="Times New Roman" w:cs="Times New Roman"/>
        </w:rPr>
      </w:pPr>
      <w:r w:rsidRPr="00C4510D">
        <w:rPr>
          <w:rFonts w:ascii="Times New Roman" w:hAnsi="Times New Roman" w:cs="Times New Roman"/>
        </w:rPr>
        <w:t>4) Правила технического обслуживания тормозного оборудования и  управления тормозами железнодорожного подвижного состава, утверждены Приказом Минтранса России от 03.06.2014г. № 151</w:t>
      </w:r>
    </w:p>
    <w:p w:rsidR="00ED3BB9" w:rsidRPr="00C4510D" w:rsidRDefault="00ED3BB9" w:rsidP="00ED3BB9">
      <w:pPr>
        <w:pStyle w:val="53"/>
        <w:spacing w:before="120" w:after="120" w:line="360" w:lineRule="auto"/>
        <w:ind w:left="0" w:firstLine="709"/>
        <w:rPr>
          <w:b w:val="0"/>
          <w:sz w:val="24"/>
          <w:szCs w:val="24"/>
        </w:rPr>
      </w:pPr>
      <w:r w:rsidRPr="00C4510D">
        <w:rPr>
          <w:b w:val="0"/>
          <w:sz w:val="24"/>
          <w:szCs w:val="24"/>
        </w:rPr>
        <w:t xml:space="preserve"> Интернет-ресурсы:</w:t>
      </w:r>
    </w:p>
    <w:p w:rsidR="00ED3BB9" w:rsidRPr="00C4510D" w:rsidRDefault="00ED3BB9" w:rsidP="00ED3BB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34744805"/>
      <w:r w:rsidRPr="00C4510D">
        <w:rPr>
          <w:rFonts w:ascii="Times New Roman" w:hAnsi="Times New Roman" w:cs="Times New Roman"/>
          <w:sz w:val="24"/>
          <w:szCs w:val="24"/>
        </w:rPr>
        <w:t>1) Ермишкин, И.А. Конструкция электроподвижного состава: учеб.пособие. / И. А. Ермишкин. - Москва : ФБГОУ «Учебно-методический центр по образованию на железнодорожном транспорте», 2016. - 376 с. Режим доступа: ЭБС МИИТа [http://library.miit.ru/2014books/caches/56.pdf]</w:t>
      </w:r>
    </w:p>
    <w:bookmarkEnd w:id="8"/>
    <w:p w:rsidR="00ED3BB9" w:rsidRPr="00C4510D" w:rsidRDefault="00ED3BB9" w:rsidP="00ED3BB9">
      <w:pPr>
        <w:spacing w:line="360" w:lineRule="auto"/>
        <w:ind w:firstLine="709"/>
        <w:rPr>
          <w:rFonts w:ascii="Times New Roman" w:hAnsi="Times New Roman" w:cs="Times New Roman"/>
        </w:rPr>
      </w:pPr>
      <w:r w:rsidRPr="00C4510D">
        <w:rPr>
          <w:rFonts w:ascii="Times New Roman" w:hAnsi="Times New Roman" w:cs="Times New Roman"/>
        </w:rPr>
        <w:t xml:space="preserve">2) ГОСТ 33796-2016 Моторвагонный подвижной состав. требования к прочности и динамическим качествам. Режим доступа: </w:t>
      </w:r>
      <w:hyperlink r:id="rId8" w:history="1">
        <w:r w:rsidRPr="00C4510D">
          <w:rPr>
            <w:rStyle w:val="afc"/>
            <w:rFonts w:ascii="Times New Roman" w:hAnsi="Times New Roman" w:cs="Times New Roman"/>
            <w:color w:val="auto"/>
          </w:rPr>
          <w:t>https://allgosts.ru/45/060/gost_33796-2016</w:t>
        </w:r>
      </w:hyperlink>
    </w:p>
    <w:p w:rsidR="00ED3BB9" w:rsidRPr="00C4510D" w:rsidRDefault="00ED3BB9" w:rsidP="00ED3BB9">
      <w:pPr>
        <w:spacing w:line="360" w:lineRule="auto"/>
        <w:ind w:firstLine="709"/>
        <w:rPr>
          <w:rFonts w:ascii="Times New Roman" w:hAnsi="Times New Roman" w:cs="Times New Roman"/>
        </w:rPr>
      </w:pPr>
      <w:r w:rsidRPr="00C4510D">
        <w:rPr>
          <w:rFonts w:ascii="Times New Roman" w:hAnsi="Times New Roman" w:cs="Times New Roman"/>
        </w:rPr>
        <w:t xml:space="preserve">3) Тепловозы. Общие сведения, устройство. Электровозы и дизельные поезда. Режим доступа: </w:t>
      </w:r>
      <w:hyperlink r:id="rId9" w:history="1">
        <w:r w:rsidRPr="00C4510D">
          <w:rPr>
            <w:rStyle w:val="afc"/>
            <w:rFonts w:ascii="Times New Roman" w:hAnsi="Times New Roman" w:cs="Times New Roman"/>
            <w:color w:val="auto"/>
          </w:rPr>
          <w:t>https://zdamsam.ru/a61176.html</w:t>
        </w:r>
      </w:hyperlink>
    </w:p>
    <w:p w:rsidR="00ED3BB9" w:rsidRPr="00C4510D" w:rsidRDefault="00ED3BB9" w:rsidP="00ED3BB9">
      <w:pPr>
        <w:spacing w:line="360" w:lineRule="auto"/>
        <w:ind w:firstLine="709"/>
        <w:rPr>
          <w:rFonts w:ascii="Times New Roman" w:hAnsi="Times New Roman" w:cs="Times New Roman"/>
        </w:rPr>
      </w:pPr>
      <w:r w:rsidRPr="00C4510D">
        <w:rPr>
          <w:rFonts w:ascii="Times New Roman" w:hAnsi="Times New Roman" w:cs="Times New Roman"/>
        </w:rPr>
        <w:t xml:space="preserve">4) Промышленные электровозы (электронный ресурс) Режим доступа: </w:t>
      </w:r>
      <w:hyperlink r:id="rId10" w:history="1">
        <w:r w:rsidRPr="00C4510D">
          <w:rPr>
            <w:rStyle w:val="afc"/>
            <w:rFonts w:ascii="Times New Roman" w:hAnsi="Times New Roman" w:cs="Times New Roman"/>
            <w:color w:val="auto"/>
          </w:rPr>
          <w:t>http://trainshistory.ru/article/lokomotivy/promyshlennye-elektrovozy</w:t>
        </w:r>
      </w:hyperlink>
    </w:p>
    <w:p w:rsidR="00201F47" w:rsidRPr="005E0AE4" w:rsidRDefault="00A90A1A" w:rsidP="005E0AE4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  <w:sectPr w:rsidR="00201F47" w:rsidRPr="005E0AE4">
          <w:footerReference w:type="default" r:id="rId11"/>
          <w:pgSz w:w="11900" w:h="16840"/>
          <w:pgMar w:top="1024" w:right="291" w:bottom="1112" w:left="1111" w:header="0" w:footer="3" w:gutter="0"/>
          <w:pgNumType w:start="1"/>
          <w:cols w:space="720"/>
          <w:noEndnote/>
          <w:docGrid w:linePitch="360"/>
        </w:sectPr>
      </w:pPr>
      <w:r w:rsidRPr="00A90A1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p w:rsidR="00800D1C" w:rsidRPr="00323E5C" w:rsidRDefault="00800D1C" w:rsidP="003C6FFF">
      <w:pPr>
        <w:pStyle w:val="13"/>
        <w:shd w:val="clear" w:color="auto" w:fill="auto"/>
        <w:ind w:firstLine="0"/>
      </w:pPr>
    </w:p>
    <w:sectPr w:rsidR="00800D1C" w:rsidRPr="00323E5C" w:rsidSect="00201F47">
      <w:pgSz w:w="11900" w:h="16840"/>
      <w:pgMar w:top="1057" w:right="453" w:bottom="1057" w:left="11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A03" w:rsidRDefault="005C5A03" w:rsidP="00201F47">
      <w:r>
        <w:separator/>
      </w:r>
    </w:p>
  </w:endnote>
  <w:endnote w:type="continuationSeparator" w:id="0">
    <w:p w:rsidR="005C5A03" w:rsidRDefault="005C5A03" w:rsidP="00201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EA0" w:rsidRDefault="005C5A03">
    <w:pPr>
      <w:spacing w:line="14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6.75pt;margin-top:791.4pt;width:4.3pt;height:8.3pt;z-index:-188744063;mso-wrap-style:none;mso-wrap-distance-left:0;mso-wrap-distance-right:0;mso-position-horizontal-relative:page;mso-position-vertical-relative:page" wrapcoords="0 0" filled="f" stroked="f">
          <v:textbox style="mso-next-textbox:#_x0000_s2050;mso-fit-shape-to-text:t" inset="0,0,0,0">
            <w:txbxContent>
              <w:p w:rsidR="000A7EA0" w:rsidRDefault="000A7EA0">
                <w:pPr>
                  <w:pStyle w:val="25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EA0" w:rsidRDefault="005C5A03">
    <w:pPr>
      <w:spacing w:line="14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9.15pt;margin-top:791.75pt;width:9.7pt;height:8.1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A7EA0" w:rsidRDefault="007B1EEE">
                <w:pPr>
                  <w:pStyle w:val="25"/>
                  <w:shd w:val="clear" w:color="auto" w:fill="auto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fldChar w:fldCharType="begin"/>
                </w:r>
                <w:r w:rsidR="008D4A80">
                  <w:rPr>
                    <w:noProof/>
                    <w:sz w:val="24"/>
                    <w:szCs w:val="24"/>
                  </w:rPr>
                  <w:instrText xml:space="preserve"> PAGE \* MERGEFORMAT </w:instrText>
                </w:r>
                <w:r>
                  <w:rPr>
                    <w:noProof/>
                    <w:sz w:val="24"/>
                    <w:szCs w:val="24"/>
                  </w:rPr>
                  <w:fldChar w:fldCharType="separate"/>
                </w:r>
                <w:r w:rsidR="00D04E08">
                  <w:rPr>
                    <w:noProof/>
                    <w:sz w:val="24"/>
                    <w:szCs w:val="24"/>
                  </w:rPr>
                  <w:t>8</w:t>
                </w:r>
                <w:r>
                  <w:rPr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A03" w:rsidRDefault="005C5A03"/>
  </w:footnote>
  <w:footnote w:type="continuationSeparator" w:id="0">
    <w:p w:rsidR="005C5A03" w:rsidRDefault="005C5A03"/>
  </w:footnote>
  <w:footnote w:id="1">
    <w:p w:rsidR="00B64A58" w:rsidRDefault="00B64A58" w:rsidP="00B64A58">
      <w:pPr>
        <w:autoSpaceDE w:val="0"/>
        <w:autoSpaceDN w:val="0"/>
        <w:adjustRightInd w:val="0"/>
        <w:rPr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F033B"/>
    <w:multiLevelType w:val="multilevel"/>
    <w:tmpl w:val="40A6A2AC"/>
    <w:lvl w:ilvl="0">
      <w:start w:val="1"/>
      <w:numFmt w:val="decimal"/>
      <w:pStyle w:val="6"/>
      <w:lvlText w:val="%1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01F47"/>
    <w:rsid w:val="00017AF4"/>
    <w:rsid w:val="00066635"/>
    <w:rsid w:val="0007098C"/>
    <w:rsid w:val="00074088"/>
    <w:rsid w:val="00080CE9"/>
    <w:rsid w:val="00093044"/>
    <w:rsid w:val="000A7EA0"/>
    <w:rsid w:val="000B4FE8"/>
    <w:rsid w:val="00127181"/>
    <w:rsid w:val="0019357B"/>
    <w:rsid w:val="00197ACD"/>
    <w:rsid w:val="001C5037"/>
    <w:rsid w:val="00201F47"/>
    <w:rsid w:val="0027247F"/>
    <w:rsid w:val="00286265"/>
    <w:rsid w:val="0028680D"/>
    <w:rsid w:val="002C392D"/>
    <w:rsid w:val="002C50F6"/>
    <w:rsid w:val="00323E5C"/>
    <w:rsid w:val="0037409E"/>
    <w:rsid w:val="00391746"/>
    <w:rsid w:val="003A595C"/>
    <w:rsid w:val="003C6FFF"/>
    <w:rsid w:val="003E3239"/>
    <w:rsid w:val="003E6C95"/>
    <w:rsid w:val="004656CE"/>
    <w:rsid w:val="004823DA"/>
    <w:rsid w:val="004944DC"/>
    <w:rsid w:val="004F05B4"/>
    <w:rsid w:val="00523A21"/>
    <w:rsid w:val="00545A34"/>
    <w:rsid w:val="005461BF"/>
    <w:rsid w:val="005C5A03"/>
    <w:rsid w:val="005E0AE4"/>
    <w:rsid w:val="005E7E08"/>
    <w:rsid w:val="005F0601"/>
    <w:rsid w:val="005F4EA8"/>
    <w:rsid w:val="00644D4B"/>
    <w:rsid w:val="006719FC"/>
    <w:rsid w:val="006A3C03"/>
    <w:rsid w:val="006C75D3"/>
    <w:rsid w:val="0071151C"/>
    <w:rsid w:val="007477E2"/>
    <w:rsid w:val="00790561"/>
    <w:rsid w:val="007A2434"/>
    <w:rsid w:val="007B1EEE"/>
    <w:rsid w:val="007D7EBA"/>
    <w:rsid w:val="007F198D"/>
    <w:rsid w:val="00800D1C"/>
    <w:rsid w:val="00810CE2"/>
    <w:rsid w:val="0083485A"/>
    <w:rsid w:val="00842210"/>
    <w:rsid w:val="00887703"/>
    <w:rsid w:val="008C4900"/>
    <w:rsid w:val="008D4A80"/>
    <w:rsid w:val="00996FE8"/>
    <w:rsid w:val="009E6BCF"/>
    <w:rsid w:val="009F78D2"/>
    <w:rsid w:val="00A22AD1"/>
    <w:rsid w:val="00A262F9"/>
    <w:rsid w:val="00A506E4"/>
    <w:rsid w:val="00A84D0B"/>
    <w:rsid w:val="00A90A1A"/>
    <w:rsid w:val="00AA7295"/>
    <w:rsid w:val="00AB09DA"/>
    <w:rsid w:val="00AC7984"/>
    <w:rsid w:val="00B12CCD"/>
    <w:rsid w:val="00B27C52"/>
    <w:rsid w:val="00B64A58"/>
    <w:rsid w:val="00B70081"/>
    <w:rsid w:val="00B903C0"/>
    <w:rsid w:val="00BE6809"/>
    <w:rsid w:val="00C4510D"/>
    <w:rsid w:val="00C660B3"/>
    <w:rsid w:val="00C85349"/>
    <w:rsid w:val="00CA35B0"/>
    <w:rsid w:val="00CD1101"/>
    <w:rsid w:val="00D003A6"/>
    <w:rsid w:val="00D04E08"/>
    <w:rsid w:val="00D11DF9"/>
    <w:rsid w:val="00DE313B"/>
    <w:rsid w:val="00DE750A"/>
    <w:rsid w:val="00E10621"/>
    <w:rsid w:val="00E53B92"/>
    <w:rsid w:val="00E5703D"/>
    <w:rsid w:val="00ED19FB"/>
    <w:rsid w:val="00ED3BB9"/>
    <w:rsid w:val="00EE43F5"/>
    <w:rsid w:val="00EF4935"/>
    <w:rsid w:val="00F43910"/>
    <w:rsid w:val="00F95326"/>
    <w:rsid w:val="00FC0E60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250D17D-2BF4-4310-99BB-2975BB5D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10621"/>
    <w:rPr>
      <w:color w:val="000000"/>
    </w:rPr>
  </w:style>
  <w:style w:type="paragraph" w:styleId="1">
    <w:name w:val="heading 1"/>
    <w:basedOn w:val="a"/>
    <w:link w:val="10"/>
    <w:qFormat/>
    <w:rsid w:val="00CD1101"/>
    <w:pPr>
      <w:widowControl/>
      <w:outlineLvl w:val="0"/>
    </w:pPr>
    <w:rPr>
      <w:rFonts w:ascii="Times New Roman" w:eastAsia="Times New Roman" w:hAnsi="Times New Roman" w:cs="Times New Roman"/>
      <w:b/>
      <w:bCs/>
      <w:kern w:val="36"/>
      <w:lang w:bidi="ar-SA"/>
    </w:rPr>
  </w:style>
  <w:style w:type="paragraph" w:styleId="20">
    <w:name w:val="heading 2"/>
    <w:basedOn w:val="a"/>
    <w:next w:val="a"/>
    <w:link w:val="21"/>
    <w:qFormat/>
    <w:rsid w:val="00CD1101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90A1A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bidi="ar-SA"/>
    </w:rPr>
  </w:style>
  <w:style w:type="paragraph" w:styleId="4">
    <w:name w:val="heading 4"/>
    <w:basedOn w:val="a"/>
    <w:next w:val="a"/>
    <w:link w:val="40"/>
    <w:qFormat/>
    <w:rsid w:val="00CD1101"/>
    <w:pPr>
      <w:keepNext/>
      <w:widowControl/>
      <w:tabs>
        <w:tab w:val="left" w:pos="616"/>
      </w:tabs>
      <w:ind w:left="1413" w:hanging="1440"/>
      <w:jc w:val="both"/>
      <w:outlineLvl w:val="3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Основной текст (2)_"/>
    <w:basedOn w:val="a0"/>
    <w:link w:val="23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201F47"/>
    <w:rPr>
      <w:rFonts w:ascii="Arial" w:eastAsia="Arial" w:hAnsi="Arial" w:cs="Arial"/>
      <w:b w:val="0"/>
      <w:bCs w:val="0"/>
      <w:i/>
      <w:iCs/>
      <w:smallCaps w:val="0"/>
      <w:strike w:val="0"/>
      <w:color w:val="6893D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2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3">
    <w:name w:val="Заголовок №3_"/>
    <w:basedOn w:val="a0"/>
    <w:link w:val="34"/>
    <w:rsid w:val="00201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3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Колонтитул (2)_"/>
    <w:basedOn w:val="a0"/>
    <w:link w:val="25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Другое_"/>
    <w:basedOn w:val="a0"/>
    <w:link w:val="a9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_"/>
    <w:basedOn w:val="a0"/>
    <w:link w:val="27"/>
    <w:rsid w:val="00201F47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1">
    <w:name w:val="Заголовок №4_"/>
    <w:basedOn w:val="a0"/>
    <w:link w:val="42"/>
    <w:rsid w:val="00201F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3">
    <w:name w:val="Основной текст (2)"/>
    <w:basedOn w:val="a"/>
    <w:link w:val="22"/>
    <w:rsid w:val="00201F47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rsid w:val="00201F47"/>
    <w:pPr>
      <w:shd w:val="clear" w:color="auto" w:fill="FFFFFF"/>
      <w:spacing w:after="40" w:line="119" w:lineRule="exact"/>
      <w:ind w:left="2780"/>
      <w:jc w:val="both"/>
    </w:pPr>
    <w:rPr>
      <w:rFonts w:ascii="Arial" w:eastAsia="Arial" w:hAnsi="Arial" w:cs="Arial"/>
      <w:i/>
      <w:iCs/>
      <w:color w:val="6893D0"/>
      <w:sz w:val="22"/>
      <w:szCs w:val="22"/>
    </w:rPr>
  </w:style>
  <w:style w:type="paragraph" w:customStyle="1" w:styleId="a4">
    <w:name w:val="Подпись к картинке"/>
    <w:basedOn w:val="a"/>
    <w:link w:val="a3"/>
    <w:rsid w:val="00201F47"/>
    <w:pPr>
      <w:shd w:val="clear" w:color="auto" w:fill="FFFFFF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12">
    <w:name w:val="Заголовок №1"/>
    <w:basedOn w:val="a"/>
    <w:link w:val="11"/>
    <w:rsid w:val="00201F47"/>
    <w:pPr>
      <w:shd w:val="clear" w:color="auto" w:fill="FFFFFF"/>
      <w:spacing w:after="1340"/>
      <w:ind w:left="260" w:firstLine="2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4">
    <w:name w:val="Заголовок №3"/>
    <w:basedOn w:val="a"/>
    <w:link w:val="33"/>
    <w:rsid w:val="00201F47"/>
    <w:pPr>
      <w:shd w:val="clear" w:color="auto" w:fill="FFFFFF"/>
      <w:spacing w:line="36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Основной текст1"/>
    <w:basedOn w:val="a"/>
    <w:link w:val="a5"/>
    <w:rsid w:val="00201F47"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5">
    <w:name w:val="Колонтитул (2)"/>
    <w:basedOn w:val="a"/>
    <w:link w:val="24"/>
    <w:rsid w:val="00201F4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201F47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Другое"/>
    <w:basedOn w:val="a"/>
    <w:link w:val="a8"/>
    <w:rsid w:val="00201F47"/>
    <w:pPr>
      <w:shd w:val="clear" w:color="auto" w:fill="FFFFFF"/>
      <w:spacing w:line="36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Заголовок №2"/>
    <w:basedOn w:val="a"/>
    <w:link w:val="26"/>
    <w:rsid w:val="00201F47"/>
    <w:pPr>
      <w:shd w:val="clear" w:color="auto" w:fill="FFFFFF"/>
      <w:spacing w:line="360" w:lineRule="auto"/>
      <w:ind w:firstLine="7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2">
    <w:name w:val="Заголовок №4"/>
    <w:basedOn w:val="a"/>
    <w:link w:val="41"/>
    <w:rsid w:val="00201F47"/>
    <w:pPr>
      <w:shd w:val="clear" w:color="auto" w:fill="FFFFFF"/>
      <w:spacing w:line="360" w:lineRule="auto"/>
      <w:ind w:firstLine="36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35">
    <w:name w:val="Body Text 3"/>
    <w:basedOn w:val="a"/>
    <w:link w:val="36"/>
    <w:rsid w:val="007A2434"/>
    <w:pPr>
      <w:widowControl/>
      <w:spacing w:line="360" w:lineRule="auto"/>
      <w:jc w:val="right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36">
    <w:name w:val="Основной текст 3 Знак"/>
    <w:basedOn w:val="a0"/>
    <w:link w:val="35"/>
    <w:rsid w:val="007A2434"/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FontStyle133">
    <w:name w:val="Font Style133"/>
    <w:rsid w:val="00391746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391746"/>
    <w:pPr>
      <w:autoSpaceDE w:val="0"/>
      <w:autoSpaceDN w:val="0"/>
      <w:adjustRightInd w:val="0"/>
      <w:spacing w:line="322" w:lineRule="exact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a">
    <w:name w:val="annotation reference"/>
    <w:semiHidden/>
    <w:unhideWhenUsed/>
    <w:rsid w:val="00391746"/>
    <w:rPr>
      <w:sz w:val="16"/>
      <w:szCs w:val="16"/>
    </w:rPr>
  </w:style>
  <w:style w:type="paragraph" w:customStyle="1" w:styleId="Style10">
    <w:name w:val="Style10"/>
    <w:basedOn w:val="a"/>
    <w:rsid w:val="00391746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highlighthighlightactive">
    <w:name w:val="highlight highlight_active"/>
    <w:basedOn w:val="a0"/>
    <w:rsid w:val="00391746"/>
  </w:style>
  <w:style w:type="paragraph" w:styleId="ab">
    <w:name w:val="List Paragraph"/>
    <w:basedOn w:val="a"/>
    <w:uiPriority w:val="1"/>
    <w:qFormat/>
    <w:rsid w:val="0007098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D1101"/>
    <w:rPr>
      <w:rFonts w:ascii="Times New Roman" w:eastAsia="Times New Roman" w:hAnsi="Times New Roman" w:cs="Times New Roman"/>
      <w:b/>
      <w:bCs/>
      <w:color w:val="000000"/>
      <w:kern w:val="36"/>
      <w:lang w:bidi="ar-SA"/>
    </w:rPr>
  </w:style>
  <w:style w:type="character" w:customStyle="1" w:styleId="21">
    <w:name w:val="Заголовок 2 Знак"/>
    <w:basedOn w:val="a0"/>
    <w:link w:val="20"/>
    <w:rsid w:val="00CD1101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40">
    <w:name w:val="Заголовок 4 Знак"/>
    <w:basedOn w:val="a0"/>
    <w:link w:val="4"/>
    <w:rsid w:val="00CD1101"/>
    <w:rPr>
      <w:rFonts w:ascii="Times New Roman" w:eastAsia="Times New Roman" w:hAnsi="Times New Roman" w:cs="Times New Roman"/>
      <w:szCs w:val="20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CD1101"/>
  </w:style>
  <w:style w:type="character" w:styleId="ac">
    <w:name w:val="footnote reference"/>
    <w:basedOn w:val="a0"/>
    <w:rsid w:val="00CD1101"/>
    <w:rPr>
      <w:vertAlign w:val="superscript"/>
    </w:rPr>
  </w:style>
  <w:style w:type="character" w:styleId="ad">
    <w:name w:val="Strong"/>
    <w:basedOn w:val="a0"/>
    <w:qFormat/>
    <w:rsid w:val="00CD1101"/>
    <w:rPr>
      <w:b/>
      <w:bCs/>
    </w:rPr>
  </w:style>
  <w:style w:type="paragraph" w:customStyle="1" w:styleId="ConsTitle">
    <w:name w:val="ConsTitle"/>
    <w:rsid w:val="00CD110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bidi="ar-SA"/>
    </w:rPr>
  </w:style>
  <w:style w:type="table" w:styleId="ae">
    <w:name w:val="Table Grid"/>
    <w:basedOn w:val="a1"/>
    <w:uiPriority w:val="59"/>
    <w:rsid w:val="00CD1101"/>
    <w:pPr>
      <w:autoSpaceDE w:val="0"/>
      <w:autoSpaceDN w:val="0"/>
      <w:spacing w:line="260" w:lineRule="auto"/>
      <w:ind w:firstLine="560"/>
      <w:jc w:val="both"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rsid w:val="00CD1101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0">
    <w:name w:val="Текст сноски Знак"/>
    <w:basedOn w:val="a0"/>
    <w:link w:val="af"/>
    <w:rsid w:val="00CD110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header"/>
    <w:basedOn w:val="a"/>
    <w:link w:val="af2"/>
    <w:rsid w:val="00CD110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CD1101"/>
    <w:rPr>
      <w:rFonts w:ascii="Times New Roman" w:eastAsia="Times New Roman" w:hAnsi="Times New Roman" w:cs="Times New Roman"/>
      <w:lang w:bidi="ar-SA"/>
    </w:rPr>
  </w:style>
  <w:style w:type="paragraph" w:styleId="af3">
    <w:name w:val="footer"/>
    <w:basedOn w:val="a"/>
    <w:link w:val="af4"/>
    <w:rsid w:val="00CD1101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4">
    <w:name w:val="Нижний колонтитул Знак"/>
    <w:basedOn w:val="a0"/>
    <w:link w:val="af3"/>
    <w:uiPriority w:val="99"/>
    <w:rsid w:val="00CD1101"/>
    <w:rPr>
      <w:rFonts w:ascii="Times New Roman" w:eastAsia="Times New Roman" w:hAnsi="Times New Roman" w:cs="Times New Roman"/>
      <w:lang w:bidi="ar-SA"/>
    </w:rPr>
  </w:style>
  <w:style w:type="character" w:styleId="af5">
    <w:name w:val="page number"/>
    <w:basedOn w:val="a0"/>
    <w:rsid w:val="00CD1101"/>
  </w:style>
  <w:style w:type="paragraph" w:customStyle="1" w:styleId="15">
    <w:name w:val="Абзац списка1"/>
    <w:basedOn w:val="a"/>
    <w:rsid w:val="00CD110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6">
    <w:name w:val="Normal (Web)"/>
    <w:basedOn w:val="a"/>
    <w:uiPriority w:val="99"/>
    <w:rsid w:val="00CD1101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bidi="ar-SA"/>
    </w:rPr>
  </w:style>
  <w:style w:type="paragraph" w:styleId="af7">
    <w:name w:val="endnote text"/>
    <w:basedOn w:val="a"/>
    <w:link w:val="af8"/>
    <w:rsid w:val="00CD1101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rsid w:val="00CD1101"/>
    <w:rPr>
      <w:rFonts w:ascii="Times New Roman" w:eastAsia="Calibri" w:hAnsi="Times New Roman" w:cs="Times New Roman"/>
      <w:sz w:val="20"/>
      <w:szCs w:val="20"/>
      <w:lang w:bidi="ar-SA"/>
    </w:rPr>
  </w:style>
  <w:style w:type="character" w:styleId="af9">
    <w:name w:val="endnote reference"/>
    <w:basedOn w:val="a0"/>
    <w:rsid w:val="00CD1101"/>
    <w:rPr>
      <w:vertAlign w:val="superscript"/>
    </w:rPr>
  </w:style>
  <w:style w:type="paragraph" w:styleId="afa">
    <w:name w:val="Balloon Text"/>
    <w:basedOn w:val="a"/>
    <w:link w:val="afb"/>
    <w:rsid w:val="00CD1101"/>
    <w:pPr>
      <w:widowControl/>
    </w:pPr>
    <w:rPr>
      <w:rFonts w:ascii="Tahoma" w:eastAsia="Times New Roman" w:hAnsi="Tahoma" w:cs="Tahoma"/>
      <w:color w:val="auto"/>
      <w:sz w:val="16"/>
      <w:szCs w:val="16"/>
      <w:lang w:eastAsia="en-US" w:bidi="ar-SA"/>
    </w:rPr>
  </w:style>
  <w:style w:type="character" w:customStyle="1" w:styleId="afb">
    <w:name w:val="Текст выноски Знак"/>
    <w:basedOn w:val="a0"/>
    <w:link w:val="afa"/>
    <w:rsid w:val="00CD1101"/>
    <w:rPr>
      <w:rFonts w:ascii="Tahoma" w:eastAsia="Times New Roman" w:hAnsi="Tahoma" w:cs="Tahoma"/>
      <w:sz w:val="16"/>
      <w:szCs w:val="16"/>
      <w:lang w:eastAsia="en-US" w:bidi="ar-SA"/>
    </w:rPr>
  </w:style>
  <w:style w:type="character" w:styleId="afc">
    <w:name w:val="Hyperlink"/>
    <w:rsid w:val="00CD1101"/>
    <w:rPr>
      <w:color w:val="000080"/>
      <w:u w:val="single"/>
    </w:rPr>
  </w:style>
  <w:style w:type="paragraph" w:styleId="28">
    <w:name w:val="Body Text 2"/>
    <w:basedOn w:val="a"/>
    <w:link w:val="29"/>
    <w:rsid w:val="00CD1101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9">
    <w:name w:val="Основной текст 2 Знак"/>
    <w:basedOn w:val="a0"/>
    <w:link w:val="28"/>
    <w:rsid w:val="00CD1101"/>
    <w:rPr>
      <w:rFonts w:ascii="Times New Roman" w:eastAsia="Times New Roman" w:hAnsi="Times New Roman" w:cs="Times New Roman"/>
      <w:lang w:bidi="ar-SA"/>
    </w:rPr>
  </w:style>
  <w:style w:type="character" w:customStyle="1" w:styleId="FontStyle23">
    <w:name w:val="Font Style23"/>
    <w:basedOn w:val="a0"/>
    <w:rsid w:val="00CD1101"/>
    <w:rPr>
      <w:rFonts w:ascii="Arial" w:hAnsi="Arial" w:cs="Arial"/>
      <w:b/>
      <w:bCs/>
      <w:sz w:val="20"/>
      <w:szCs w:val="20"/>
    </w:rPr>
  </w:style>
  <w:style w:type="paragraph" w:customStyle="1" w:styleId="Style16">
    <w:name w:val="Style16"/>
    <w:basedOn w:val="a"/>
    <w:rsid w:val="00CD1101"/>
    <w:pPr>
      <w:autoSpaceDE w:val="0"/>
      <w:autoSpaceDN w:val="0"/>
      <w:adjustRightInd w:val="0"/>
    </w:pPr>
    <w:rPr>
      <w:rFonts w:ascii="Arial" w:eastAsia="Times New Roman" w:hAnsi="Arial" w:cs="Times New Roman"/>
      <w:color w:val="auto"/>
      <w:lang w:bidi="ar-SA"/>
    </w:rPr>
  </w:style>
  <w:style w:type="paragraph" w:customStyle="1" w:styleId="Default">
    <w:name w:val="Default"/>
    <w:rsid w:val="00CD1101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6">
    <w:name w:val="Стиль6"/>
    <w:basedOn w:val="a"/>
    <w:rsid w:val="00CD1101"/>
    <w:pPr>
      <w:numPr>
        <w:numId w:val="1"/>
      </w:numPr>
      <w:autoSpaceDE w:val="0"/>
      <w:autoSpaceDN w:val="0"/>
      <w:spacing w:line="260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customStyle="1" w:styleId="2">
    <w:name w:val="Стиль2"/>
    <w:basedOn w:val="a"/>
    <w:rsid w:val="00CD1101"/>
    <w:pPr>
      <w:numPr>
        <w:ilvl w:val="1"/>
        <w:numId w:val="1"/>
      </w:numPr>
      <w:autoSpaceDE w:val="0"/>
      <w:autoSpaceDN w:val="0"/>
      <w:spacing w:line="260" w:lineRule="auto"/>
      <w:jc w:val="both"/>
    </w:pPr>
    <w:rPr>
      <w:rFonts w:ascii="Times New Roman" w:eastAsia="Times New Roman" w:hAnsi="Times New Roman" w:cs="Times New Roman"/>
      <w:color w:val="auto"/>
      <w:sz w:val="18"/>
      <w:szCs w:val="18"/>
      <w:lang w:bidi="ar-SA"/>
    </w:rPr>
  </w:style>
  <w:style w:type="paragraph" w:customStyle="1" w:styleId="Style33">
    <w:name w:val="Style33"/>
    <w:basedOn w:val="a"/>
    <w:rsid w:val="00CD1101"/>
    <w:pPr>
      <w:autoSpaceDE w:val="0"/>
      <w:autoSpaceDN w:val="0"/>
      <w:adjustRightInd w:val="0"/>
      <w:spacing w:line="422" w:lineRule="exact"/>
      <w:ind w:hanging="22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20">
    <w:name w:val="Style20"/>
    <w:basedOn w:val="a"/>
    <w:rsid w:val="00CD1101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43">
    <w:name w:val="Font Style43"/>
    <w:basedOn w:val="a0"/>
    <w:rsid w:val="00CD1101"/>
    <w:rPr>
      <w:rFonts w:ascii="Times New Roman" w:hAnsi="Times New Roman" w:cs="Times New Roman"/>
      <w:sz w:val="22"/>
      <w:szCs w:val="22"/>
    </w:rPr>
  </w:style>
  <w:style w:type="paragraph" w:styleId="afd">
    <w:name w:val="Body Text Indent"/>
    <w:basedOn w:val="a"/>
    <w:link w:val="afe"/>
    <w:rsid w:val="00CD11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e">
    <w:name w:val="Основной текст с отступом Знак"/>
    <w:basedOn w:val="a0"/>
    <w:link w:val="afd"/>
    <w:rsid w:val="00CD1101"/>
    <w:rPr>
      <w:rFonts w:ascii="Times New Roman" w:eastAsia="Times New Roman" w:hAnsi="Times New Roman" w:cs="Times New Roman"/>
      <w:lang w:bidi="ar-SA"/>
    </w:rPr>
  </w:style>
  <w:style w:type="paragraph" w:customStyle="1" w:styleId="Style4">
    <w:name w:val="Style4"/>
    <w:basedOn w:val="a"/>
    <w:rsid w:val="00CD1101"/>
    <w:pPr>
      <w:autoSpaceDE w:val="0"/>
      <w:autoSpaceDN w:val="0"/>
      <w:adjustRightInd w:val="0"/>
      <w:spacing w:line="691" w:lineRule="exact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23">
    <w:name w:val="Font Style123"/>
    <w:basedOn w:val="a0"/>
    <w:rsid w:val="00CD110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22">
    <w:name w:val="Font Style22"/>
    <w:basedOn w:val="a0"/>
    <w:rsid w:val="00CD1101"/>
    <w:rPr>
      <w:rFonts w:ascii="Arial" w:hAnsi="Arial" w:cs="Arial"/>
      <w:sz w:val="18"/>
      <w:szCs w:val="18"/>
    </w:rPr>
  </w:style>
  <w:style w:type="paragraph" w:customStyle="1" w:styleId="Style3">
    <w:name w:val="Style3"/>
    <w:basedOn w:val="a"/>
    <w:rsid w:val="00CD1101"/>
    <w:pPr>
      <w:autoSpaceDE w:val="0"/>
      <w:autoSpaceDN w:val="0"/>
      <w:adjustRightInd w:val="0"/>
      <w:spacing w:line="326" w:lineRule="exact"/>
      <w:ind w:firstLine="357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estern">
    <w:name w:val="western"/>
    <w:basedOn w:val="a"/>
    <w:rsid w:val="00CD1101"/>
    <w:pPr>
      <w:widowControl/>
      <w:spacing w:before="100" w:beforeAutospacing="1" w:after="115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tyle13">
    <w:name w:val="Style13"/>
    <w:basedOn w:val="a"/>
    <w:rsid w:val="00CD1101"/>
    <w:pPr>
      <w:autoSpaceDE w:val="0"/>
      <w:autoSpaceDN w:val="0"/>
      <w:adjustRightInd w:val="0"/>
      <w:spacing w:line="242" w:lineRule="exact"/>
    </w:pPr>
    <w:rPr>
      <w:rFonts w:ascii="Arial" w:eastAsia="Times New Roman" w:hAnsi="Arial" w:cs="Times New Roman"/>
      <w:color w:val="auto"/>
      <w:lang w:bidi="ar-SA"/>
    </w:rPr>
  </w:style>
  <w:style w:type="paragraph" w:customStyle="1" w:styleId="Style19">
    <w:name w:val="Style19"/>
    <w:basedOn w:val="a"/>
    <w:rsid w:val="00CD1101"/>
    <w:pPr>
      <w:autoSpaceDE w:val="0"/>
      <w:autoSpaceDN w:val="0"/>
      <w:adjustRightInd w:val="0"/>
      <w:spacing w:line="240" w:lineRule="exact"/>
      <w:ind w:hanging="355"/>
    </w:pPr>
    <w:rPr>
      <w:rFonts w:ascii="Arial" w:eastAsia="Times New Roman" w:hAnsi="Arial" w:cs="Times New Roman"/>
      <w:color w:val="auto"/>
      <w:lang w:bidi="ar-SA"/>
    </w:rPr>
  </w:style>
  <w:style w:type="character" w:customStyle="1" w:styleId="FontStyle25">
    <w:name w:val="Font Style25"/>
    <w:basedOn w:val="a0"/>
    <w:rsid w:val="00CD1101"/>
    <w:rPr>
      <w:rFonts w:ascii="Arial" w:hAnsi="Arial" w:cs="Arial"/>
      <w:sz w:val="20"/>
      <w:szCs w:val="20"/>
    </w:rPr>
  </w:style>
  <w:style w:type="paragraph" w:customStyle="1" w:styleId="16">
    <w:name w:val="Знак1"/>
    <w:basedOn w:val="a"/>
    <w:rsid w:val="00CD1101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customStyle="1" w:styleId="udar">
    <w:name w:val="udar"/>
    <w:basedOn w:val="a0"/>
    <w:rsid w:val="00CD1101"/>
  </w:style>
  <w:style w:type="character" w:customStyle="1" w:styleId="apple-converted-space">
    <w:name w:val="apple-converted-space"/>
    <w:basedOn w:val="a0"/>
    <w:rsid w:val="00CD1101"/>
  </w:style>
  <w:style w:type="character" w:customStyle="1" w:styleId="5">
    <w:name w:val="Знак Знак5"/>
    <w:semiHidden/>
    <w:rsid w:val="00CD1101"/>
    <w:rPr>
      <w:lang w:val="ru-RU" w:eastAsia="ru-RU" w:bidi="ar-SA"/>
    </w:rPr>
  </w:style>
  <w:style w:type="character" w:customStyle="1" w:styleId="FontStyle18">
    <w:name w:val="Font Style18"/>
    <w:basedOn w:val="a0"/>
    <w:rsid w:val="00CD1101"/>
    <w:rPr>
      <w:rFonts w:ascii="Times New Roman" w:hAnsi="Times New Roman" w:cs="Times New Roman" w:hint="default"/>
      <w:sz w:val="26"/>
      <w:szCs w:val="26"/>
    </w:rPr>
  </w:style>
  <w:style w:type="character" w:customStyle="1" w:styleId="FontStyle21">
    <w:name w:val="Font Style21"/>
    <w:basedOn w:val="a0"/>
    <w:rsid w:val="00CD110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14">
    <w:name w:val="Style14"/>
    <w:basedOn w:val="a"/>
    <w:rsid w:val="00CD1101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2">
    <w:name w:val="Style12"/>
    <w:basedOn w:val="a"/>
    <w:rsid w:val="00CD1101"/>
    <w:pPr>
      <w:autoSpaceDE w:val="0"/>
      <w:autoSpaceDN w:val="0"/>
      <w:adjustRightInd w:val="0"/>
      <w:spacing w:line="324" w:lineRule="exac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9">
    <w:name w:val="Font Style19"/>
    <w:basedOn w:val="a0"/>
    <w:rsid w:val="00CD110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">
    <w:name w:val="Style1"/>
    <w:basedOn w:val="a"/>
    <w:rsid w:val="00CD1101"/>
    <w:pPr>
      <w:autoSpaceDE w:val="0"/>
      <w:autoSpaceDN w:val="0"/>
      <w:adjustRightInd w:val="0"/>
      <w:spacing w:line="322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7">
    <w:name w:val="Style7"/>
    <w:basedOn w:val="a"/>
    <w:rsid w:val="00CD1101"/>
    <w:pPr>
      <w:autoSpaceDE w:val="0"/>
      <w:autoSpaceDN w:val="0"/>
      <w:adjustRightInd w:val="0"/>
      <w:spacing w:line="326" w:lineRule="exact"/>
      <w:ind w:hanging="2098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11">
    <w:name w:val="Style11"/>
    <w:basedOn w:val="a"/>
    <w:rsid w:val="00CD1101"/>
    <w:pPr>
      <w:autoSpaceDE w:val="0"/>
      <w:autoSpaceDN w:val="0"/>
      <w:adjustRightInd w:val="0"/>
      <w:spacing w:line="324" w:lineRule="exact"/>
      <w:ind w:hanging="389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9">
    <w:name w:val="Style9"/>
    <w:basedOn w:val="a"/>
    <w:rsid w:val="00CD11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2a">
    <w:name w:val="Знак Знак2"/>
    <w:basedOn w:val="a"/>
    <w:rsid w:val="00CD1101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37">
    <w:name w:val="Body Text Indent 3"/>
    <w:basedOn w:val="a"/>
    <w:link w:val="38"/>
    <w:rsid w:val="00CD1101"/>
    <w:pPr>
      <w:suppressAutoHyphens/>
      <w:autoSpaceDE w:val="0"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character" w:customStyle="1" w:styleId="38">
    <w:name w:val="Основной текст с отступом 3 Знак"/>
    <w:basedOn w:val="a0"/>
    <w:link w:val="37"/>
    <w:rsid w:val="00CD1101"/>
    <w:rPr>
      <w:rFonts w:ascii="Times New Roman" w:eastAsia="Times New Roman" w:hAnsi="Times New Roman" w:cs="Times New Roman"/>
      <w:sz w:val="16"/>
      <w:szCs w:val="16"/>
      <w:lang w:eastAsia="ar-SA" w:bidi="ar-SA"/>
    </w:rPr>
  </w:style>
  <w:style w:type="paragraph" w:customStyle="1" w:styleId="2b">
    <w:name w:val="Абзац списка2"/>
    <w:basedOn w:val="a"/>
    <w:rsid w:val="00CD110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Style48">
    <w:name w:val="Style48"/>
    <w:basedOn w:val="a"/>
    <w:rsid w:val="00CD1101"/>
    <w:pPr>
      <w:autoSpaceDE w:val="0"/>
      <w:autoSpaceDN w:val="0"/>
      <w:adjustRightInd w:val="0"/>
      <w:spacing w:line="211" w:lineRule="exact"/>
    </w:pPr>
    <w:rPr>
      <w:rFonts w:ascii="Tahoma" w:eastAsia="Calibri" w:hAnsi="Tahoma" w:cs="Tahoma"/>
      <w:color w:val="auto"/>
      <w:lang w:bidi="ar-SA"/>
    </w:rPr>
  </w:style>
  <w:style w:type="paragraph" w:customStyle="1" w:styleId="39">
    <w:name w:val="Абзац списка3"/>
    <w:basedOn w:val="a"/>
    <w:rsid w:val="00CD110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f">
    <w:name w:val="No Spacing"/>
    <w:link w:val="aff0"/>
    <w:uiPriority w:val="1"/>
    <w:qFormat/>
    <w:rsid w:val="00CD110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ListParagraph1">
    <w:name w:val="List Paragraph1"/>
    <w:basedOn w:val="a"/>
    <w:rsid w:val="00CD1101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f1">
    <w:name w:val="Title"/>
    <w:basedOn w:val="a"/>
    <w:link w:val="aff2"/>
    <w:qFormat/>
    <w:rsid w:val="00CD1101"/>
    <w:pPr>
      <w:widowControl/>
      <w:jc w:val="center"/>
    </w:pPr>
    <w:rPr>
      <w:rFonts w:ascii="Times New Roman" w:eastAsia="Times New Roman" w:hAnsi="Times New Roman" w:cs="Times New Roman"/>
      <w:b/>
      <w:color w:val="auto"/>
      <w:sz w:val="36"/>
      <w:szCs w:val="20"/>
      <w:lang w:val="x-none" w:eastAsia="x-none" w:bidi="ar-SA"/>
    </w:rPr>
  </w:style>
  <w:style w:type="character" w:customStyle="1" w:styleId="aff2">
    <w:name w:val="Название Знак"/>
    <w:basedOn w:val="a0"/>
    <w:link w:val="aff1"/>
    <w:rsid w:val="00CD1101"/>
    <w:rPr>
      <w:rFonts w:ascii="Times New Roman" w:eastAsia="Times New Roman" w:hAnsi="Times New Roman" w:cs="Times New Roman"/>
      <w:b/>
      <w:sz w:val="36"/>
      <w:szCs w:val="20"/>
      <w:lang w:val="x-none" w:eastAsia="x-none" w:bidi="ar-SA"/>
    </w:rPr>
  </w:style>
  <w:style w:type="paragraph" w:styleId="aff3">
    <w:name w:val="Subtitle"/>
    <w:basedOn w:val="a"/>
    <w:link w:val="aff4"/>
    <w:qFormat/>
    <w:rsid w:val="00CD1101"/>
    <w:pPr>
      <w:widowControl/>
      <w:spacing w:line="360" w:lineRule="auto"/>
      <w:jc w:val="center"/>
    </w:pPr>
    <w:rPr>
      <w:rFonts w:ascii="Arial" w:eastAsia="Times New Roman" w:hAnsi="Arial" w:cs="Times New Roman"/>
      <w:b/>
      <w:bCs/>
      <w:iCs/>
      <w:sz w:val="20"/>
      <w:lang w:val="x-none" w:eastAsia="x-none" w:bidi="ar-SA"/>
    </w:rPr>
  </w:style>
  <w:style w:type="character" w:customStyle="1" w:styleId="aff4">
    <w:name w:val="Подзаголовок Знак"/>
    <w:basedOn w:val="a0"/>
    <w:link w:val="aff3"/>
    <w:rsid w:val="00CD1101"/>
    <w:rPr>
      <w:rFonts w:ascii="Arial" w:eastAsia="Times New Roman" w:hAnsi="Arial" w:cs="Times New Roman"/>
      <w:b/>
      <w:bCs/>
      <w:iCs/>
      <w:color w:val="000000"/>
      <w:sz w:val="20"/>
      <w:lang w:val="x-none" w:eastAsia="x-none" w:bidi="ar-SA"/>
    </w:rPr>
  </w:style>
  <w:style w:type="paragraph" w:customStyle="1" w:styleId="ConsPlusNormal">
    <w:name w:val="ConsPlusNormal"/>
    <w:rsid w:val="00CD110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FontStyle29">
    <w:name w:val="Font Style29"/>
    <w:rsid w:val="00CD1101"/>
    <w:rPr>
      <w:rFonts w:ascii="Times New Roman" w:hAnsi="Times New Roman" w:cs="Times New Roman"/>
      <w:sz w:val="26"/>
      <w:szCs w:val="26"/>
    </w:rPr>
  </w:style>
  <w:style w:type="paragraph" w:styleId="aff5">
    <w:name w:val="Body Text"/>
    <w:basedOn w:val="a"/>
    <w:link w:val="aff6"/>
    <w:rsid w:val="00CD1101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f6">
    <w:name w:val="Основной текст Знак"/>
    <w:basedOn w:val="a0"/>
    <w:link w:val="aff5"/>
    <w:rsid w:val="00CD1101"/>
    <w:rPr>
      <w:rFonts w:ascii="Times New Roman" w:eastAsia="Times New Roman" w:hAnsi="Times New Roman" w:cs="Times New Roman"/>
      <w:lang w:bidi="ar-SA"/>
    </w:rPr>
  </w:style>
  <w:style w:type="paragraph" w:customStyle="1" w:styleId="ConsPlusNonformat">
    <w:name w:val="ConsPlusNonformat"/>
    <w:rsid w:val="00CD1101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table" w:customStyle="1" w:styleId="17">
    <w:name w:val="Сетка таблицы1"/>
    <w:basedOn w:val="a1"/>
    <w:next w:val="ae"/>
    <w:uiPriority w:val="59"/>
    <w:rsid w:val="003E6C95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Без интервала Знак"/>
    <w:link w:val="aff"/>
    <w:uiPriority w:val="1"/>
    <w:locked/>
    <w:rsid w:val="003E6C95"/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s16">
    <w:name w:val="s_16"/>
    <w:basedOn w:val="a"/>
    <w:rsid w:val="003E6C9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rsid w:val="00A90A1A"/>
    <w:rPr>
      <w:rFonts w:ascii="Arial" w:eastAsia="Times New Roman" w:hAnsi="Arial" w:cs="Arial"/>
      <w:b/>
      <w:bCs/>
      <w:sz w:val="26"/>
      <w:szCs w:val="26"/>
      <w:lang w:bidi="ar-SA"/>
    </w:rPr>
  </w:style>
  <w:style w:type="numbering" w:customStyle="1" w:styleId="2c">
    <w:name w:val="Нет списка2"/>
    <w:next w:val="a2"/>
    <w:semiHidden/>
    <w:rsid w:val="00A90A1A"/>
  </w:style>
  <w:style w:type="table" w:customStyle="1" w:styleId="2d">
    <w:name w:val="Сетка таблицы2"/>
    <w:basedOn w:val="a1"/>
    <w:next w:val="ae"/>
    <w:rsid w:val="00A90A1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basedOn w:val="a"/>
    <w:next w:val="af6"/>
    <w:rsid w:val="004944DC"/>
    <w:pPr>
      <w:widowControl/>
      <w:spacing w:before="100" w:beforeAutospacing="1" w:after="115"/>
    </w:pPr>
    <w:rPr>
      <w:rFonts w:ascii="Times New Roman" w:eastAsia="Times New Roman" w:hAnsi="Times New Roman" w:cs="Times New Roman"/>
      <w:lang w:bidi="ar-SA"/>
    </w:rPr>
  </w:style>
  <w:style w:type="character" w:customStyle="1" w:styleId="50">
    <w:name w:val="Знак Знак5"/>
    <w:semiHidden/>
    <w:rsid w:val="00A90A1A"/>
    <w:rPr>
      <w:lang w:val="ru-RU" w:eastAsia="ru-RU" w:bidi="ar-SA"/>
    </w:rPr>
  </w:style>
  <w:style w:type="paragraph" w:customStyle="1" w:styleId="2e">
    <w:name w:val="Знак Знак2"/>
    <w:basedOn w:val="a"/>
    <w:rsid w:val="00A90A1A"/>
    <w:pPr>
      <w:widowControl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aff8">
    <w:name w:val="Стиль"/>
    <w:rsid w:val="00A90A1A"/>
    <w:pPr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lang w:bidi="ar-SA"/>
    </w:rPr>
  </w:style>
  <w:style w:type="character" w:customStyle="1" w:styleId="43">
    <w:name w:val="Знак Знак4"/>
    <w:semiHidden/>
    <w:locked/>
    <w:rsid w:val="00A90A1A"/>
    <w:rPr>
      <w:lang w:val="ru-RU" w:eastAsia="ru-RU" w:bidi="ar-SA"/>
    </w:rPr>
  </w:style>
  <w:style w:type="paragraph" w:customStyle="1" w:styleId="xl52">
    <w:name w:val="xl52"/>
    <w:basedOn w:val="a"/>
    <w:rsid w:val="00A90A1A"/>
    <w:pPr>
      <w:widowControl/>
      <w:spacing w:before="100" w:beforeAutospacing="1" w:after="100" w:afterAutospacing="1"/>
      <w:textAlignment w:val="top"/>
    </w:pPr>
    <w:rPr>
      <w:rFonts w:ascii="Times New Roman" w:eastAsia="Arial Unicode MS" w:hAnsi="Times New Roman" w:cs="Times New Roman"/>
      <w:color w:val="auto"/>
      <w:sz w:val="28"/>
      <w:szCs w:val="28"/>
      <w:lang w:bidi="ar-SA"/>
    </w:rPr>
  </w:style>
  <w:style w:type="paragraph" w:customStyle="1" w:styleId="44">
    <w:name w:val="Абзац списка4"/>
    <w:basedOn w:val="a"/>
    <w:rsid w:val="00A90A1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aff9">
    <w:name w:val="Должность"/>
    <w:rsid w:val="00A90A1A"/>
    <w:pPr>
      <w:widowControl/>
      <w:suppressAutoHyphens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paragraph" w:styleId="affa">
    <w:name w:val="Plain Text"/>
    <w:basedOn w:val="a"/>
    <w:link w:val="affb"/>
    <w:rsid w:val="00A90A1A"/>
    <w:pPr>
      <w:widowControl/>
    </w:pPr>
    <w:rPr>
      <w:rFonts w:eastAsia="Times New Roman" w:cs="Times New Roman"/>
      <w:color w:val="auto"/>
      <w:sz w:val="20"/>
      <w:szCs w:val="20"/>
      <w:lang w:val="x-none" w:eastAsia="x-none" w:bidi="ar-SA"/>
    </w:rPr>
  </w:style>
  <w:style w:type="character" w:customStyle="1" w:styleId="affb">
    <w:name w:val="Текст Знак"/>
    <w:basedOn w:val="a0"/>
    <w:link w:val="affa"/>
    <w:rsid w:val="00A90A1A"/>
    <w:rPr>
      <w:rFonts w:eastAsia="Times New Roman" w:cs="Times New Roman"/>
      <w:sz w:val="20"/>
      <w:szCs w:val="20"/>
      <w:lang w:val="x-none" w:eastAsia="x-none" w:bidi="ar-SA"/>
    </w:rPr>
  </w:style>
  <w:style w:type="character" w:customStyle="1" w:styleId="pathseparator">
    <w:name w:val="path__separator"/>
    <w:basedOn w:val="a0"/>
    <w:rsid w:val="00A90A1A"/>
  </w:style>
  <w:style w:type="numbering" w:customStyle="1" w:styleId="3a">
    <w:name w:val="Нет списка3"/>
    <w:next w:val="a2"/>
    <w:semiHidden/>
    <w:rsid w:val="004944DC"/>
  </w:style>
  <w:style w:type="table" w:customStyle="1" w:styleId="3b">
    <w:name w:val="Сетка таблицы3"/>
    <w:basedOn w:val="a1"/>
    <w:next w:val="ae"/>
    <w:rsid w:val="004944DC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1">
    <w:name w:val="Основной текст (5)_"/>
    <w:basedOn w:val="a0"/>
    <w:link w:val="52"/>
    <w:locked/>
    <w:rsid w:val="0027247F"/>
    <w:rPr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7247F"/>
    <w:pPr>
      <w:shd w:val="clear" w:color="auto" w:fill="FFFFFF"/>
      <w:spacing w:before="240" w:line="274" w:lineRule="exact"/>
      <w:jc w:val="both"/>
    </w:pPr>
    <w:rPr>
      <w:color w:val="auto"/>
      <w:sz w:val="21"/>
      <w:szCs w:val="21"/>
    </w:rPr>
  </w:style>
  <w:style w:type="character" w:customStyle="1" w:styleId="5Exact">
    <w:name w:val="Основной текст (5) Exact"/>
    <w:basedOn w:val="a0"/>
    <w:rsid w:val="002724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paragraph" w:customStyle="1" w:styleId="53">
    <w:name w:val="Абзац списка5"/>
    <w:basedOn w:val="a"/>
    <w:rsid w:val="00ED3BB9"/>
    <w:pPr>
      <w:widowControl/>
      <w:spacing w:before="200"/>
      <w:ind w:left="720" w:firstLine="720"/>
      <w:contextualSpacing/>
      <w:jc w:val="both"/>
    </w:pPr>
    <w:rPr>
      <w:rFonts w:ascii="Times New Roman" w:eastAsia="Times New Roman" w:hAnsi="Times New Roman" w:cs="Times New Roman"/>
      <w:b/>
      <w:color w:val="auto"/>
      <w:sz w:val="28"/>
      <w:szCs w:val="28"/>
      <w:lang w:eastAsia="en-US" w:bidi="ar-SA"/>
    </w:rPr>
  </w:style>
  <w:style w:type="character" w:customStyle="1" w:styleId="45">
    <w:name w:val="Основной текст (4)_"/>
    <w:basedOn w:val="a0"/>
    <w:link w:val="46"/>
    <w:locked/>
    <w:rsid w:val="00ED3BB9"/>
    <w:rPr>
      <w:b/>
      <w:bCs/>
      <w:sz w:val="21"/>
      <w:szCs w:val="21"/>
      <w:shd w:val="clear" w:color="auto" w:fill="FFFFFF"/>
    </w:rPr>
  </w:style>
  <w:style w:type="paragraph" w:customStyle="1" w:styleId="46">
    <w:name w:val="Основной текст (4)"/>
    <w:basedOn w:val="a"/>
    <w:link w:val="45"/>
    <w:rsid w:val="00ED3BB9"/>
    <w:pPr>
      <w:shd w:val="clear" w:color="auto" w:fill="FFFFFF"/>
      <w:spacing w:line="374" w:lineRule="exact"/>
      <w:jc w:val="both"/>
    </w:pPr>
    <w:rPr>
      <w:b/>
      <w:bCs/>
      <w:color w:val="auto"/>
      <w:sz w:val="21"/>
      <w:szCs w:val="21"/>
    </w:rPr>
  </w:style>
  <w:style w:type="character" w:customStyle="1" w:styleId="9Exact">
    <w:name w:val="Основной текст (9) Exact"/>
    <w:basedOn w:val="a0"/>
    <w:link w:val="9"/>
    <w:locked/>
    <w:rsid w:val="00ED3BB9"/>
    <w:rPr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ED3BB9"/>
    <w:pPr>
      <w:shd w:val="clear" w:color="auto" w:fill="FFFFFF"/>
      <w:spacing w:after="60" w:line="0" w:lineRule="atLeast"/>
      <w:jc w:val="center"/>
    </w:pPr>
    <w:rPr>
      <w:color w:val="auto"/>
    </w:rPr>
  </w:style>
  <w:style w:type="character" w:customStyle="1" w:styleId="100">
    <w:name w:val="Основной текст (10)_"/>
    <w:basedOn w:val="a0"/>
    <w:link w:val="101"/>
    <w:locked/>
    <w:rsid w:val="00ED3BB9"/>
    <w:rPr>
      <w:b/>
      <w:bCs/>
      <w:i/>
      <w:iCs/>
      <w:sz w:val="21"/>
      <w:szCs w:val="21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D3BB9"/>
    <w:pPr>
      <w:shd w:val="clear" w:color="auto" w:fill="FFFFFF"/>
      <w:spacing w:line="250" w:lineRule="exact"/>
    </w:pPr>
    <w:rPr>
      <w:b/>
      <w:bCs/>
      <w:i/>
      <w:iCs/>
      <w:color w:val="auto"/>
      <w:sz w:val="21"/>
      <w:szCs w:val="21"/>
    </w:rPr>
  </w:style>
  <w:style w:type="character" w:customStyle="1" w:styleId="110">
    <w:name w:val="Основной текст (11)_"/>
    <w:basedOn w:val="a0"/>
    <w:link w:val="111"/>
    <w:locked/>
    <w:rsid w:val="00ED3BB9"/>
    <w:rPr>
      <w:i/>
      <w:iCs/>
      <w:sz w:val="21"/>
      <w:szCs w:val="2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ED3BB9"/>
    <w:pPr>
      <w:shd w:val="clear" w:color="auto" w:fill="FFFFFF"/>
      <w:spacing w:line="250" w:lineRule="exact"/>
    </w:pPr>
    <w:rPr>
      <w:i/>
      <w:iCs/>
      <w:color w:val="auto"/>
      <w:sz w:val="21"/>
      <w:szCs w:val="21"/>
    </w:rPr>
  </w:style>
  <w:style w:type="character" w:customStyle="1" w:styleId="211pt">
    <w:name w:val="Основной текст (2) + 11 pt"/>
    <w:aliases w:val="Полужирный"/>
    <w:basedOn w:val="22"/>
    <w:rsid w:val="00ED3B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ED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0">
    <w:name w:val="Основной текст (2) + 9"/>
    <w:aliases w:val="5 pt,Основной текст (2) + 10"/>
    <w:basedOn w:val="22"/>
    <w:rsid w:val="00ED3B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2"/>
    <w:rsid w:val="00ED3B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  <w:shd w:val="clear" w:color="auto" w:fill="FFFFFF"/>
      <w:lang w:val="ru-RU" w:eastAsia="ru-RU" w:bidi="ru-RU"/>
    </w:rPr>
  </w:style>
  <w:style w:type="character" w:customStyle="1" w:styleId="112">
    <w:name w:val="Основной текст (11) + Полужирный"/>
    <w:basedOn w:val="110"/>
    <w:rsid w:val="00ED3BB9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113">
    <w:name w:val="Основной текст (11) + Не курсив"/>
    <w:basedOn w:val="110"/>
    <w:rsid w:val="00ED3BB9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table" w:customStyle="1" w:styleId="114">
    <w:name w:val="Сетка таблицы11"/>
    <w:basedOn w:val="a1"/>
    <w:next w:val="ae"/>
    <w:uiPriority w:val="59"/>
    <w:rsid w:val="00CA35B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gosts.ru/45/060/gost_33796-20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trainshistory.ru/article/lokomotivy/promyshlennye-elektrovoz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damsam.ru/a6117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3472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filial SamGUPS in Saratov</Company>
  <LinksUpToDate>false</LinksUpToDate>
  <CharactersWithSpaces>23217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306-1</cp:lastModifiedBy>
  <cp:revision>27</cp:revision>
  <dcterms:created xsi:type="dcterms:W3CDTF">2020-02-19T07:19:00Z</dcterms:created>
  <dcterms:modified xsi:type="dcterms:W3CDTF">2025-03-13T10:42:00Z</dcterms:modified>
</cp:coreProperties>
</file>