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B46B7" w:rsidRPr="0053795A" w:rsidTr="0054091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86330A" w:rsidRDefault="0054091D" w:rsidP="008A456B">
                  <w:pPr>
                    <w:framePr w:wrap="auto" w:vAnchor="text" w:hAnchor="text"/>
                    <w:suppressOverlap/>
                  </w:pPr>
                  <w:r w:rsidRPr="003333F1">
                    <w:t xml:space="preserve">Приложение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</w:t>
                  </w:r>
                  <w:r w:rsidR="004916C8">
                    <w:t xml:space="preserve"> </w:t>
                  </w:r>
                  <w:r w:rsidRPr="00EE6333">
                    <w:t>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8A456B">
                  <w:pPr>
                    <w:framePr w:wrap="auto" w:vAnchor="text" w:hAnchor="text"/>
                    <w:suppressOverlap/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8A456B">
                  <w:pPr>
                    <w:framePr w:wrap="auto" w:vAnchor="text" w:hAnchor="text"/>
                    <w:suppressOverlap/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096D92">
            <w:pPr>
              <w:spacing w:line="276" w:lineRule="auto"/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Pr="003333F1" w:rsidRDefault="0054091D" w:rsidP="00096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32F42">
              <w:rPr>
                <w:b/>
              </w:rPr>
              <w:t xml:space="preserve">ПМ.02 </w:t>
            </w:r>
            <w:r w:rsidR="004916C8" w:rsidRPr="004916C8">
              <w:rPr>
                <w:b/>
              </w:rPr>
              <w:t>Обеспечение экономической эффективности производства и организация деятельности и управления колле</w:t>
            </w:r>
            <w:r w:rsidR="004916C8">
              <w:rPr>
                <w:b/>
              </w:rPr>
              <w:t xml:space="preserve">ктивом исполнителей </w:t>
            </w:r>
            <w:r w:rsidR="004916C8" w:rsidRPr="004916C8">
              <w:rPr>
                <w:b/>
              </w:rPr>
              <w:t xml:space="preserve"> </w:t>
            </w:r>
          </w:p>
          <w:p w:rsidR="0054091D" w:rsidRPr="003333F1" w:rsidRDefault="0054091D" w:rsidP="00096D92">
            <w:pPr>
              <w:spacing w:line="276" w:lineRule="auto"/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096D92">
            <w:pPr>
              <w:spacing w:line="276" w:lineRule="auto"/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096D92">
            <w:pPr>
              <w:spacing w:line="276" w:lineRule="auto"/>
              <w:jc w:val="center"/>
              <w:rPr>
                <w:i/>
              </w:rPr>
            </w:pPr>
          </w:p>
          <w:p w:rsidR="0054091D" w:rsidRPr="003333F1" w:rsidRDefault="0054091D" w:rsidP="00096D92">
            <w:pPr>
              <w:spacing w:line="276" w:lineRule="auto"/>
              <w:jc w:val="center"/>
              <w:rPr>
                <w:i/>
              </w:rPr>
            </w:pP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3E24E7" w:rsidRDefault="003E24E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54091D" w:rsidRPr="003333F1" w:rsidTr="0054091D"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Киреня</w:t>
            </w:r>
            <w:proofErr w:type="spellEnd"/>
            <w:r>
              <w:rPr>
                <w:iCs/>
              </w:rPr>
              <w:t xml:space="preserve"> Н.В. – </w:t>
            </w:r>
            <w:r w:rsidRPr="002107FB">
              <w:rPr>
                <w:iCs/>
              </w:rPr>
              <w:t>преподаватель</w:t>
            </w:r>
            <w:r w:rsidR="00096D92">
              <w:rPr>
                <w:iCs/>
              </w:rPr>
              <w:t xml:space="preserve"> </w:t>
            </w:r>
            <w:r w:rsidRPr="002107FB">
              <w:rPr>
                <w:iCs/>
              </w:rPr>
              <w:t xml:space="preserve">высшей квалификационной категории филиала </w:t>
            </w:r>
            <w:proofErr w:type="spellStart"/>
            <w:r w:rsidRPr="002107FB">
              <w:rPr>
                <w:iCs/>
              </w:rPr>
              <w:t>СамГУПС</w:t>
            </w:r>
            <w:proofErr w:type="spellEnd"/>
            <w:r w:rsidRPr="002107FB">
              <w:rPr>
                <w:iCs/>
              </w:rPr>
              <w:t xml:space="preserve"> в г. Саратове</w:t>
            </w:r>
          </w:p>
        </w:tc>
      </w:tr>
      <w:tr w:rsidR="0054091D" w:rsidRPr="003333F1" w:rsidTr="0054091D"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0" w:name="_Toc86596045"/>
      <w:bookmarkStart w:id="1" w:name="_Toc86596130"/>
      <w:bookmarkStart w:id="2" w:name="_Toc86597139"/>
      <w:bookmarkStart w:id="3" w:name="_Toc86820502"/>
      <w:bookmarkStart w:id="4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0"/>
    <w:bookmarkEnd w:id="1"/>
    <w:bookmarkEnd w:id="2"/>
    <w:bookmarkEnd w:id="3"/>
    <w:bookmarkEnd w:id="4"/>
    <w:p w:rsidR="00FD0992" w:rsidRDefault="00B074CE" w:rsidP="00B074CE">
      <w:pPr>
        <w:pStyle w:val="22"/>
        <w:widowControl w:val="0"/>
        <w:numPr>
          <w:ilvl w:val="0"/>
          <w:numId w:val="12"/>
        </w:numPr>
        <w:spacing w:after="0" w:line="276" w:lineRule="auto"/>
        <w:ind w:left="0" w:firstLine="680"/>
        <w:jc w:val="both"/>
        <w:rPr>
          <w:b/>
          <w:color w:val="000000"/>
          <w:szCs w:val="28"/>
        </w:rPr>
      </w:pPr>
      <w:r w:rsidRPr="0054091D">
        <w:rPr>
          <w:b/>
        </w:rPr>
        <w:lastRenderedPageBreak/>
        <w:t>ПАСПОРТ</w:t>
      </w:r>
      <w:r>
        <w:rPr>
          <w:b/>
        </w:rPr>
        <w:t xml:space="preserve"> </w:t>
      </w:r>
      <w:r w:rsidRPr="0054091D">
        <w:rPr>
          <w:b/>
        </w:rPr>
        <w:t>РАБОЧЕЙ ПРОГРАММЫ</w:t>
      </w:r>
      <w:r>
        <w:rPr>
          <w:b/>
        </w:rPr>
        <w:t xml:space="preserve"> </w:t>
      </w:r>
      <w:r w:rsidRPr="0054091D">
        <w:rPr>
          <w:b/>
        </w:rPr>
        <w:t xml:space="preserve">ПРОФЕССИОНАЛЬНОГО МОДУЛЯ </w:t>
      </w:r>
      <w:r w:rsidRPr="00B074CE">
        <w:rPr>
          <w:b/>
          <w:sz w:val="28"/>
          <w:szCs w:val="28"/>
        </w:rPr>
        <w:t xml:space="preserve">ПМ.02 </w:t>
      </w:r>
      <w:r>
        <w:rPr>
          <w:b/>
          <w:szCs w:val="28"/>
        </w:rPr>
        <w:t>О</w:t>
      </w:r>
      <w:r w:rsidRPr="00B074CE">
        <w:rPr>
          <w:b/>
          <w:szCs w:val="28"/>
        </w:rPr>
        <w:t>БЕСПЕЧЕНИЕ ЭКОНОМИЧЕСКОЙ ЭФФЕКТИВНОСТИ ПРОИЗВОДСТВА И ОРГАНИЗАЦИЯ ДЕЯТЕЛЬНОСТИ И УПРАВЛЕНИЯ КОЛЛЕКТИВОМ ИСПОЛНИТЕЛЕЙ</w:t>
      </w:r>
      <w:r w:rsidRPr="00B074CE">
        <w:rPr>
          <w:b/>
          <w:color w:val="000000"/>
          <w:szCs w:val="28"/>
        </w:rPr>
        <w:t xml:space="preserve"> (ВАГОНЫ)</w:t>
      </w:r>
    </w:p>
    <w:p w:rsidR="00B074CE" w:rsidRPr="00B074CE" w:rsidRDefault="00B074CE" w:rsidP="00B074CE">
      <w:pPr>
        <w:pStyle w:val="22"/>
        <w:widowControl w:val="0"/>
        <w:spacing w:after="0" w:line="276" w:lineRule="auto"/>
        <w:ind w:left="1654"/>
        <w:jc w:val="both"/>
        <w:rPr>
          <w:b/>
          <w:color w:val="000000"/>
          <w:szCs w:val="28"/>
        </w:rPr>
      </w:pP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4916C8">
        <w:t xml:space="preserve"> 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4916C8">
        <w:t xml:space="preserve"> </w:t>
      </w:r>
      <w:r w:rsidR="006B2166" w:rsidRPr="00744852">
        <w:t>по с</w:t>
      </w:r>
      <w:r w:rsidR="007041B2" w:rsidRPr="00744852">
        <w:t>пециальности</w:t>
      </w:r>
      <w:r w:rsidR="004916C8">
        <w:t xml:space="preserve"> 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4916C8">
        <w:rPr>
          <w:color w:val="000000"/>
        </w:rPr>
        <w:t xml:space="preserve"> 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r w:rsidR="00B074CE">
        <w:t>«</w:t>
      </w:r>
      <w:r w:rsidR="004916C8" w:rsidRPr="004916C8">
        <w:t>Обеспечение экономической эффективности производства и организация деятельности и управ</w:t>
      </w:r>
      <w:r w:rsidR="00B074CE">
        <w:t>ления коллективом исполнителей»</w:t>
      </w:r>
      <w:r w:rsidR="004916C8">
        <w:rPr>
          <w:b/>
        </w:rPr>
        <w:t xml:space="preserve"> </w:t>
      </w:r>
      <w:r w:rsidR="00CF25BD" w:rsidRPr="00744852">
        <w:t>и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</w:t>
      </w:r>
      <w:r w:rsidR="00B074CE">
        <w:t xml:space="preserve">1 </w:t>
      </w:r>
      <w:r w:rsidR="004916C8" w:rsidRPr="004916C8">
        <w:t>Управлять планированием и организацией производственных работ коллектива исполнителей с соблюдением норм безопасных условий труда</w:t>
      </w:r>
      <w:r w:rsidR="004916C8">
        <w:t>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B074CE">
        <w:t xml:space="preserve"> </w:t>
      </w:r>
      <w:r w:rsidR="004916C8" w:rsidRPr="004916C8">
        <w:t>Распределять работников по рабочим местам и определять им производственные задания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</w:t>
      </w:r>
      <w:r w:rsidR="004916C8" w:rsidRPr="004916C8">
        <w:t>Оценивать и обеспечивать экономическую эффективность производственного процесса как в целом, так и на отдельных этапах</w:t>
      </w:r>
      <w:r w:rsidR="00B3341F" w:rsidRPr="00744852">
        <w:t>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4916C8">
        <w:t xml:space="preserve"> </w:t>
      </w:r>
      <w:r w:rsidR="00FF6AC7" w:rsidRPr="00744852">
        <w:t>может быть использована</w:t>
      </w:r>
      <w:r w:rsidR="004916C8">
        <w:t xml:space="preserve"> 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4916C8">
        <w:rPr>
          <w:b/>
        </w:rPr>
        <w:t xml:space="preserve"> 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4916C8">
        <w:rPr>
          <w:b/>
        </w:rPr>
        <w:t xml:space="preserve"> 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lastRenderedPageBreak/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="00B074CE">
        <w:t xml:space="preserve"> 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B074CE">
        <w:t>«</w:t>
      </w:r>
      <w:r w:rsidR="00B074CE" w:rsidRPr="004916C8">
        <w:t>Обеспечение экономической эффективности производства и организация деятельности и управ</w:t>
      </w:r>
      <w:r w:rsidR="00B074CE">
        <w:t>ления коллективом исполнителей»</w:t>
      </w:r>
      <w:r w:rsidRPr="00744852">
        <w:t xml:space="preserve">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4CE"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 w:rsidR="007E3D40" w:rsidRPr="002A7607">
              <w:t>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916C8">
              <w:t>Распределять работников по рабочим местам и определять им производственные задания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4916C8">
              <w:t>Оценивать и обеспечивать экономическую эффективность производственного процесса как в целом, так и на отдельных этапах</w:t>
            </w:r>
            <w:r w:rsidR="007E3D40" w:rsidRPr="002A7607">
              <w:t>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5" w:name="OLE_LINK1"/>
            <w:bookmarkStart w:id="6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5"/>
      <w:bookmarkEnd w:id="6"/>
    </w:tbl>
    <w:p w:rsidR="00C82EF2" w:rsidRDefault="00C82EF2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41307" w:rsidRDefault="00C41307" w:rsidP="00C41307">
      <w:pPr>
        <w:ind w:firstLine="709"/>
        <w:jc w:val="both"/>
      </w:pPr>
      <w:r>
        <w:lastRenderedPageBreak/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104D1F" w:rsidRPr="00104D1F" w:rsidRDefault="00104D1F" w:rsidP="00104D1F">
      <w:pPr>
        <w:jc w:val="both"/>
        <w:rPr>
          <w:b/>
          <w:i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969"/>
        <w:gridCol w:w="1273"/>
        <w:gridCol w:w="853"/>
        <w:gridCol w:w="990"/>
        <w:gridCol w:w="1002"/>
        <w:gridCol w:w="1282"/>
        <w:gridCol w:w="1133"/>
        <w:gridCol w:w="1133"/>
        <w:gridCol w:w="837"/>
        <w:gridCol w:w="1423"/>
      </w:tblGrid>
      <w:tr w:rsidR="00583BB5" w:rsidRPr="003333F1" w:rsidTr="00583BB5">
        <w:trPr>
          <w:trHeight w:val="435"/>
        </w:trPr>
        <w:tc>
          <w:tcPr>
            <w:tcW w:w="536" w:type="pct"/>
            <w:vMerge w:val="restart"/>
            <w:vAlign w:val="center"/>
          </w:tcPr>
          <w:p w:rsidR="00583BB5" w:rsidRPr="00326008" w:rsidRDefault="00583BB5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583BB5" w:rsidRPr="00326008" w:rsidRDefault="00583BB5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auto"/>
            <w:vAlign w:val="center"/>
          </w:tcPr>
          <w:p w:rsidR="00583BB5" w:rsidRPr="00326008" w:rsidRDefault="00583BB5" w:rsidP="00F54BAE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80" w:type="pct"/>
            <w:gridSpan w:val="8"/>
            <w:tcBorders>
              <w:left w:val="nil"/>
            </w:tcBorders>
          </w:tcPr>
          <w:p w:rsidR="00583BB5" w:rsidRPr="00326008" w:rsidRDefault="00583BB5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</w:t>
            </w:r>
            <w:r>
              <w:rPr>
                <w:b/>
                <w:sz w:val="18"/>
                <w:szCs w:val="18"/>
              </w:rPr>
              <w:t xml:space="preserve">ение междисциплинарных </w:t>
            </w:r>
            <w:r w:rsidRPr="00326008">
              <w:rPr>
                <w:b/>
                <w:sz w:val="18"/>
                <w:szCs w:val="18"/>
              </w:rPr>
              <w:t>курсов</w:t>
            </w:r>
          </w:p>
        </w:tc>
      </w:tr>
      <w:tr w:rsidR="00583BB5" w:rsidRPr="003333F1" w:rsidTr="00583BB5">
        <w:trPr>
          <w:trHeight w:val="435"/>
        </w:trPr>
        <w:tc>
          <w:tcPr>
            <w:tcW w:w="536" w:type="pct"/>
            <w:vMerge/>
          </w:tcPr>
          <w:p w:rsidR="00583BB5" w:rsidRPr="00326008" w:rsidRDefault="00583BB5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583BB5" w:rsidRPr="00326008" w:rsidRDefault="00583BB5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right w:val="nil"/>
            </w:tcBorders>
            <w:shd w:val="clear" w:color="auto" w:fill="auto"/>
            <w:vAlign w:val="center"/>
          </w:tcPr>
          <w:p w:rsidR="00583BB5" w:rsidRPr="00326008" w:rsidRDefault="00583BB5" w:rsidP="00F54BA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54" w:type="pct"/>
            <w:gridSpan w:val="6"/>
            <w:tcBorders>
              <w:left w:val="nil"/>
            </w:tcBorders>
          </w:tcPr>
          <w:p w:rsidR="00583BB5" w:rsidRPr="00326008" w:rsidRDefault="00583BB5" w:rsidP="00F54BAE">
            <w:pPr>
              <w:jc w:val="center"/>
              <w:rPr>
                <w:b/>
                <w:sz w:val="18"/>
                <w:szCs w:val="18"/>
              </w:rPr>
            </w:pPr>
            <w:r w:rsidRPr="00A3318A">
              <w:rPr>
                <w:b/>
                <w:sz w:val="18"/>
                <w:szCs w:val="18"/>
              </w:rPr>
              <w:t>Учебная нагрузка обучающихся, ч.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583BB5" w:rsidRPr="00326008" w:rsidRDefault="00583BB5" w:rsidP="00DA0F20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  <w:r>
              <w:rPr>
                <w:b/>
                <w:sz w:val="18"/>
                <w:szCs w:val="18"/>
              </w:rPr>
              <w:t>, ч</w:t>
            </w:r>
          </w:p>
        </w:tc>
      </w:tr>
      <w:tr w:rsidR="00DA0F20" w:rsidRPr="003333F1" w:rsidTr="00583BB5">
        <w:trPr>
          <w:trHeight w:val="231"/>
        </w:trPr>
        <w:tc>
          <w:tcPr>
            <w:tcW w:w="536" w:type="pct"/>
            <w:vMerge/>
          </w:tcPr>
          <w:p w:rsidR="00DA0F20" w:rsidRPr="003333F1" w:rsidRDefault="00DA0F20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DA0F20" w:rsidRPr="003333F1" w:rsidRDefault="00DA0F20" w:rsidP="00F54BAE">
            <w:pPr>
              <w:jc w:val="both"/>
              <w:rPr>
                <w:b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DA0F20" w:rsidRPr="00DA0F20" w:rsidRDefault="00DA0F20" w:rsidP="00DA0F20">
            <w:pPr>
              <w:jc w:val="center"/>
              <w:rPr>
                <w:b/>
              </w:rPr>
            </w:pPr>
            <w:r w:rsidRPr="00DA0F20">
              <w:rPr>
                <w:b/>
                <w:iCs/>
                <w:sz w:val="18"/>
                <w:szCs w:val="18"/>
              </w:rPr>
              <w:t>Максимальная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:rsidR="00DA0F20" w:rsidRPr="00DA0F20" w:rsidRDefault="00DA0F20" w:rsidP="00F54BAE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Обязательная</w:t>
            </w:r>
          </w:p>
        </w:tc>
        <w:tc>
          <w:tcPr>
            <w:tcW w:w="728" w:type="pct"/>
            <w:gridSpan w:val="2"/>
            <w:vAlign w:val="center"/>
          </w:tcPr>
          <w:p w:rsidR="00DA0F20" w:rsidRPr="003333F1" w:rsidRDefault="00DA0F20" w:rsidP="00AA7B2E">
            <w:pPr>
              <w:jc w:val="center"/>
              <w:rPr>
                <w:i/>
                <w:sz w:val="20"/>
              </w:rPr>
            </w:pPr>
            <w:r w:rsidRPr="00326008">
              <w:rPr>
                <w:b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583BB5" w:rsidRPr="00326008" w:rsidRDefault="00583BB5" w:rsidP="00583B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</w:t>
            </w:r>
          </w:p>
          <w:p w:rsidR="00DA0F20" w:rsidRPr="003333F1" w:rsidRDefault="00DA0F20" w:rsidP="00F54BAE">
            <w:pPr>
              <w:jc w:val="center"/>
            </w:pP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DA0F20" w:rsidRPr="003333F1" w:rsidRDefault="00583BB5" w:rsidP="00583BB5">
            <w:pPr>
              <w:jc w:val="center"/>
            </w:pPr>
            <w:r w:rsidRPr="004E2FE1">
              <w:rPr>
                <w:b/>
                <w:sz w:val="20"/>
                <w:szCs w:val="20"/>
              </w:rPr>
              <w:t xml:space="preserve">Производственная практика по профилю специальности </w:t>
            </w:r>
          </w:p>
        </w:tc>
      </w:tr>
      <w:tr w:rsidR="00DA0F20" w:rsidRPr="003333F1" w:rsidTr="00583BB5">
        <w:trPr>
          <w:trHeight w:val="363"/>
        </w:trPr>
        <w:tc>
          <w:tcPr>
            <w:tcW w:w="536" w:type="pct"/>
            <w:vMerge/>
          </w:tcPr>
          <w:p w:rsidR="00DA0F20" w:rsidRPr="003333F1" w:rsidRDefault="00DA0F20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DA0F20" w:rsidRPr="003333F1" w:rsidRDefault="00DA0F20" w:rsidP="00F54BAE">
            <w:pPr>
              <w:jc w:val="both"/>
              <w:rPr>
                <w:b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DA0F20" w:rsidRPr="00DA0F20" w:rsidRDefault="00DA0F20" w:rsidP="00DA0F20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DA0F20" w:rsidRPr="003333F1" w:rsidRDefault="00DA0F20" w:rsidP="00F54B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DA0F20" w:rsidRDefault="00DA0F20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center"/>
          </w:tcPr>
          <w:p w:rsidR="00DA0F20" w:rsidRPr="00DA0F20" w:rsidRDefault="00DA0F20" w:rsidP="00F54BAE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</w:p>
        </w:tc>
        <w:tc>
          <w:tcPr>
            <w:tcW w:w="364" w:type="pct"/>
            <w:vMerge w:val="restart"/>
            <w:vAlign w:val="center"/>
          </w:tcPr>
          <w:p w:rsidR="00DA0F20" w:rsidRPr="003333F1" w:rsidRDefault="00DA0F20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DA0F20" w:rsidRPr="003333F1" w:rsidRDefault="00583BB5" w:rsidP="00F54BAE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  <w:r w:rsidRPr="003333F1">
              <w:rPr>
                <w:b/>
                <w:sz w:val="20"/>
              </w:rPr>
              <w:t xml:space="preserve"> </w:t>
            </w:r>
            <w:proofErr w:type="spellStart"/>
            <w:r w:rsidR="00DA0F20" w:rsidRPr="003333F1">
              <w:rPr>
                <w:b/>
                <w:sz w:val="20"/>
              </w:rPr>
              <w:t>курсов</w:t>
            </w:r>
            <w:r>
              <w:rPr>
                <w:b/>
                <w:sz w:val="20"/>
              </w:rPr>
              <w:t>ой</w:t>
            </w:r>
            <w:r w:rsidR="00DA0F20">
              <w:rPr>
                <w:b/>
                <w:sz w:val="20"/>
              </w:rPr>
              <w:t>проект</w:t>
            </w:r>
            <w:proofErr w:type="spellEnd"/>
          </w:p>
          <w:p w:rsidR="00DA0F20" w:rsidRPr="003333F1" w:rsidRDefault="00DA0F20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DA0F20" w:rsidRPr="003333F1" w:rsidRDefault="00DA0F20" w:rsidP="00F54BAE">
            <w:pPr>
              <w:jc w:val="both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DA0F20" w:rsidRPr="003333F1" w:rsidRDefault="00DA0F20" w:rsidP="00F54BAE">
            <w:pPr>
              <w:jc w:val="both"/>
            </w:pPr>
          </w:p>
        </w:tc>
      </w:tr>
      <w:tr w:rsidR="00A3318A" w:rsidRPr="003333F1" w:rsidTr="00583BB5">
        <w:trPr>
          <w:trHeight w:val="752"/>
        </w:trPr>
        <w:tc>
          <w:tcPr>
            <w:tcW w:w="536" w:type="pct"/>
            <w:vMerge/>
          </w:tcPr>
          <w:p w:rsidR="00A3318A" w:rsidRPr="003333F1" w:rsidRDefault="00A3318A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A3318A" w:rsidRPr="003333F1" w:rsidRDefault="00A3318A" w:rsidP="00F54BAE">
            <w:pPr>
              <w:jc w:val="both"/>
              <w:rPr>
                <w:b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A3318A" w:rsidRPr="003333F1" w:rsidRDefault="00A3318A" w:rsidP="00F54BAE">
            <w:pPr>
              <w:jc w:val="both"/>
              <w:rPr>
                <w:b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3318A" w:rsidRPr="003333F1" w:rsidRDefault="00A3318A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pct"/>
          </w:tcPr>
          <w:p w:rsidR="00A3318A" w:rsidRPr="003333F1" w:rsidRDefault="00A3318A" w:rsidP="00DA0F20">
            <w:pPr>
              <w:rPr>
                <w:b/>
                <w:sz w:val="20"/>
              </w:rPr>
            </w:pPr>
            <w:r w:rsidRPr="00A3318A">
              <w:rPr>
                <w:b/>
                <w:sz w:val="18"/>
              </w:rPr>
              <w:t>Лекции, уроки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A3318A" w:rsidRPr="003333F1" w:rsidRDefault="00A3318A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практические </w:t>
            </w:r>
            <w:r>
              <w:rPr>
                <w:b/>
                <w:sz w:val="20"/>
              </w:rPr>
              <w:t>занятия</w:t>
            </w:r>
          </w:p>
          <w:p w:rsidR="00A3318A" w:rsidRPr="003333F1" w:rsidRDefault="00A3318A" w:rsidP="00F54BAE">
            <w:pPr>
              <w:jc w:val="center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A3318A" w:rsidRPr="003333F1" w:rsidRDefault="00A3318A" w:rsidP="00A3318A">
            <w:pPr>
              <w:jc w:val="center"/>
              <w:rPr>
                <w:b/>
              </w:rPr>
            </w:pPr>
            <w:r w:rsidRPr="003333F1">
              <w:rPr>
                <w:b/>
                <w:sz w:val="20"/>
              </w:rPr>
              <w:t>курсов</w:t>
            </w:r>
            <w:r>
              <w:rPr>
                <w:b/>
                <w:sz w:val="20"/>
              </w:rPr>
              <w:t>ой</w:t>
            </w:r>
            <w:r w:rsidRPr="003333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 w:rsidRPr="003333F1">
              <w:rPr>
                <w:sz w:val="20"/>
              </w:rPr>
              <w:t xml:space="preserve"> </w:t>
            </w:r>
          </w:p>
        </w:tc>
        <w:tc>
          <w:tcPr>
            <w:tcW w:w="364" w:type="pct"/>
            <w:vMerge/>
            <w:vAlign w:val="center"/>
          </w:tcPr>
          <w:p w:rsidR="00A3318A" w:rsidRPr="003333F1" w:rsidRDefault="00A3318A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A3318A" w:rsidRPr="003333F1" w:rsidRDefault="00A3318A" w:rsidP="00F54BAE">
            <w:pPr>
              <w:jc w:val="both"/>
              <w:rPr>
                <w:b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A3318A" w:rsidRPr="003333F1" w:rsidRDefault="00A3318A" w:rsidP="00F54BAE">
            <w:pPr>
              <w:jc w:val="both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A3318A" w:rsidRPr="003333F1" w:rsidRDefault="00A3318A" w:rsidP="00F54BAE">
            <w:pPr>
              <w:jc w:val="both"/>
            </w:pPr>
          </w:p>
        </w:tc>
      </w:tr>
      <w:tr w:rsidR="004D2A26" w:rsidRPr="003333F1" w:rsidTr="00583BB5">
        <w:trPr>
          <w:trHeight w:val="283"/>
        </w:trPr>
        <w:tc>
          <w:tcPr>
            <w:tcW w:w="536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318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4D2A26" w:rsidRPr="003333F1" w:rsidTr="00583BB5">
        <w:tc>
          <w:tcPr>
            <w:tcW w:w="536" w:type="pct"/>
          </w:tcPr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4D2A26" w:rsidRPr="00104D1F" w:rsidRDefault="004D2A26" w:rsidP="004E2FE1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</w:t>
            </w:r>
            <w:r w:rsidR="004E2F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FE1" w:rsidRPr="004E2FE1">
              <w:rPr>
                <w:b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409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74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8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2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000651" w:rsidRDefault="004D2A26" w:rsidP="00BB02DE">
            <w:pPr>
              <w:ind w:firstLine="709"/>
              <w:jc w:val="both"/>
              <w:rPr>
                <w:sz w:val="22"/>
                <w:szCs w:val="22"/>
              </w:rPr>
            </w:pPr>
            <w:r w:rsidRPr="00000651">
              <w:rPr>
                <w:sz w:val="22"/>
                <w:szCs w:val="22"/>
              </w:rPr>
              <w:t>30</w:t>
            </w:r>
          </w:p>
        </w:tc>
        <w:tc>
          <w:tcPr>
            <w:tcW w:w="364" w:type="pct"/>
          </w:tcPr>
          <w:p w:rsidR="004D2A26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4" w:type="pct"/>
            <w:shd w:val="clear" w:color="auto" w:fill="auto"/>
          </w:tcPr>
          <w:p w:rsidR="004D2A26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D2A26" w:rsidRPr="003333F1" w:rsidRDefault="00583BB5" w:rsidP="00F54B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</w:tr>
      <w:tr w:rsidR="00BB02DE" w:rsidRPr="003333F1" w:rsidTr="00583BB5">
        <w:tc>
          <w:tcPr>
            <w:tcW w:w="536" w:type="pct"/>
          </w:tcPr>
          <w:p w:rsidR="00BB02DE" w:rsidRPr="00B95046" w:rsidRDefault="00BB02DE" w:rsidP="00F54BAE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BB02DE" w:rsidRPr="00B95046" w:rsidRDefault="00BB02DE" w:rsidP="00F54BAE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2.3</w:t>
            </w:r>
          </w:p>
          <w:p w:rsidR="00BB02DE" w:rsidRPr="00B95046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4E2FE1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</w:t>
            </w:r>
            <w:r w:rsidR="004E2FE1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FE1" w:rsidRPr="004E2FE1">
              <w:rPr>
                <w:b/>
                <w:sz w:val="20"/>
                <w:szCs w:val="2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409" w:type="pct"/>
            <w:shd w:val="clear" w:color="auto" w:fill="auto"/>
          </w:tcPr>
          <w:p w:rsidR="00BB02DE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02DE" w:rsidRPr="00104D1F">
              <w:rPr>
                <w:sz w:val="20"/>
                <w:szCs w:val="20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18" w:type="pct"/>
          </w:tcPr>
          <w:p w:rsidR="00BB02DE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2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583BB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B02DE" w:rsidRPr="003333F1" w:rsidRDefault="00583BB5" w:rsidP="00F54B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583BB5">
        <w:tc>
          <w:tcPr>
            <w:tcW w:w="536" w:type="pct"/>
          </w:tcPr>
          <w:p w:rsidR="00BB02DE" w:rsidRPr="00B95046" w:rsidRDefault="00BB02DE" w:rsidP="00F54BAE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BB02DE" w:rsidRPr="00B95046" w:rsidRDefault="00BB02DE" w:rsidP="00F54BAE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2.2</w:t>
            </w:r>
          </w:p>
          <w:p w:rsidR="00BB02DE" w:rsidRPr="00B95046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4E2FE1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</w:t>
            </w:r>
            <w:r w:rsidR="004E2FE1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FE1" w:rsidRPr="004E2FE1">
              <w:rPr>
                <w:b/>
                <w:sz w:val="20"/>
                <w:szCs w:val="2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409" w:type="pct"/>
            <w:shd w:val="clear" w:color="auto" w:fill="auto"/>
          </w:tcPr>
          <w:p w:rsidR="00BB02DE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74" w:type="pct"/>
            <w:shd w:val="clear" w:color="auto" w:fill="auto"/>
          </w:tcPr>
          <w:p w:rsidR="00BB02DE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8" w:type="pct"/>
          </w:tcPr>
          <w:p w:rsidR="00BB02DE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22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583BB5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B02DE" w:rsidRPr="003333F1" w:rsidRDefault="00583BB5" w:rsidP="00F54B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583BB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4E2FE1" w:rsidP="00F54BAE">
            <w:pPr>
              <w:jc w:val="both"/>
              <w:rPr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ПП.02.01 Производственная практика по профилю специальности (наблюдение и оценка деятельности работы коллектива исполнителей)</w:t>
            </w:r>
          </w:p>
        </w:tc>
        <w:tc>
          <w:tcPr>
            <w:tcW w:w="40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BB02DE" w:rsidRPr="003333F1" w:rsidRDefault="00583BB5" w:rsidP="00F54B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BB02DE" w:rsidRPr="003333F1" w:rsidTr="00583BB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4E2FE1" w:rsidRDefault="004E2FE1" w:rsidP="00F54BAE">
            <w:pPr>
              <w:jc w:val="both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 xml:space="preserve">ПM.02.ЭК </w:t>
            </w:r>
            <w:r w:rsidR="00BB02DE" w:rsidRPr="004E2FE1"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0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BB02DE" w:rsidRPr="003333F1" w:rsidRDefault="00583BB5" w:rsidP="00F54B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</w:tc>
      </w:tr>
      <w:tr w:rsidR="00BB02DE" w:rsidRPr="003333F1" w:rsidTr="00583BB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09" w:type="pct"/>
            <w:shd w:val="clear" w:color="auto" w:fill="auto"/>
          </w:tcPr>
          <w:p w:rsidR="00BB02DE" w:rsidRPr="00104D1F" w:rsidRDefault="004E2FE1" w:rsidP="00F54BAE">
            <w:pPr>
              <w:jc w:val="center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274" w:type="pct"/>
            <w:shd w:val="clear" w:color="auto" w:fill="auto"/>
          </w:tcPr>
          <w:p w:rsidR="00BB02DE" w:rsidRPr="00104D1F" w:rsidRDefault="00A3318A" w:rsidP="00F54BAE">
            <w:pPr>
              <w:jc w:val="center"/>
              <w:rPr>
                <w:b/>
                <w:sz w:val="20"/>
                <w:szCs w:val="20"/>
              </w:rPr>
            </w:pPr>
            <w:r w:rsidRPr="00A3318A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318" w:type="pct"/>
          </w:tcPr>
          <w:p w:rsidR="00BB02DE" w:rsidRPr="00104D1F" w:rsidRDefault="00583BB5" w:rsidP="00F54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22" w:type="pct"/>
            <w:shd w:val="clear" w:color="auto" w:fill="auto"/>
          </w:tcPr>
          <w:p w:rsidR="00BB02DE" w:rsidRPr="00BB02DE" w:rsidRDefault="00A3318A" w:rsidP="00F54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BB02DE" w:rsidRPr="00BB02DE" w:rsidRDefault="00AA7B2E" w:rsidP="00F54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BB02DE" w:rsidRPr="00BB02DE" w:rsidRDefault="00AA7B2E" w:rsidP="00F54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B02DE" w:rsidRPr="00BB02DE" w:rsidRDefault="00583BB5" w:rsidP="00F54BAE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104D1F" w:rsidRDefault="00104D1F" w:rsidP="002512B0">
      <w:pPr>
        <w:jc w:val="both"/>
        <w:rPr>
          <w:b/>
          <w:sz w:val="28"/>
          <w:szCs w:val="28"/>
        </w:rPr>
      </w:pPr>
    </w:p>
    <w:p w:rsidR="00503107" w:rsidRPr="00503107" w:rsidRDefault="002512B0" w:rsidP="003E24E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24E7" w:rsidRPr="004F3D3A">
        <w:rPr>
          <w:b/>
          <w:caps/>
          <w:sz w:val="28"/>
          <w:szCs w:val="28"/>
        </w:rPr>
        <w:lastRenderedPageBreak/>
        <w:t xml:space="preserve"> </w:t>
      </w:r>
      <w:r w:rsidR="00762707" w:rsidRPr="004F3D3A">
        <w:rPr>
          <w:b/>
          <w:caps/>
          <w:sz w:val="28"/>
          <w:szCs w:val="28"/>
        </w:rPr>
        <w:t>3.2</w:t>
      </w:r>
      <w:r w:rsidR="001C66D1">
        <w:rPr>
          <w:b/>
          <w:caps/>
          <w:sz w:val="28"/>
          <w:szCs w:val="28"/>
        </w:rPr>
        <w:t>.1</w:t>
      </w:r>
      <w:r w:rsidR="00762707" w:rsidRPr="004F3D3A">
        <w:rPr>
          <w:b/>
          <w:sz w:val="28"/>
          <w:szCs w:val="28"/>
        </w:rPr>
        <w:t>Содержание обуче</w:t>
      </w:r>
      <w:r w:rsidR="00650752">
        <w:rPr>
          <w:b/>
          <w:sz w:val="28"/>
          <w:szCs w:val="28"/>
        </w:rPr>
        <w:t xml:space="preserve">ния по профессиональному </w:t>
      </w:r>
      <w:proofErr w:type="gramStart"/>
      <w:r w:rsidR="00650752">
        <w:rPr>
          <w:b/>
          <w:sz w:val="28"/>
          <w:szCs w:val="28"/>
        </w:rPr>
        <w:t xml:space="preserve">модулю </w:t>
      </w:r>
      <w:r w:rsidR="00281201">
        <w:rPr>
          <w:b/>
          <w:sz w:val="28"/>
          <w:szCs w:val="28"/>
        </w:rPr>
        <w:t xml:space="preserve"> ПМ</w:t>
      </w:r>
      <w:proofErr w:type="gramEnd"/>
      <w:r w:rsidR="00281201">
        <w:rPr>
          <w:b/>
          <w:sz w:val="28"/>
          <w:szCs w:val="28"/>
        </w:rPr>
        <w:t xml:space="preserve">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обучающихся, курсов</w:t>
            </w:r>
            <w:r w:rsidR="005075D4" w:rsidRPr="000D1C05">
              <w:rPr>
                <w:b/>
                <w:bCs/>
              </w:rPr>
              <w:t>ой</w:t>
            </w:r>
            <w:r w:rsidR="004C553B">
              <w:rPr>
                <w:b/>
                <w:bCs/>
              </w:rPr>
              <w:t xml:space="preserve"> </w:t>
            </w:r>
            <w:r w:rsidR="005075D4" w:rsidRPr="000D1C05">
              <w:rPr>
                <w:b/>
                <w:bCs/>
              </w:rPr>
              <w:t>проект</w:t>
            </w: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4C553B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 </w:t>
            </w:r>
          </w:p>
        </w:tc>
        <w:tc>
          <w:tcPr>
            <w:tcW w:w="7655" w:type="dxa"/>
          </w:tcPr>
          <w:p w:rsidR="006C2A75" w:rsidRPr="004C553B" w:rsidRDefault="004C553B" w:rsidP="001A5F38">
            <w:pPr>
              <w:rPr>
                <w:b/>
              </w:rPr>
            </w:pPr>
            <w:r w:rsidRPr="004C553B">
              <w:rPr>
                <w:b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1984" w:type="dxa"/>
          </w:tcPr>
          <w:p w:rsidR="006C2A75" w:rsidRPr="000D1C05" w:rsidRDefault="004C553B" w:rsidP="004C553B">
            <w:pPr>
              <w:jc w:val="center"/>
              <w:rPr>
                <w:b/>
              </w:rPr>
            </w:pPr>
            <w:r w:rsidRPr="004E2FE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4C553B" w:rsidRPr="004C553B" w:rsidTr="00FB3E23">
        <w:tc>
          <w:tcPr>
            <w:tcW w:w="3969" w:type="dxa"/>
            <w:vMerge w:val="restart"/>
          </w:tcPr>
          <w:p w:rsidR="004C553B" w:rsidRPr="00EA5CFC" w:rsidRDefault="004C553B" w:rsidP="004C553B">
            <w:pPr>
              <w:rPr>
                <w:rFonts w:eastAsia="Calibri"/>
                <w:b/>
                <w:bCs/>
              </w:rPr>
            </w:pPr>
            <w:r w:rsidRPr="00EA5CFC">
              <w:rPr>
                <w:b/>
              </w:rPr>
              <w:t xml:space="preserve">МДК 02.03 </w:t>
            </w:r>
          </w:p>
        </w:tc>
        <w:tc>
          <w:tcPr>
            <w:tcW w:w="7655" w:type="dxa"/>
          </w:tcPr>
          <w:p w:rsidR="004C553B" w:rsidRPr="00EA5CFC" w:rsidRDefault="004C553B" w:rsidP="00842E01">
            <w:r w:rsidRPr="00EA5CFC">
              <w:rPr>
                <w:b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1984" w:type="dxa"/>
          </w:tcPr>
          <w:p w:rsidR="004C553B" w:rsidRPr="00EA5CFC" w:rsidRDefault="004C553B" w:rsidP="002A5206">
            <w:pPr>
              <w:jc w:val="center"/>
              <w:rPr>
                <w:b/>
                <w:sz w:val="20"/>
                <w:szCs w:val="20"/>
              </w:rPr>
            </w:pPr>
            <w:r w:rsidRPr="00EA5CFC">
              <w:rPr>
                <w:b/>
                <w:sz w:val="20"/>
                <w:szCs w:val="20"/>
              </w:rPr>
              <w:t>80/2/78/54/24</w:t>
            </w:r>
          </w:p>
        </w:tc>
        <w:tc>
          <w:tcPr>
            <w:tcW w:w="1588" w:type="dxa"/>
            <w:shd w:val="clear" w:color="auto" w:fill="C0C0C0"/>
          </w:tcPr>
          <w:p w:rsidR="004C553B" w:rsidRPr="004C553B" w:rsidRDefault="004C553B" w:rsidP="00AB61B7">
            <w:pPr>
              <w:jc w:val="center"/>
              <w:rPr>
                <w:color w:val="FF0000"/>
              </w:rPr>
            </w:pPr>
          </w:p>
        </w:tc>
      </w:tr>
      <w:tr w:rsidR="004C553B" w:rsidRPr="004C553B" w:rsidTr="00FB3E23">
        <w:tc>
          <w:tcPr>
            <w:tcW w:w="3969" w:type="dxa"/>
            <w:vMerge/>
          </w:tcPr>
          <w:p w:rsidR="004C553B" w:rsidRPr="004C553B" w:rsidRDefault="004C553B" w:rsidP="00F508F8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655" w:type="dxa"/>
          </w:tcPr>
          <w:p w:rsidR="004C553B" w:rsidRPr="00EA5CFC" w:rsidRDefault="004C553B" w:rsidP="00F900AE">
            <w:pPr>
              <w:jc w:val="center"/>
              <w:rPr>
                <w:rFonts w:eastAsia="Calibri"/>
                <w:b/>
                <w:bCs/>
              </w:rPr>
            </w:pPr>
            <w:r w:rsidRPr="00EA5CFC">
              <w:rPr>
                <w:b/>
              </w:rPr>
              <w:t>6 семестр</w:t>
            </w:r>
          </w:p>
        </w:tc>
        <w:tc>
          <w:tcPr>
            <w:tcW w:w="1984" w:type="dxa"/>
            <w:shd w:val="clear" w:color="auto" w:fill="auto"/>
          </w:tcPr>
          <w:p w:rsidR="004C553B" w:rsidRPr="00EA5CFC" w:rsidRDefault="00C837DD" w:rsidP="00842E01">
            <w:pPr>
              <w:jc w:val="center"/>
              <w:rPr>
                <w:b/>
              </w:rPr>
            </w:pPr>
            <w:r w:rsidRPr="00EA5CFC">
              <w:rPr>
                <w:b/>
              </w:rPr>
              <w:t>62/2/60</w:t>
            </w:r>
            <w:r w:rsidR="00F900AE">
              <w:rPr>
                <w:b/>
              </w:rPr>
              <w:t>/46/14</w:t>
            </w:r>
          </w:p>
        </w:tc>
        <w:tc>
          <w:tcPr>
            <w:tcW w:w="1588" w:type="dxa"/>
            <w:shd w:val="clear" w:color="auto" w:fill="C0C0C0"/>
          </w:tcPr>
          <w:p w:rsidR="004C553B" w:rsidRPr="004C553B" w:rsidRDefault="004C553B" w:rsidP="00AB61B7">
            <w:pPr>
              <w:jc w:val="center"/>
              <w:rPr>
                <w:color w:val="FF0000"/>
              </w:rPr>
            </w:pP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477"/>
        <w:gridCol w:w="7224"/>
        <w:gridCol w:w="2131"/>
        <w:gridCol w:w="1418"/>
      </w:tblGrid>
      <w:tr w:rsidR="00E7329F" w:rsidRPr="004C553B" w:rsidTr="00E7329F">
        <w:trPr>
          <w:cantSplit/>
        </w:trPr>
        <w:tc>
          <w:tcPr>
            <w:tcW w:w="3918" w:type="dxa"/>
            <w:vMerge w:val="restart"/>
          </w:tcPr>
          <w:p w:rsidR="00F508F8" w:rsidRPr="001226CC" w:rsidRDefault="00F508F8" w:rsidP="00F508F8">
            <w:pPr>
              <w:spacing w:line="276" w:lineRule="auto"/>
              <w:rPr>
                <w:rFonts w:eastAsia="Calibri"/>
                <w:b/>
                <w:bCs/>
              </w:rPr>
            </w:pPr>
            <w:r w:rsidRPr="001226CC">
              <w:rPr>
                <w:rFonts w:eastAsia="Calibri"/>
                <w:b/>
                <w:bCs/>
              </w:rPr>
              <w:t>Тема 3.1</w:t>
            </w:r>
          </w:p>
          <w:p w:rsidR="00BB674A" w:rsidRPr="001226CC" w:rsidRDefault="00F508F8" w:rsidP="00F508F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226CC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7701" w:type="dxa"/>
            <w:gridSpan w:val="2"/>
          </w:tcPr>
          <w:p w:rsidR="00BB674A" w:rsidRPr="001226CC" w:rsidRDefault="00BB674A" w:rsidP="00BB674A">
            <w:pPr>
              <w:rPr>
                <w:b/>
              </w:rPr>
            </w:pPr>
            <w:r w:rsidRPr="001226CC">
              <w:rPr>
                <w:rFonts w:eastAsia="Calibri"/>
                <w:b/>
                <w:bCs/>
              </w:rPr>
              <w:t>Содержание</w:t>
            </w:r>
            <w:r w:rsidR="00F508F8" w:rsidRPr="001226CC">
              <w:rPr>
                <w:rFonts w:eastAsia="Calibri"/>
                <w:b/>
                <w:bCs/>
              </w:rPr>
              <w:t xml:space="preserve"> учебного материала</w:t>
            </w:r>
            <w:r w:rsidR="00CC229A" w:rsidRPr="001226CC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131" w:type="dxa"/>
          </w:tcPr>
          <w:p w:rsidR="00BB674A" w:rsidRPr="001226CC" w:rsidRDefault="00361F9E" w:rsidP="00BB674A">
            <w:pPr>
              <w:jc w:val="center"/>
              <w:rPr>
                <w:b/>
                <w:sz w:val="20"/>
                <w:szCs w:val="20"/>
              </w:rPr>
            </w:pPr>
            <w:r w:rsidRPr="001226CC">
              <w:rPr>
                <w:b/>
                <w:sz w:val="20"/>
                <w:szCs w:val="20"/>
              </w:rPr>
              <w:t>27/1/26/24/2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B674A" w:rsidRPr="001226CC" w:rsidRDefault="00BB674A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E7329F" w:rsidRPr="004C553B" w:rsidTr="007717DC">
        <w:trPr>
          <w:cantSplit/>
        </w:trPr>
        <w:tc>
          <w:tcPr>
            <w:tcW w:w="3918" w:type="dxa"/>
            <w:vMerge/>
          </w:tcPr>
          <w:p w:rsidR="00CC229A" w:rsidRPr="001226CC" w:rsidRDefault="00CC229A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CC229A" w:rsidRPr="001226CC" w:rsidRDefault="00CC229A" w:rsidP="00CC229A">
            <w:pPr>
              <w:jc w:val="center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1</w:t>
            </w:r>
          </w:p>
        </w:tc>
        <w:tc>
          <w:tcPr>
            <w:tcW w:w="7224" w:type="dxa"/>
          </w:tcPr>
          <w:p w:rsidR="00CC229A" w:rsidRPr="001226CC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131" w:type="dxa"/>
          </w:tcPr>
          <w:p w:rsidR="00CC229A" w:rsidRPr="001226CC" w:rsidRDefault="00E209D8" w:rsidP="00BB674A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C229A" w:rsidRPr="001226C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C229A" w:rsidRPr="001226CC" w:rsidRDefault="000D1C05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1226CC" w:rsidRPr="004C553B" w:rsidTr="007717DC">
        <w:trPr>
          <w:cantSplit/>
          <w:trHeight w:val="635"/>
        </w:trPr>
        <w:tc>
          <w:tcPr>
            <w:tcW w:w="3918" w:type="dxa"/>
            <w:vMerge/>
          </w:tcPr>
          <w:p w:rsidR="001226CC" w:rsidRPr="001226CC" w:rsidRDefault="001226C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1226CC" w:rsidRPr="001226CC" w:rsidRDefault="001226CC" w:rsidP="00BB674A">
            <w:pPr>
              <w:jc w:val="center"/>
            </w:pPr>
            <w:r w:rsidRPr="001226CC">
              <w:t>2.</w:t>
            </w:r>
          </w:p>
        </w:tc>
        <w:tc>
          <w:tcPr>
            <w:tcW w:w="7224" w:type="dxa"/>
          </w:tcPr>
          <w:p w:rsidR="001226CC" w:rsidRPr="001226CC" w:rsidRDefault="001226CC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131" w:type="dxa"/>
          </w:tcPr>
          <w:p w:rsidR="001226CC" w:rsidRPr="001226CC" w:rsidRDefault="001226CC" w:rsidP="00BB674A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2</w:t>
            </w:r>
          </w:p>
          <w:p w:rsidR="001226CC" w:rsidRPr="001226CC" w:rsidRDefault="001226CC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26CC" w:rsidRPr="001226CC" w:rsidRDefault="001226CC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  <w:p w:rsidR="001226CC" w:rsidRPr="001226CC" w:rsidRDefault="001226CC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1226CC" w:rsidRPr="004C553B" w:rsidTr="00103AFB">
        <w:trPr>
          <w:cantSplit/>
          <w:trHeight w:val="345"/>
        </w:trPr>
        <w:tc>
          <w:tcPr>
            <w:tcW w:w="3918" w:type="dxa"/>
            <w:vMerge/>
          </w:tcPr>
          <w:p w:rsidR="001226CC" w:rsidRPr="001226CC" w:rsidRDefault="001226C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1226CC" w:rsidRPr="001226CC" w:rsidRDefault="001226CC" w:rsidP="00BB674A">
            <w:pPr>
              <w:jc w:val="center"/>
            </w:pPr>
            <w:r w:rsidRPr="001226CC">
              <w:t>3.</w:t>
            </w:r>
          </w:p>
        </w:tc>
        <w:tc>
          <w:tcPr>
            <w:tcW w:w="7224" w:type="dxa"/>
          </w:tcPr>
          <w:p w:rsidR="001226CC" w:rsidRPr="001226CC" w:rsidRDefault="001226CC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2131" w:type="dxa"/>
          </w:tcPr>
          <w:p w:rsidR="001226CC" w:rsidRPr="001226CC" w:rsidRDefault="001226CC" w:rsidP="00103AFB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226CC" w:rsidRPr="001226CC" w:rsidRDefault="001226CC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E209D8" w:rsidRPr="004C553B" w:rsidTr="007717DC">
        <w:trPr>
          <w:cantSplit/>
          <w:trHeight w:val="635"/>
        </w:trPr>
        <w:tc>
          <w:tcPr>
            <w:tcW w:w="3918" w:type="dxa"/>
            <w:vMerge/>
          </w:tcPr>
          <w:p w:rsidR="00E209D8" w:rsidRPr="001226CC" w:rsidRDefault="00E209D8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E209D8" w:rsidRPr="001226CC" w:rsidRDefault="00E209D8" w:rsidP="00BB674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E209D8" w:rsidRPr="001226CC" w:rsidRDefault="0047082B" w:rsidP="0047082B">
            <w:pPr>
              <w:spacing w:line="276" w:lineRule="auto"/>
              <w:rPr>
                <w:rFonts w:eastAsia="Calibri"/>
                <w:b/>
                <w:bCs/>
              </w:rPr>
            </w:pPr>
            <w:r w:rsidRPr="00EA1157">
              <w:rPr>
                <w:rFonts w:eastAsia="Calibri"/>
                <w:b/>
                <w:bCs/>
              </w:rPr>
              <w:t xml:space="preserve">Практическое занятие № 1 </w:t>
            </w:r>
            <w:proofErr w:type="gramStart"/>
            <w:r w:rsidRPr="00EA1157">
              <w:rPr>
                <w:rFonts w:eastAsia="Calibri"/>
                <w:bCs/>
              </w:rPr>
              <w:t>В</w:t>
            </w:r>
            <w:proofErr w:type="gramEnd"/>
            <w:r w:rsidRPr="00EA1157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. </w:t>
            </w:r>
            <w:r w:rsidRPr="00EA1157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  <w:r w:rsidRPr="001226CC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131" w:type="dxa"/>
          </w:tcPr>
          <w:p w:rsidR="00E209D8" w:rsidRPr="001226CC" w:rsidRDefault="00E209D8" w:rsidP="00BB674A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2</w:t>
            </w:r>
          </w:p>
          <w:p w:rsidR="00E209D8" w:rsidRPr="001226CC" w:rsidRDefault="00E209D8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209D8" w:rsidRPr="001226CC" w:rsidRDefault="00E209D8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2</w:t>
            </w:r>
          </w:p>
        </w:tc>
      </w:tr>
      <w:tr w:rsidR="001226CC" w:rsidRPr="004C553B" w:rsidTr="00103AFB">
        <w:trPr>
          <w:cantSplit/>
          <w:trHeight w:val="719"/>
        </w:trPr>
        <w:tc>
          <w:tcPr>
            <w:tcW w:w="3918" w:type="dxa"/>
            <w:vMerge/>
          </w:tcPr>
          <w:p w:rsidR="001226CC" w:rsidRPr="001226CC" w:rsidRDefault="001226C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1226CC" w:rsidRPr="001226CC" w:rsidRDefault="001226CC" w:rsidP="00BB674A">
            <w:pPr>
              <w:jc w:val="center"/>
            </w:pPr>
            <w:r w:rsidRPr="001226CC">
              <w:t>4</w:t>
            </w:r>
          </w:p>
        </w:tc>
        <w:tc>
          <w:tcPr>
            <w:tcW w:w="7224" w:type="dxa"/>
          </w:tcPr>
          <w:p w:rsidR="001226CC" w:rsidRPr="001226CC" w:rsidRDefault="001226CC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Субъекты и объекты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131" w:type="dxa"/>
          </w:tcPr>
          <w:p w:rsidR="001226CC" w:rsidRPr="001226CC" w:rsidRDefault="001226CC" w:rsidP="00BB674A">
            <w:pPr>
              <w:ind w:firstLine="708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 xml:space="preserve">  </w:t>
            </w:r>
            <w:r w:rsidR="00E209D8">
              <w:rPr>
                <w:sz w:val="20"/>
                <w:szCs w:val="20"/>
              </w:rPr>
              <w:t xml:space="preserve"> </w:t>
            </w:r>
            <w:r w:rsidRPr="001226CC">
              <w:rPr>
                <w:sz w:val="20"/>
                <w:szCs w:val="20"/>
              </w:rPr>
              <w:t xml:space="preserve"> 2</w:t>
            </w:r>
          </w:p>
          <w:p w:rsidR="001226CC" w:rsidRPr="001226CC" w:rsidRDefault="001226CC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1226CC" w:rsidRPr="001226CC" w:rsidRDefault="001226CC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361F9E" w:rsidRPr="004C553B" w:rsidTr="007717DC">
        <w:trPr>
          <w:cantSplit/>
        </w:trPr>
        <w:tc>
          <w:tcPr>
            <w:tcW w:w="3918" w:type="dxa"/>
            <w:vMerge/>
          </w:tcPr>
          <w:p w:rsidR="00361F9E" w:rsidRPr="001226CC" w:rsidRDefault="00361F9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361F9E" w:rsidRPr="001226CC" w:rsidRDefault="00361F9E" w:rsidP="00BB674A">
            <w:pPr>
              <w:jc w:val="center"/>
            </w:pPr>
            <w:r w:rsidRPr="001226CC">
              <w:t>5</w:t>
            </w:r>
          </w:p>
        </w:tc>
        <w:tc>
          <w:tcPr>
            <w:tcW w:w="7224" w:type="dxa"/>
          </w:tcPr>
          <w:p w:rsidR="00361F9E" w:rsidRPr="001226CC" w:rsidRDefault="00361F9E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Юридические лица. Организационно-правовые формы предпринимательской деятельности</w:t>
            </w:r>
          </w:p>
        </w:tc>
        <w:tc>
          <w:tcPr>
            <w:tcW w:w="2131" w:type="dxa"/>
          </w:tcPr>
          <w:p w:rsidR="00361F9E" w:rsidRPr="001226CC" w:rsidRDefault="00361F9E" w:rsidP="00BB674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61F9E" w:rsidRPr="001226CC" w:rsidRDefault="00361F9E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E209D8" w:rsidRPr="004C553B" w:rsidTr="007717DC">
        <w:trPr>
          <w:cantSplit/>
          <w:trHeight w:val="635"/>
        </w:trPr>
        <w:tc>
          <w:tcPr>
            <w:tcW w:w="3918" w:type="dxa"/>
            <w:vMerge/>
          </w:tcPr>
          <w:p w:rsidR="00E209D8" w:rsidRPr="001226CC" w:rsidRDefault="00E209D8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E209D8" w:rsidRPr="001226CC" w:rsidRDefault="00E209D8" w:rsidP="00BB674A">
            <w:pPr>
              <w:jc w:val="center"/>
            </w:pPr>
            <w:r w:rsidRPr="001226CC">
              <w:t>6</w:t>
            </w:r>
          </w:p>
        </w:tc>
        <w:tc>
          <w:tcPr>
            <w:tcW w:w="7224" w:type="dxa"/>
          </w:tcPr>
          <w:p w:rsidR="00E209D8" w:rsidRPr="001226CC" w:rsidRDefault="00E209D8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2131" w:type="dxa"/>
          </w:tcPr>
          <w:p w:rsidR="00E209D8" w:rsidRPr="001226CC" w:rsidRDefault="00E209D8" w:rsidP="00BB674A">
            <w:pPr>
              <w:ind w:firstLine="708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 xml:space="preserve">   2</w:t>
            </w:r>
          </w:p>
          <w:p w:rsidR="00E209D8" w:rsidRPr="001226CC" w:rsidRDefault="00E209D8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209D8" w:rsidRPr="001226CC" w:rsidRDefault="00E209D8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E209D8" w:rsidRPr="004C553B" w:rsidTr="007717DC">
        <w:trPr>
          <w:cantSplit/>
          <w:trHeight w:val="677"/>
        </w:trPr>
        <w:tc>
          <w:tcPr>
            <w:tcW w:w="3918" w:type="dxa"/>
            <w:vMerge/>
          </w:tcPr>
          <w:p w:rsidR="00E209D8" w:rsidRPr="001226CC" w:rsidRDefault="00E209D8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E209D8" w:rsidRPr="001226CC" w:rsidRDefault="00E209D8" w:rsidP="00BB674A">
            <w:pPr>
              <w:jc w:val="center"/>
            </w:pPr>
            <w:r>
              <w:t>7</w:t>
            </w:r>
          </w:p>
        </w:tc>
        <w:tc>
          <w:tcPr>
            <w:tcW w:w="7224" w:type="dxa"/>
          </w:tcPr>
          <w:p w:rsidR="00E209D8" w:rsidRPr="001226CC" w:rsidRDefault="00E209D8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2131" w:type="dxa"/>
          </w:tcPr>
          <w:p w:rsidR="00E209D8" w:rsidRPr="001226CC" w:rsidRDefault="00E209D8" w:rsidP="00E2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26CC">
              <w:rPr>
                <w:sz w:val="20"/>
                <w:szCs w:val="20"/>
              </w:rPr>
              <w:t>2</w:t>
            </w:r>
          </w:p>
          <w:p w:rsidR="00E209D8" w:rsidRPr="001226CC" w:rsidRDefault="00E209D8" w:rsidP="00BB6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209D8" w:rsidRPr="001226CC" w:rsidRDefault="00E209D8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E7329F" w:rsidRPr="004C553B" w:rsidTr="007717DC">
        <w:trPr>
          <w:cantSplit/>
          <w:trHeight w:val="507"/>
        </w:trPr>
        <w:tc>
          <w:tcPr>
            <w:tcW w:w="3918" w:type="dxa"/>
            <w:vMerge/>
          </w:tcPr>
          <w:p w:rsidR="000D4C8F" w:rsidRPr="001226CC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0D4C8F" w:rsidRPr="001226CC" w:rsidRDefault="00E209D8" w:rsidP="00BB674A">
            <w:pPr>
              <w:jc w:val="center"/>
            </w:pPr>
            <w:r>
              <w:t>8</w:t>
            </w:r>
          </w:p>
        </w:tc>
        <w:tc>
          <w:tcPr>
            <w:tcW w:w="7224" w:type="dxa"/>
          </w:tcPr>
          <w:p w:rsidR="000D4C8F" w:rsidRPr="001226CC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131" w:type="dxa"/>
          </w:tcPr>
          <w:p w:rsidR="000D4C8F" w:rsidRPr="001226CC" w:rsidRDefault="000D4C8F" w:rsidP="00BB674A">
            <w:pPr>
              <w:ind w:firstLine="708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D4C8F" w:rsidRPr="001226CC" w:rsidRDefault="000D1C05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E7329F" w:rsidRPr="004C553B" w:rsidTr="007717DC">
        <w:trPr>
          <w:cantSplit/>
        </w:trPr>
        <w:tc>
          <w:tcPr>
            <w:tcW w:w="3918" w:type="dxa"/>
            <w:vMerge/>
          </w:tcPr>
          <w:p w:rsidR="000D4C8F" w:rsidRPr="001226CC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0D4C8F" w:rsidRPr="001226CC" w:rsidRDefault="000D4C8F" w:rsidP="00BB674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0D4C8F" w:rsidRPr="001226CC" w:rsidRDefault="00361F9E" w:rsidP="00E209D8">
            <w:pPr>
              <w:jc w:val="both"/>
              <w:rPr>
                <w:rFonts w:eastAsia="Calibri"/>
                <w:bCs/>
              </w:rPr>
            </w:pPr>
            <w:r w:rsidRPr="001226CC">
              <w:rPr>
                <w:rFonts w:eastAsia="Calibri"/>
                <w:b/>
                <w:bCs/>
              </w:rPr>
              <w:t xml:space="preserve">Самостоятельная работа обучающихся №1 </w:t>
            </w:r>
            <w:r w:rsidRPr="001226CC">
              <w:rPr>
                <w:rFonts w:eastAsia="Calibri"/>
                <w:bCs/>
              </w:rPr>
              <w:t>подготовка сообщения по теме «Программа структурной реформы на железнодорожном транспорте».</w:t>
            </w:r>
          </w:p>
        </w:tc>
        <w:tc>
          <w:tcPr>
            <w:tcW w:w="2131" w:type="dxa"/>
          </w:tcPr>
          <w:p w:rsidR="000D4C8F" w:rsidRPr="001226CC" w:rsidRDefault="000D4C8F" w:rsidP="00BB674A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D4C8F" w:rsidRPr="001226CC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E209D8" w:rsidRPr="004C553B" w:rsidTr="007717DC">
        <w:trPr>
          <w:cantSplit/>
          <w:trHeight w:val="1904"/>
        </w:trPr>
        <w:tc>
          <w:tcPr>
            <w:tcW w:w="3918" w:type="dxa"/>
            <w:vMerge/>
          </w:tcPr>
          <w:p w:rsidR="00E209D8" w:rsidRPr="001226CC" w:rsidRDefault="00E209D8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E209D8" w:rsidRPr="001226CC" w:rsidRDefault="00E209D8" w:rsidP="00BB674A">
            <w:pPr>
              <w:jc w:val="center"/>
            </w:pPr>
            <w:r>
              <w:t>9</w:t>
            </w:r>
          </w:p>
        </w:tc>
        <w:tc>
          <w:tcPr>
            <w:tcW w:w="7224" w:type="dxa"/>
          </w:tcPr>
          <w:p w:rsidR="00E209D8" w:rsidRPr="001226CC" w:rsidRDefault="00E209D8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1226CC">
              <w:rPr>
                <w:rFonts w:eastAsia="Calibri"/>
                <w:bCs/>
              </w:rPr>
              <w:t>Особенности приватизации объектов железнодорожного транспорта</w:t>
            </w:r>
            <w:r>
              <w:rPr>
                <w:rFonts w:eastAsia="Calibri"/>
                <w:bCs/>
              </w:rPr>
              <w:t xml:space="preserve">. </w:t>
            </w:r>
            <w:r w:rsidRPr="001226CC">
              <w:rPr>
                <w:rFonts w:eastAsia="Calibri"/>
                <w:bCs/>
              </w:rPr>
              <w:t>Понятие и значение приватизации. Федеральный закон «О приватизации». Ограничения по 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131" w:type="dxa"/>
          </w:tcPr>
          <w:p w:rsidR="00E209D8" w:rsidRPr="001226CC" w:rsidRDefault="00E209D8" w:rsidP="00616D79">
            <w:pPr>
              <w:jc w:val="center"/>
            </w:pPr>
            <w:r w:rsidRPr="001226CC">
              <w:t>2</w:t>
            </w:r>
          </w:p>
          <w:p w:rsidR="00E209D8" w:rsidRPr="001226CC" w:rsidRDefault="00E209D8" w:rsidP="00616D79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209D8" w:rsidRPr="001226CC" w:rsidRDefault="00E209D8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E209D8" w:rsidRPr="004C553B" w:rsidTr="007717DC">
        <w:trPr>
          <w:cantSplit/>
          <w:trHeight w:val="952"/>
        </w:trPr>
        <w:tc>
          <w:tcPr>
            <w:tcW w:w="3918" w:type="dxa"/>
            <w:vMerge/>
          </w:tcPr>
          <w:p w:rsidR="00E209D8" w:rsidRPr="001226CC" w:rsidRDefault="00E209D8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E209D8" w:rsidRPr="001226CC" w:rsidRDefault="00E209D8" w:rsidP="00BB674A">
            <w:pPr>
              <w:jc w:val="center"/>
            </w:pPr>
            <w:r>
              <w:t>10</w:t>
            </w:r>
          </w:p>
        </w:tc>
        <w:tc>
          <w:tcPr>
            <w:tcW w:w="7224" w:type="dxa"/>
          </w:tcPr>
          <w:p w:rsidR="00E209D8" w:rsidRPr="00E209D8" w:rsidRDefault="00E209D8" w:rsidP="00361F9E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  <w:r w:rsidR="003F27BB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Pr="001226CC">
              <w:rPr>
                <w:rFonts w:eastAsia="Calibri"/>
                <w:bCs/>
              </w:rPr>
              <w:t xml:space="preserve">Особенности предпринимательской деятельности.  Организация предпринимательской деятельности. </w:t>
            </w:r>
          </w:p>
        </w:tc>
        <w:tc>
          <w:tcPr>
            <w:tcW w:w="2131" w:type="dxa"/>
          </w:tcPr>
          <w:p w:rsidR="00E209D8" w:rsidRPr="001226CC" w:rsidRDefault="00E209D8" w:rsidP="00616D79">
            <w:pPr>
              <w:jc w:val="center"/>
            </w:pPr>
            <w:r w:rsidRPr="001226CC">
              <w:t>2</w:t>
            </w:r>
          </w:p>
          <w:p w:rsidR="00E209D8" w:rsidRPr="001226CC" w:rsidRDefault="00E209D8" w:rsidP="00616D79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E209D8" w:rsidRPr="001226CC" w:rsidRDefault="00E209D8" w:rsidP="000D1C05">
            <w:pPr>
              <w:jc w:val="center"/>
              <w:rPr>
                <w:sz w:val="20"/>
                <w:szCs w:val="20"/>
              </w:rPr>
            </w:pPr>
            <w:r w:rsidRPr="001226CC">
              <w:rPr>
                <w:sz w:val="20"/>
                <w:szCs w:val="20"/>
              </w:rPr>
              <w:t>1</w:t>
            </w:r>
          </w:p>
        </w:tc>
      </w:tr>
      <w:tr w:rsidR="00E7329F" w:rsidRPr="004C553B" w:rsidTr="007717DC">
        <w:trPr>
          <w:cantSplit/>
        </w:trPr>
        <w:tc>
          <w:tcPr>
            <w:tcW w:w="3918" w:type="dxa"/>
            <w:vMerge/>
          </w:tcPr>
          <w:p w:rsidR="000D4C8F" w:rsidRPr="001226CC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0D4C8F" w:rsidRPr="001226CC" w:rsidRDefault="000D4C8F" w:rsidP="00616D79">
            <w:pPr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1</w:t>
            </w:r>
            <w:r w:rsidR="00E209D8">
              <w:rPr>
                <w:rFonts w:eastAsia="Calibri"/>
                <w:bCs/>
              </w:rPr>
              <w:t>1</w:t>
            </w:r>
          </w:p>
        </w:tc>
        <w:tc>
          <w:tcPr>
            <w:tcW w:w="7224" w:type="dxa"/>
          </w:tcPr>
          <w:p w:rsidR="000D4C8F" w:rsidRPr="001226CC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1226CC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2131" w:type="dxa"/>
          </w:tcPr>
          <w:p w:rsidR="000D4C8F" w:rsidRPr="001226CC" w:rsidRDefault="000D4C8F" w:rsidP="00616D79">
            <w:pPr>
              <w:jc w:val="center"/>
            </w:pPr>
            <w:r w:rsidRPr="001226CC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D4C8F" w:rsidRPr="001226CC" w:rsidRDefault="000D4C8F" w:rsidP="00616D79">
            <w:pPr>
              <w:jc w:val="center"/>
            </w:pPr>
            <w:r w:rsidRPr="001226CC">
              <w:t>1</w:t>
            </w:r>
          </w:p>
        </w:tc>
      </w:tr>
      <w:tr w:rsidR="00361F9E" w:rsidRPr="004C553B" w:rsidTr="007717DC">
        <w:trPr>
          <w:cantSplit/>
        </w:trPr>
        <w:tc>
          <w:tcPr>
            <w:tcW w:w="3918" w:type="dxa"/>
          </w:tcPr>
          <w:p w:rsidR="00361F9E" w:rsidRPr="004C553B" w:rsidRDefault="00361F9E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</w:tcPr>
          <w:p w:rsidR="00361F9E" w:rsidRPr="00E209D8" w:rsidRDefault="00E209D8" w:rsidP="00616D79">
            <w:pPr>
              <w:rPr>
                <w:rFonts w:eastAsia="Calibri"/>
                <w:bCs/>
              </w:rPr>
            </w:pPr>
            <w:r w:rsidRPr="00E209D8">
              <w:rPr>
                <w:rFonts w:eastAsia="Calibri"/>
                <w:bCs/>
              </w:rPr>
              <w:t>12</w:t>
            </w:r>
          </w:p>
        </w:tc>
        <w:tc>
          <w:tcPr>
            <w:tcW w:w="7224" w:type="dxa"/>
          </w:tcPr>
          <w:p w:rsidR="00361F9E" w:rsidRPr="00E209D8" w:rsidRDefault="00361F9E" w:rsidP="009B2C31">
            <w:pPr>
              <w:spacing w:line="276" w:lineRule="auto"/>
              <w:rPr>
                <w:rFonts w:eastAsia="Calibri"/>
                <w:bCs/>
              </w:rPr>
            </w:pPr>
            <w:r w:rsidRPr="00E209D8">
              <w:rPr>
                <w:rFonts w:eastAsia="Calibri"/>
                <w:bCs/>
              </w:rPr>
              <w:t>Способы защиты гражданских прав</w:t>
            </w:r>
          </w:p>
        </w:tc>
        <w:tc>
          <w:tcPr>
            <w:tcW w:w="2131" w:type="dxa"/>
          </w:tcPr>
          <w:p w:rsidR="00361F9E" w:rsidRPr="004C553B" w:rsidRDefault="00361F9E" w:rsidP="00616D79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61F9E" w:rsidRPr="004C553B" w:rsidRDefault="00361F9E" w:rsidP="00616D79">
            <w:pPr>
              <w:jc w:val="center"/>
              <w:rPr>
                <w:color w:val="FF0000"/>
              </w:rPr>
            </w:pPr>
          </w:p>
        </w:tc>
      </w:tr>
      <w:tr w:rsidR="00E7329F" w:rsidRPr="004C553B" w:rsidTr="007717DC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91EF2" w:rsidRPr="007717DC" w:rsidRDefault="00E32F0B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7717DC">
              <w:rPr>
                <w:rFonts w:eastAsia="Calibri"/>
                <w:b/>
                <w:bCs/>
              </w:rPr>
              <w:t>Тема. 3.2</w:t>
            </w:r>
          </w:p>
          <w:p w:rsidR="00E32F0B" w:rsidRPr="007717DC" w:rsidRDefault="00691EF2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7717DC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E32F0B" w:rsidRPr="007717DC" w:rsidRDefault="00E32F0B" w:rsidP="00691EF2">
            <w:pPr>
              <w:jc w:val="center"/>
            </w:pPr>
            <w:r w:rsidRPr="007717DC">
              <w:rPr>
                <w:b/>
              </w:rPr>
              <w:t xml:space="preserve"> </w:t>
            </w:r>
          </w:p>
        </w:tc>
        <w:tc>
          <w:tcPr>
            <w:tcW w:w="477" w:type="dxa"/>
          </w:tcPr>
          <w:p w:rsidR="00E32F0B" w:rsidRPr="007717DC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7224" w:type="dxa"/>
          </w:tcPr>
          <w:p w:rsidR="00E32F0B" w:rsidRPr="007717DC" w:rsidRDefault="00E32F0B" w:rsidP="005C4CA0">
            <w:pPr>
              <w:rPr>
                <w:b/>
              </w:rPr>
            </w:pPr>
            <w:r w:rsidRPr="007717DC">
              <w:rPr>
                <w:rFonts w:eastAsia="Calibri"/>
                <w:b/>
                <w:bCs/>
              </w:rPr>
              <w:t>Содержание учебного материала:</w:t>
            </w:r>
          </w:p>
        </w:tc>
        <w:tc>
          <w:tcPr>
            <w:tcW w:w="2131" w:type="dxa"/>
          </w:tcPr>
          <w:p w:rsidR="00E32F0B" w:rsidRPr="007717DC" w:rsidRDefault="003F27BB" w:rsidP="00BB674A">
            <w:pPr>
              <w:jc w:val="center"/>
              <w:rPr>
                <w:b/>
                <w:sz w:val="20"/>
                <w:szCs w:val="20"/>
              </w:rPr>
            </w:pPr>
            <w:r w:rsidRPr="007717DC">
              <w:rPr>
                <w:b/>
                <w:sz w:val="20"/>
                <w:szCs w:val="20"/>
              </w:rPr>
              <w:t>35/1/34/22/12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32F0B" w:rsidRPr="007717DC" w:rsidRDefault="00E32F0B" w:rsidP="00BB674A">
            <w:pPr>
              <w:jc w:val="center"/>
              <w:rPr>
                <w:sz w:val="20"/>
                <w:szCs w:val="20"/>
              </w:rPr>
            </w:pPr>
          </w:p>
        </w:tc>
      </w:tr>
      <w:tr w:rsidR="007717DC" w:rsidRPr="004C553B" w:rsidTr="007717DC">
        <w:trPr>
          <w:cantSplit/>
          <w:trHeight w:val="635"/>
        </w:trPr>
        <w:tc>
          <w:tcPr>
            <w:tcW w:w="3918" w:type="dxa"/>
            <w:vMerge/>
            <w:tcBorders>
              <w:top w:val="nil"/>
            </w:tcBorders>
          </w:tcPr>
          <w:p w:rsidR="007717DC" w:rsidRPr="007717DC" w:rsidRDefault="007717D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7717DC" w:rsidRPr="007717DC" w:rsidRDefault="007717DC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1</w:t>
            </w:r>
          </w:p>
        </w:tc>
        <w:tc>
          <w:tcPr>
            <w:tcW w:w="7224" w:type="dxa"/>
          </w:tcPr>
          <w:p w:rsidR="007717DC" w:rsidRPr="007717DC" w:rsidRDefault="007717DC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Сущность транспортного права. Комплексный характер транспортного законодательства.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  <w:p w:rsidR="007717DC" w:rsidRPr="007717DC" w:rsidRDefault="007717DC" w:rsidP="00BB674A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 w:rsidRPr="007717DC">
              <w:t>1</w:t>
            </w:r>
          </w:p>
        </w:tc>
      </w:tr>
      <w:tr w:rsidR="007717DC" w:rsidRPr="004C553B" w:rsidTr="007717DC">
        <w:trPr>
          <w:cantSplit/>
          <w:trHeight w:val="562"/>
        </w:trPr>
        <w:tc>
          <w:tcPr>
            <w:tcW w:w="3918" w:type="dxa"/>
            <w:vMerge/>
            <w:tcBorders>
              <w:top w:val="nil"/>
            </w:tcBorders>
          </w:tcPr>
          <w:p w:rsidR="007717DC" w:rsidRPr="007717DC" w:rsidRDefault="007717D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7717DC" w:rsidRPr="007717DC" w:rsidRDefault="007717DC" w:rsidP="00BB674A">
            <w:pPr>
              <w:jc w:val="center"/>
            </w:pPr>
            <w:r w:rsidRPr="007717DC">
              <w:t>2</w:t>
            </w:r>
          </w:p>
        </w:tc>
        <w:tc>
          <w:tcPr>
            <w:tcW w:w="7224" w:type="dxa"/>
          </w:tcPr>
          <w:p w:rsidR="007717DC" w:rsidRPr="007717DC" w:rsidRDefault="007717DC" w:rsidP="00691EF2">
            <w:pPr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 xml:space="preserve">Основные нормативно-правовые акты, регулирующие деятельность железнодорожного транспорта. </w:t>
            </w:r>
          </w:p>
        </w:tc>
        <w:tc>
          <w:tcPr>
            <w:tcW w:w="2131" w:type="dxa"/>
          </w:tcPr>
          <w:p w:rsidR="007717DC" w:rsidRPr="007717DC" w:rsidRDefault="007717DC" w:rsidP="00BB674A">
            <w:pPr>
              <w:jc w:val="center"/>
            </w:pPr>
            <w:r w:rsidRPr="007717DC">
              <w:t>2</w:t>
            </w:r>
          </w:p>
          <w:p w:rsidR="007717DC" w:rsidRPr="007717DC" w:rsidRDefault="007717DC" w:rsidP="00BB674A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E73451">
            <w:pPr>
              <w:jc w:val="center"/>
            </w:pPr>
            <w:r w:rsidRPr="007717DC">
              <w:t>1</w:t>
            </w:r>
          </w:p>
        </w:tc>
      </w:tr>
      <w:tr w:rsidR="007717DC" w:rsidRPr="004C553B" w:rsidTr="007717DC">
        <w:trPr>
          <w:cantSplit/>
          <w:trHeight w:val="1269"/>
        </w:trPr>
        <w:tc>
          <w:tcPr>
            <w:tcW w:w="3918" w:type="dxa"/>
            <w:vMerge/>
            <w:tcBorders>
              <w:top w:val="nil"/>
            </w:tcBorders>
          </w:tcPr>
          <w:p w:rsidR="007717DC" w:rsidRPr="007717DC" w:rsidRDefault="007717D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7717DC" w:rsidRPr="007717DC" w:rsidRDefault="007717DC" w:rsidP="00BB674A">
            <w:pPr>
              <w:jc w:val="center"/>
            </w:pPr>
            <w:r w:rsidRPr="007717DC">
              <w:t>3</w:t>
            </w:r>
          </w:p>
        </w:tc>
        <w:tc>
          <w:tcPr>
            <w:tcW w:w="7224" w:type="dxa"/>
          </w:tcPr>
          <w:p w:rsidR="007717DC" w:rsidRPr="007717DC" w:rsidRDefault="007717DC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 w:rsidRPr="007717DC">
              <w:rPr>
                <w:rFonts w:eastAsia="Calibri"/>
                <w:b/>
                <w:bCs/>
              </w:rPr>
              <w:t xml:space="preserve">. 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  <w:p w:rsidR="007717DC" w:rsidRPr="007717DC" w:rsidRDefault="007717DC" w:rsidP="00616D79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 w:rsidRPr="007717DC">
              <w:t>1</w:t>
            </w:r>
          </w:p>
        </w:tc>
      </w:tr>
      <w:tr w:rsidR="00E7329F" w:rsidRPr="004C553B" w:rsidTr="007717DC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Pr="007717DC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E32F0B" w:rsidRPr="007717DC" w:rsidRDefault="00E32F0B" w:rsidP="00BB674A">
            <w:pPr>
              <w:jc w:val="center"/>
            </w:pPr>
            <w:r w:rsidRPr="007717DC">
              <w:t>4</w:t>
            </w:r>
          </w:p>
        </w:tc>
        <w:tc>
          <w:tcPr>
            <w:tcW w:w="7224" w:type="dxa"/>
          </w:tcPr>
          <w:p w:rsidR="00E32F0B" w:rsidRPr="007717DC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 xml:space="preserve">Федеральный закон  «Устав железнодорожного транспорта Российской Федерации».  Понятия, структура, сфера применения закона  </w:t>
            </w:r>
          </w:p>
        </w:tc>
        <w:tc>
          <w:tcPr>
            <w:tcW w:w="2131" w:type="dxa"/>
          </w:tcPr>
          <w:p w:rsidR="00E32F0B" w:rsidRPr="007717DC" w:rsidRDefault="00E32F0B" w:rsidP="00616D79">
            <w:pPr>
              <w:jc w:val="center"/>
            </w:pPr>
            <w:r w:rsidRPr="007717DC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32F0B" w:rsidRPr="007717DC" w:rsidRDefault="00E32F0B" w:rsidP="00616D79">
            <w:pPr>
              <w:jc w:val="center"/>
            </w:pPr>
            <w:r w:rsidRPr="007717DC">
              <w:t>1</w:t>
            </w:r>
          </w:p>
        </w:tc>
      </w:tr>
      <w:tr w:rsidR="007717DC" w:rsidRPr="004C553B" w:rsidTr="007717DC">
        <w:trPr>
          <w:cantSplit/>
          <w:trHeight w:val="1269"/>
        </w:trPr>
        <w:tc>
          <w:tcPr>
            <w:tcW w:w="3918" w:type="dxa"/>
            <w:vMerge/>
            <w:tcBorders>
              <w:top w:val="nil"/>
            </w:tcBorders>
          </w:tcPr>
          <w:p w:rsidR="007717DC" w:rsidRPr="007717DC" w:rsidRDefault="007717D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7717DC" w:rsidRPr="007717DC" w:rsidRDefault="007717DC" w:rsidP="00BB674A">
            <w:pPr>
              <w:jc w:val="center"/>
            </w:pPr>
            <w:r w:rsidRPr="007717DC">
              <w:t>5</w:t>
            </w:r>
          </w:p>
        </w:tc>
        <w:tc>
          <w:tcPr>
            <w:tcW w:w="7224" w:type="dxa"/>
          </w:tcPr>
          <w:p w:rsidR="007717DC" w:rsidRPr="007717DC" w:rsidRDefault="007717DC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 xml:space="preserve">Железнодорожный транспорт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   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  <w:p w:rsidR="007717DC" w:rsidRPr="007717DC" w:rsidRDefault="007717DC" w:rsidP="00616D79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 w:rsidRPr="007717DC">
              <w:t>1</w:t>
            </w:r>
          </w:p>
        </w:tc>
      </w:tr>
      <w:tr w:rsidR="007717DC" w:rsidRPr="004C553B" w:rsidTr="007717DC">
        <w:trPr>
          <w:cantSplit/>
          <w:trHeight w:val="1269"/>
        </w:trPr>
        <w:tc>
          <w:tcPr>
            <w:tcW w:w="3918" w:type="dxa"/>
            <w:vMerge/>
            <w:tcBorders>
              <w:top w:val="nil"/>
            </w:tcBorders>
          </w:tcPr>
          <w:p w:rsidR="007717DC" w:rsidRPr="007717DC" w:rsidRDefault="007717DC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7717DC" w:rsidRPr="007717DC" w:rsidRDefault="007717DC" w:rsidP="00BB674A">
            <w:pPr>
              <w:jc w:val="center"/>
            </w:pPr>
            <w:r w:rsidRPr="007717DC">
              <w:t>6</w:t>
            </w:r>
          </w:p>
        </w:tc>
        <w:tc>
          <w:tcPr>
            <w:tcW w:w="7224" w:type="dxa"/>
            <w:tcBorders>
              <w:top w:val="nil"/>
            </w:tcBorders>
          </w:tcPr>
          <w:p w:rsidR="007717DC" w:rsidRPr="007717DC" w:rsidRDefault="007717DC" w:rsidP="003F27BB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717DC">
              <w:rPr>
                <w:rFonts w:eastAsia="Calibri"/>
                <w:bCs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  <w:p w:rsidR="007717DC" w:rsidRPr="007717DC" w:rsidRDefault="007717DC" w:rsidP="00616D79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 w:rsidRPr="007717DC">
              <w:t>1</w:t>
            </w:r>
          </w:p>
        </w:tc>
      </w:tr>
      <w:tr w:rsidR="003F27BB" w:rsidRPr="004C553B" w:rsidTr="007717DC">
        <w:trPr>
          <w:cantSplit/>
        </w:trPr>
        <w:tc>
          <w:tcPr>
            <w:tcW w:w="3918" w:type="dxa"/>
            <w:tcBorders>
              <w:top w:val="nil"/>
            </w:tcBorders>
          </w:tcPr>
          <w:p w:rsidR="003F27BB" w:rsidRPr="007717DC" w:rsidRDefault="003F27B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3F27BB" w:rsidRPr="007717DC" w:rsidRDefault="003F27BB" w:rsidP="00FC0C74">
            <w:pPr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7</w:t>
            </w:r>
          </w:p>
        </w:tc>
        <w:tc>
          <w:tcPr>
            <w:tcW w:w="7224" w:type="dxa"/>
          </w:tcPr>
          <w:p w:rsidR="003F27BB" w:rsidRPr="007717DC" w:rsidRDefault="003F27BB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131" w:type="dxa"/>
          </w:tcPr>
          <w:p w:rsidR="003F27BB" w:rsidRPr="007717DC" w:rsidRDefault="007717DC" w:rsidP="00616D79">
            <w:pPr>
              <w:jc w:val="center"/>
            </w:pPr>
            <w:r w:rsidRPr="007717DC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F27BB" w:rsidRPr="007717DC" w:rsidRDefault="007717DC" w:rsidP="00616D79">
            <w:pPr>
              <w:jc w:val="center"/>
            </w:pPr>
            <w:r>
              <w:t>1</w:t>
            </w:r>
          </w:p>
        </w:tc>
      </w:tr>
      <w:tr w:rsidR="007717DC" w:rsidRPr="004C553B" w:rsidTr="007717DC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7717DC" w:rsidRPr="007717DC" w:rsidRDefault="007717DC" w:rsidP="00FC0C74">
            <w:pPr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8</w:t>
            </w:r>
          </w:p>
        </w:tc>
        <w:tc>
          <w:tcPr>
            <w:tcW w:w="7224" w:type="dxa"/>
          </w:tcPr>
          <w:p w:rsidR="007717DC" w:rsidRPr="007717DC" w:rsidRDefault="007717DC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 xml:space="preserve">Работа железных дорог в чрезвычайных ситуациях. Правовое  регулирование аварийно-восстановительных работ. 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 w:rsidRPr="007717DC">
              <w:t>1</w:t>
            </w:r>
          </w:p>
        </w:tc>
      </w:tr>
      <w:tr w:rsidR="007717DC" w:rsidRPr="004C553B" w:rsidTr="007717DC">
        <w:trPr>
          <w:cantSplit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7717DC" w:rsidRPr="007717DC" w:rsidRDefault="007717DC" w:rsidP="00FC0C74">
            <w:pPr>
              <w:rPr>
                <w:rFonts w:eastAsia="Calibri"/>
                <w:bCs/>
              </w:rPr>
            </w:pPr>
          </w:p>
        </w:tc>
        <w:tc>
          <w:tcPr>
            <w:tcW w:w="7224" w:type="dxa"/>
          </w:tcPr>
          <w:p w:rsidR="007717DC" w:rsidRPr="007717DC" w:rsidRDefault="0047082B" w:rsidP="00862EAD">
            <w:pPr>
              <w:spacing w:line="276" w:lineRule="auto"/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2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>
              <w:t>2</w:t>
            </w:r>
          </w:p>
        </w:tc>
      </w:tr>
      <w:tr w:rsidR="007717DC" w:rsidRPr="004C553B" w:rsidTr="000B17B0">
        <w:trPr>
          <w:cantSplit/>
          <w:trHeight w:val="635"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7717DC" w:rsidRPr="007717DC" w:rsidRDefault="007717DC" w:rsidP="00383F34">
            <w:pPr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9</w:t>
            </w:r>
          </w:p>
        </w:tc>
        <w:tc>
          <w:tcPr>
            <w:tcW w:w="7224" w:type="dxa"/>
          </w:tcPr>
          <w:p w:rsidR="007717DC" w:rsidRPr="007717DC" w:rsidRDefault="007717DC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 xml:space="preserve">Основные нормативные акты, регламентирующие перевозки. Содержание, форма и роль договора  перевозки. 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  <w:p w:rsidR="007717DC" w:rsidRPr="007717DC" w:rsidRDefault="007717DC" w:rsidP="00616D79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 w:rsidRPr="007717DC">
              <w:t>1</w:t>
            </w:r>
          </w:p>
        </w:tc>
      </w:tr>
      <w:tr w:rsidR="007717DC" w:rsidRPr="004C553B" w:rsidTr="007717DC">
        <w:trPr>
          <w:cantSplit/>
          <w:trHeight w:val="597"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7717DC" w:rsidRPr="007717DC" w:rsidRDefault="007717DC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7717DC" w:rsidRPr="007717DC" w:rsidRDefault="0047082B" w:rsidP="00B1009D">
            <w:pPr>
              <w:spacing w:line="276" w:lineRule="auto"/>
              <w:rPr>
                <w:rFonts w:eastAsia="Calibri"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3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>
              <w:t>2</w:t>
            </w:r>
          </w:p>
        </w:tc>
      </w:tr>
      <w:tr w:rsidR="007717DC" w:rsidRPr="004C553B" w:rsidTr="00103AFB">
        <w:trPr>
          <w:cantSplit/>
          <w:trHeight w:val="362"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7717DC" w:rsidRPr="007717DC" w:rsidRDefault="007717DC" w:rsidP="00383F34">
            <w:pPr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10</w:t>
            </w:r>
          </w:p>
        </w:tc>
        <w:tc>
          <w:tcPr>
            <w:tcW w:w="7224" w:type="dxa"/>
          </w:tcPr>
          <w:p w:rsidR="007717DC" w:rsidRPr="007717DC" w:rsidRDefault="007717DC" w:rsidP="00B1009D">
            <w:pPr>
              <w:spacing w:line="276" w:lineRule="auto"/>
              <w:rPr>
                <w:rFonts w:eastAsia="Calibri"/>
                <w:b/>
                <w:bCs/>
              </w:rPr>
            </w:pPr>
            <w:r w:rsidRPr="007717DC">
              <w:rPr>
                <w:rFonts w:eastAsia="Calibri"/>
                <w:bCs/>
              </w:rPr>
              <w:t>Порядок разрешения споров, вытекающих из договора перевозки.</w:t>
            </w:r>
          </w:p>
        </w:tc>
        <w:tc>
          <w:tcPr>
            <w:tcW w:w="2131" w:type="dxa"/>
          </w:tcPr>
          <w:p w:rsidR="007717DC" w:rsidRPr="007717DC" w:rsidRDefault="007717DC" w:rsidP="00103AFB">
            <w:pPr>
              <w:jc w:val="center"/>
            </w:pPr>
            <w:r w:rsidRPr="007717DC">
              <w:t>2</w:t>
            </w:r>
            <w:bookmarkStart w:id="7" w:name="_GoBack"/>
            <w:bookmarkEnd w:id="7"/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>
              <w:t>1</w:t>
            </w:r>
          </w:p>
        </w:tc>
      </w:tr>
      <w:tr w:rsidR="007717DC" w:rsidRPr="004C553B" w:rsidTr="007717DC">
        <w:trPr>
          <w:cantSplit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7717DC" w:rsidRPr="007717DC" w:rsidRDefault="007717DC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7717DC" w:rsidRPr="007717DC" w:rsidRDefault="0047082B" w:rsidP="000607C6">
            <w:pPr>
              <w:spacing w:line="276" w:lineRule="auto"/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4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>
              <w:t>2</w:t>
            </w:r>
          </w:p>
        </w:tc>
      </w:tr>
      <w:tr w:rsidR="007717DC" w:rsidRPr="004C553B" w:rsidTr="007717DC">
        <w:trPr>
          <w:cantSplit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7717DC" w:rsidRPr="007717DC" w:rsidRDefault="007717DC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7717DC" w:rsidRPr="007717DC" w:rsidRDefault="007717DC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7717DC">
              <w:rPr>
                <w:rFonts w:eastAsia="Calibri"/>
                <w:b/>
                <w:bCs/>
              </w:rPr>
              <w:t>Самостоятельная работа обучающихся №2</w:t>
            </w:r>
          </w:p>
          <w:p w:rsidR="007717DC" w:rsidRPr="007717DC" w:rsidRDefault="007717DC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7717DC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</w:p>
        </w:tc>
      </w:tr>
      <w:tr w:rsidR="007717DC" w:rsidRPr="004C553B" w:rsidTr="007717DC">
        <w:trPr>
          <w:cantSplit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7717DC" w:rsidRPr="007717DC" w:rsidRDefault="007717DC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7717DC" w:rsidRPr="007717DC" w:rsidRDefault="0047082B" w:rsidP="000607C6">
            <w:pPr>
              <w:spacing w:line="276" w:lineRule="auto"/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5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2131" w:type="dxa"/>
          </w:tcPr>
          <w:p w:rsidR="007717DC" w:rsidRPr="007717DC" w:rsidRDefault="007717DC" w:rsidP="00616D79">
            <w:pPr>
              <w:jc w:val="center"/>
            </w:pPr>
            <w:r w:rsidRPr="007717DC"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>
              <w:t>2</w:t>
            </w:r>
          </w:p>
        </w:tc>
      </w:tr>
      <w:tr w:rsidR="007717DC" w:rsidRPr="004C553B" w:rsidTr="007717DC">
        <w:trPr>
          <w:cantSplit/>
        </w:trPr>
        <w:tc>
          <w:tcPr>
            <w:tcW w:w="3918" w:type="dxa"/>
            <w:vMerge/>
          </w:tcPr>
          <w:p w:rsidR="007717DC" w:rsidRPr="007717DC" w:rsidRDefault="007717DC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7717DC" w:rsidRPr="007717DC" w:rsidRDefault="007717DC" w:rsidP="00383F34">
            <w:pPr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11</w:t>
            </w:r>
          </w:p>
        </w:tc>
        <w:tc>
          <w:tcPr>
            <w:tcW w:w="7224" w:type="dxa"/>
          </w:tcPr>
          <w:p w:rsidR="007717DC" w:rsidRPr="007717DC" w:rsidRDefault="007717DC" w:rsidP="003F27BB">
            <w:pPr>
              <w:rPr>
                <w:rFonts w:eastAsia="Calibri"/>
                <w:bCs/>
              </w:rPr>
            </w:pPr>
            <w:r w:rsidRPr="007717DC">
              <w:rPr>
                <w:rFonts w:eastAsia="Calibri"/>
                <w:bCs/>
              </w:rPr>
              <w:t>Договоры на эксплуатацию подъездных путей и подачу-уборку вагонов. Права и обязанности участников договора. Срок договора. Дифференцированный зачет</w:t>
            </w:r>
          </w:p>
        </w:tc>
        <w:tc>
          <w:tcPr>
            <w:tcW w:w="2131" w:type="dxa"/>
          </w:tcPr>
          <w:p w:rsidR="007717DC" w:rsidRPr="007717DC" w:rsidRDefault="007717DC" w:rsidP="00FC0C74">
            <w:pPr>
              <w:jc w:val="center"/>
            </w:pPr>
            <w:r>
              <w:t>2</w:t>
            </w:r>
          </w:p>
          <w:p w:rsidR="007717DC" w:rsidRPr="007717DC" w:rsidRDefault="007717DC" w:rsidP="00FC0C74">
            <w:pPr>
              <w:jc w:val="center"/>
            </w:pPr>
          </w:p>
          <w:p w:rsidR="007717DC" w:rsidRPr="007717DC" w:rsidRDefault="007717DC" w:rsidP="00616D79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717DC" w:rsidRPr="007717DC" w:rsidRDefault="007717DC" w:rsidP="00616D79">
            <w:pPr>
              <w:jc w:val="center"/>
            </w:pPr>
            <w:r>
              <w:t>1</w:t>
            </w:r>
          </w:p>
        </w:tc>
      </w:tr>
      <w:tr w:rsidR="0002693B" w:rsidRPr="004C553B" w:rsidTr="007717DC">
        <w:trPr>
          <w:cantSplit/>
        </w:trPr>
        <w:tc>
          <w:tcPr>
            <w:tcW w:w="3918" w:type="dxa"/>
            <w:tcBorders>
              <w:top w:val="nil"/>
            </w:tcBorders>
          </w:tcPr>
          <w:p w:rsidR="0002693B" w:rsidRPr="004C553B" w:rsidRDefault="0002693B" w:rsidP="0002693B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7" w:type="dxa"/>
          </w:tcPr>
          <w:p w:rsidR="0002693B" w:rsidRPr="004C553B" w:rsidRDefault="0002693B" w:rsidP="0002693B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4" w:type="dxa"/>
          </w:tcPr>
          <w:p w:rsidR="0002693B" w:rsidRPr="004C553B" w:rsidRDefault="0002693B" w:rsidP="0002693B">
            <w:pPr>
              <w:spacing w:line="276" w:lineRule="auto"/>
              <w:rPr>
                <w:rFonts w:eastAsia="Calibri"/>
                <w:b/>
                <w:bCs/>
                <w:color w:val="FF0000"/>
              </w:rPr>
            </w:pPr>
            <w:r w:rsidRPr="00C53122"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2131" w:type="dxa"/>
          </w:tcPr>
          <w:p w:rsidR="0002693B" w:rsidRPr="009A7321" w:rsidRDefault="0002693B" w:rsidP="000269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18/-/18/8/10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2693B" w:rsidRPr="004C553B" w:rsidRDefault="0002693B" w:rsidP="0002693B">
            <w:pPr>
              <w:jc w:val="center"/>
              <w:rPr>
                <w:color w:val="FF0000"/>
              </w:rPr>
            </w:pPr>
          </w:p>
        </w:tc>
      </w:tr>
      <w:tr w:rsidR="0002693B" w:rsidRPr="004C553B" w:rsidTr="00E7329F">
        <w:trPr>
          <w:cantSplit/>
        </w:trPr>
        <w:tc>
          <w:tcPr>
            <w:tcW w:w="3918" w:type="dxa"/>
            <w:vMerge w:val="restart"/>
          </w:tcPr>
          <w:p w:rsidR="0002693B" w:rsidRPr="00C53122" w:rsidRDefault="0002693B" w:rsidP="0002693B">
            <w:pPr>
              <w:rPr>
                <w:b/>
              </w:rPr>
            </w:pPr>
            <w:r w:rsidRPr="00C53122">
              <w:rPr>
                <w:rFonts w:eastAsia="Calibri"/>
                <w:b/>
                <w:bCs/>
              </w:rPr>
              <w:t>Тема 3.3</w:t>
            </w:r>
            <w:r w:rsidRPr="00C53122">
              <w:rPr>
                <w:b/>
              </w:rPr>
              <w:t xml:space="preserve"> </w:t>
            </w:r>
          </w:p>
          <w:p w:rsidR="0002693B" w:rsidRPr="00C53122" w:rsidRDefault="0002693B" w:rsidP="0002693B">
            <w:pPr>
              <w:rPr>
                <w:rFonts w:eastAsia="Calibri"/>
                <w:b/>
                <w:bCs/>
              </w:rPr>
            </w:pPr>
            <w:r w:rsidRPr="00C53122">
              <w:rPr>
                <w:b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7701" w:type="dxa"/>
            <w:gridSpan w:val="2"/>
          </w:tcPr>
          <w:p w:rsidR="0002693B" w:rsidRPr="00C53122" w:rsidRDefault="0002693B" w:rsidP="0002693B">
            <w:pPr>
              <w:rPr>
                <w:sz w:val="20"/>
                <w:szCs w:val="20"/>
              </w:rPr>
            </w:pPr>
            <w:r w:rsidRPr="00C53122">
              <w:rPr>
                <w:rFonts w:eastAsia="Calibri"/>
                <w:b/>
                <w:bCs/>
              </w:rPr>
              <w:t>Содержание учебного материала:</w:t>
            </w:r>
          </w:p>
        </w:tc>
        <w:tc>
          <w:tcPr>
            <w:tcW w:w="2131" w:type="dxa"/>
          </w:tcPr>
          <w:p w:rsidR="0002693B" w:rsidRPr="00C53122" w:rsidRDefault="0002693B" w:rsidP="0002693B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C53122">
              <w:rPr>
                <w:b/>
                <w:sz w:val="20"/>
                <w:szCs w:val="20"/>
              </w:rPr>
              <w:t>18/-/18/8/10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2693B" w:rsidRPr="00C53122" w:rsidRDefault="0002693B" w:rsidP="0002693B">
            <w:pPr>
              <w:jc w:val="center"/>
              <w:rPr>
                <w:sz w:val="20"/>
                <w:szCs w:val="20"/>
              </w:rPr>
            </w:pPr>
          </w:p>
        </w:tc>
      </w:tr>
      <w:tr w:rsidR="00C53122" w:rsidRPr="004C553B" w:rsidTr="001632A9">
        <w:trPr>
          <w:cantSplit/>
          <w:trHeight w:val="952"/>
        </w:trPr>
        <w:tc>
          <w:tcPr>
            <w:tcW w:w="3918" w:type="dxa"/>
            <w:vMerge/>
          </w:tcPr>
          <w:p w:rsidR="00C53122" w:rsidRPr="00C53122" w:rsidRDefault="00C53122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</w:tcPr>
          <w:p w:rsidR="00C53122" w:rsidRPr="00C53122" w:rsidRDefault="00C53122" w:rsidP="0002693B">
            <w:pPr>
              <w:rPr>
                <w:rFonts w:eastAsia="Calibri"/>
                <w:bCs/>
              </w:rPr>
            </w:pPr>
            <w:r w:rsidRPr="00C53122">
              <w:rPr>
                <w:rFonts w:eastAsia="Calibri"/>
                <w:bCs/>
              </w:rPr>
              <w:t>1</w:t>
            </w:r>
          </w:p>
        </w:tc>
        <w:tc>
          <w:tcPr>
            <w:tcW w:w="7224" w:type="dxa"/>
          </w:tcPr>
          <w:p w:rsidR="00C53122" w:rsidRPr="00C53122" w:rsidRDefault="00C53122" w:rsidP="0002693B">
            <w:pPr>
              <w:spacing w:line="276" w:lineRule="auto"/>
              <w:rPr>
                <w:rFonts w:eastAsia="Calibri"/>
                <w:b/>
                <w:bCs/>
              </w:rPr>
            </w:pPr>
            <w:r w:rsidRPr="00C53122">
              <w:rPr>
                <w:rFonts w:eastAsia="Calibri"/>
                <w:bCs/>
              </w:rPr>
              <w:t xml:space="preserve">Трудовое право. Правовое регулирование трудовых отношений. </w:t>
            </w:r>
            <w:r w:rsidRPr="00C53122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131" w:type="dxa"/>
          </w:tcPr>
          <w:p w:rsidR="00C53122" w:rsidRPr="00C53122" w:rsidRDefault="00C53122" w:rsidP="0002693B">
            <w:pPr>
              <w:jc w:val="center"/>
            </w:pPr>
            <w:r w:rsidRPr="00C53122">
              <w:t>2</w:t>
            </w:r>
          </w:p>
          <w:p w:rsidR="00C53122" w:rsidRPr="00C53122" w:rsidRDefault="00C53122" w:rsidP="0002693B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53122" w:rsidRPr="00C53122" w:rsidRDefault="00C53122" w:rsidP="00103AFB">
            <w:pPr>
              <w:jc w:val="center"/>
            </w:pPr>
            <w:r w:rsidRPr="00C53122">
              <w:t>1</w:t>
            </w:r>
          </w:p>
        </w:tc>
      </w:tr>
      <w:tr w:rsidR="00C53122" w:rsidRPr="004C553B" w:rsidTr="005C2AF6">
        <w:trPr>
          <w:cantSplit/>
          <w:trHeight w:val="1269"/>
        </w:trPr>
        <w:tc>
          <w:tcPr>
            <w:tcW w:w="3918" w:type="dxa"/>
            <w:vMerge/>
          </w:tcPr>
          <w:p w:rsidR="00C53122" w:rsidRPr="00C53122" w:rsidRDefault="00C53122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C53122" w:rsidRPr="00C53122" w:rsidRDefault="00C53122" w:rsidP="0002693B">
            <w:pPr>
              <w:rPr>
                <w:rFonts w:eastAsia="Calibri"/>
                <w:bCs/>
              </w:rPr>
            </w:pPr>
            <w:r w:rsidRPr="00C53122">
              <w:rPr>
                <w:rFonts w:eastAsia="Calibri"/>
                <w:bCs/>
              </w:rPr>
              <w:t>2</w:t>
            </w:r>
          </w:p>
        </w:tc>
        <w:tc>
          <w:tcPr>
            <w:tcW w:w="7224" w:type="dxa"/>
          </w:tcPr>
          <w:p w:rsidR="00C53122" w:rsidRPr="00C53122" w:rsidRDefault="00C53122" w:rsidP="0002693B">
            <w:pPr>
              <w:spacing w:line="276" w:lineRule="auto"/>
              <w:rPr>
                <w:rFonts w:eastAsia="Calibri"/>
                <w:bCs/>
              </w:rPr>
            </w:pPr>
            <w:r w:rsidRPr="00C53122">
              <w:rPr>
                <w:rFonts w:eastAsia="Calibri"/>
                <w:bCs/>
              </w:rPr>
              <w:t xml:space="preserve">Дисциплина работников. Трудовая дисциплина(трудовая, производственная, технологическая), поощрения, дисциплинарные взыскания и порядок их применения, обжалование и снятие дисциплинарного взыскания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1" w:type="dxa"/>
          </w:tcPr>
          <w:p w:rsidR="00C53122" w:rsidRPr="00C53122" w:rsidRDefault="00C53122" w:rsidP="0002693B">
            <w:pPr>
              <w:jc w:val="center"/>
            </w:pPr>
            <w:r w:rsidRPr="00C53122">
              <w:t>2</w:t>
            </w:r>
          </w:p>
          <w:p w:rsidR="00C53122" w:rsidRPr="00C53122" w:rsidRDefault="00C53122" w:rsidP="0002693B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53122" w:rsidRPr="00C53122" w:rsidRDefault="00C53122" w:rsidP="00103AFB">
            <w:pPr>
              <w:jc w:val="center"/>
            </w:pPr>
            <w:r w:rsidRPr="00C53122">
              <w:t>1</w:t>
            </w:r>
          </w:p>
        </w:tc>
      </w:tr>
      <w:tr w:rsidR="0002693B" w:rsidRPr="004C553B" w:rsidTr="007717DC">
        <w:trPr>
          <w:cantSplit/>
        </w:trPr>
        <w:tc>
          <w:tcPr>
            <w:tcW w:w="3918" w:type="dxa"/>
            <w:vMerge/>
          </w:tcPr>
          <w:p w:rsidR="0002693B" w:rsidRPr="00C53122" w:rsidRDefault="0002693B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02693B" w:rsidRPr="00C53122" w:rsidRDefault="0002693B" w:rsidP="00026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02693B" w:rsidRPr="00C53122" w:rsidRDefault="0047082B" w:rsidP="0002693B">
            <w:pPr>
              <w:spacing w:line="276" w:lineRule="auto"/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6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2131" w:type="dxa"/>
          </w:tcPr>
          <w:p w:rsidR="0002693B" w:rsidRPr="00C53122" w:rsidRDefault="0002693B" w:rsidP="0002693B">
            <w:pPr>
              <w:jc w:val="center"/>
            </w:pPr>
            <w:r w:rsidRPr="00C53122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2693B" w:rsidRPr="00C53122" w:rsidRDefault="00103AFB" w:rsidP="00103AFB">
            <w:pPr>
              <w:jc w:val="center"/>
            </w:pPr>
            <w:r>
              <w:t>2</w:t>
            </w:r>
          </w:p>
        </w:tc>
      </w:tr>
      <w:tr w:rsidR="0002693B" w:rsidRPr="004C553B" w:rsidTr="007717DC">
        <w:trPr>
          <w:cantSplit/>
        </w:trPr>
        <w:tc>
          <w:tcPr>
            <w:tcW w:w="3918" w:type="dxa"/>
            <w:vMerge/>
          </w:tcPr>
          <w:p w:rsidR="0002693B" w:rsidRPr="00C53122" w:rsidRDefault="0002693B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02693B" w:rsidRPr="00C53122" w:rsidRDefault="0002693B" w:rsidP="00026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47082B" w:rsidRPr="007A1E6D" w:rsidRDefault="0047082B" w:rsidP="0047082B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7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 w:rsidRPr="007A1E6D">
              <w:rPr>
                <w:rFonts w:eastAsia="Calibri"/>
                <w:bCs/>
              </w:rPr>
              <w:t xml:space="preserve"> Определение особенностей дисциплинарной ответственности работников </w:t>
            </w:r>
          </w:p>
          <w:p w:rsidR="0002693B" w:rsidRPr="00C53122" w:rsidRDefault="0047082B" w:rsidP="0047082B">
            <w:pPr>
              <w:spacing w:line="276" w:lineRule="auto"/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железнодорожного транспорта</w:t>
            </w:r>
          </w:p>
        </w:tc>
        <w:tc>
          <w:tcPr>
            <w:tcW w:w="2131" w:type="dxa"/>
          </w:tcPr>
          <w:p w:rsidR="0002693B" w:rsidRPr="00C53122" w:rsidRDefault="0002693B" w:rsidP="0002693B">
            <w:pPr>
              <w:jc w:val="center"/>
            </w:pPr>
            <w:r w:rsidRPr="00C53122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2693B" w:rsidRPr="00C53122" w:rsidRDefault="00103AFB" w:rsidP="00103AFB">
            <w:pPr>
              <w:jc w:val="center"/>
            </w:pPr>
            <w:r>
              <w:t>2</w:t>
            </w:r>
          </w:p>
        </w:tc>
      </w:tr>
      <w:tr w:rsidR="00C53122" w:rsidRPr="004C553B" w:rsidTr="007C4430">
        <w:trPr>
          <w:cantSplit/>
          <w:trHeight w:val="635"/>
        </w:trPr>
        <w:tc>
          <w:tcPr>
            <w:tcW w:w="3918" w:type="dxa"/>
            <w:vMerge/>
          </w:tcPr>
          <w:p w:rsidR="00C53122" w:rsidRPr="00C53122" w:rsidRDefault="00C53122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C53122" w:rsidRPr="00C53122" w:rsidRDefault="00C53122" w:rsidP="0002693B">
            <w:pPr>
              <w:rPr>
                <w:rFonts w:eastAsia="Calibri"/>
                <w:b/>
                <w:bCs/>
              </w:rPr>
            </w:pPr>
            <w:r w:rsidRPr="00C5312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224" w:type="dxa"/>
          </w:tcPr>
          <w:p w:rsidR="00C53122" w:rsidRPr="00C53122" w:rsidRDefault="00C53122" w:rsidP="0002693B">
            <w:pPr>
              <w:spacing w:line="276" w:lineRule="auto"/>
              <w:rPr>
                <w:rFonts w:eastAsia="Calibri"/>
                <w:bCs/>
              </w:rPr>
            </w:pPr>
            <w:r w:rsidRPr="00C53122">
              <w:rPr>
                <w:rFonts w:eastAsia="Calibri"/>
                <w:bCs/>
              </w:rPr>
              <w:t>Материальная ответственность (понятие, виды, порядок привлеч</w:t>
            </w:r>
            <w:r>
              <w:rPr>
                <w:rFonts w:eastAsia="Calibri"/>
                <w:bCs/>
              </w:rPr>
              <w:t>ения, порядок возмещения ущерба</w:t>
            </w:r>
            <w:r w:rsidRPr="00C53122">
              <w:rPr>
                <w:rFonts w:eastAsia="Calibri"/>
                <w:bCs/>
              </w:rPr>
              <w:t>)</w:t>
            </w:r>
          </w:p>
        </w:tc>
        <w:tc>
          <w:tcPr>
            <w:tcW w:w="2131" w:type="dxa"/>
          </w:tcPr>
          <w:p w:rsidR="00C53122" w:rsidRPr="00C53122" w:rsidRDefault="00C53122" w:rsidP="0002693B">
            <w:pPr>
              <w:jc w:val="center"/>
            </w:pPr>
            <w:r w:rsidRPr="00C53122">
              <w:t>2</w:t>
            </w:r>
          </w:p>
          <w:p w:rsidR="00C53122" w:rsidRPr="00C53122" w:rsidRDefault="00C53122" w:rsidP="0002693B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53122" w:rsidRPr="00C53122" w:rsidRDefault="00C53122" w:rsidP="00103AFB">
            <w:pPr>
              <w:jc w:val="center"/>
            </w:pPr>
            <w:r w:rsidRPr="00C53122">
              <w:t>1</w:t>
            </w:r>
          </w:p>
        </w:tc>
      </w:tr>
      <w:tr w:rsidR="0002693B" w:rsidRPr="004C553B" w:rsidTr="007717DC">
        <w:trPr>
          <w:cantSplit/>
        </w:trPr>
        <w:tc>
          <w:tcPr>
            <w:tcW w:w="3918" w:type="dxa"/>
            <w:vMerge/>
          </w:tcPr>
          <w:p w:rsidR="0002693B" w:rsidRPr="00C53122" w:rsidRDefault="0002693B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02693B" w:rsidRPr="00C53122" w:rsidRDefault="0002693B" w:rsidP="00026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02693B" w:rsidRPr="00C53122" w:rsidRDefault="0047082B" w:rsidP="0002693B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8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A1E6D">
              <w:rPr>
                <w:rFonts w:eastAsia="Calibri"/>
                <w:bCs/>
                <w:color w:val="000000"/>
              </w:rPr>
              <w:t>Определение</w:t>
            </w:r>
            <w:r w:rsidRPr="007A1E6D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2131" w:type="dxa"/>
          </w:tcPr>
          <w:p w:rsidR="0002693B" w:rsidRPr="00C53122" w:rsidRDefault="0002693B" w:rsidP="0002693B">
            <w:pPr>
              <w:jc w:val="center"/>
            </w:pPr>
            <w:r w:rsidRPr="00C53122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2693B" w:rsidRPr="00C53122" w:rsidRDefault="0002693B" w:rsidP="00103AFB">
            <w:pPr>
              <w:jc w:val="center"/>
            </w:pPr>
          </w:p>
        </w:tc>
      </w:tr>
      <w:tr w:rsidR="00C53122" w:rsidRPr="004C553B" w:rsidTr="00462029">
        <w:trPr>
          <w:cantSplit/>
          <w:trHeight w:val="828"/>
        </w:trPr>
        <w:tc>
          <w:tcPr>
            <w:tcW w:w="3918" w:type="dxa"/>
            <w:vMerge/>
          </w:tcPr>
          <w:p w:rsidR="00C53122" w:rsidRPr="00C53122" w:rsidRDefault="00C53122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</w:tcPr>
          <w:p w:rsidR="00C53122" w:rsidRPr="00C53122" w:rsidRDefault="00C53122" w:rsidP="0002693B">
            <w:pPr>
              <w:rPr>
                <w:rFonts w:eastAsia="Calibri"/>
                <w:bCs/>
              </w:rPr>
            </w:pPr>
            <w:r w:rsidRPr="00C53122">
              <w:rPr>
                <w:rFonts w:eastAsia="Calibri"/>
                <w:bCs/>
              </w:rPr>
              <w:t>4</w:t>
            </w:r>
          </w:p>
        </w:tc>
        <w:tc>
          <w:tcPr>
            <w:tcW w:w="7224" w:type="dxa"/>
          </w:tcPr>
          <w:p w:rsidR="00C53122" w:rsidRPr="00C53122" w:rsidRDefault="00C53122" w:rsidP="0002693B">
            <w:pPr>
              <w:rPr>
                <w:rFonts w:eastAsia="Calibri"/>
                <w:bCs/>
              </w:rPr>
            </w:pPr>
            <w:r w:rsidRPr="00C53122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131" w:type="dxa"/>
          </w:tcPr>
          <w:p w:rsidR="00C53122" w:rsidRPr="00C53122" w:rsidRDefault="00C53122" w:rsidP="0002693B">
            <w:pPr>
              <w:jc w:val="center"/>
            </w:pPr>
            <w:r w:rsidRPr="00C53122">
              <w:t>2</w:t>
            </w:r>
          </w:p>
          <w:p w:rsidR="00C53122" w:rsidRPr="00C53122" w:rsidRDefault="00C53122" w:rsidP="0002693B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53122" w:rsidRPr="00C53122" w:rsidRDefault="00C53122" w:rsidP="00103AFB">
            <w:pPr>
              <w:jc w:val="center"/>
            </w:pPr>
            <w:r w:rsidRPr="00C53122">
              <w:t>1</w:t>
            </w:r>
          </w:p>
        </w:tc>
      </w:tr>
      <w:tr w:rsidR="0002693B" w:rsidRPr="004C553B" w:rsidTr="007717DC">
        <w:trPr>
          <w:cantSplit/>
        </w:trPr>
        <w:tc>
          <w:tcPr>
            <w:tcW w:w="3918" w:type="dxa"/>
            <w:vMerge/>
          </w:tcPr>
          <w:p w:rsidR="0002693B" w:rsidRPr="00C53122" w:rsidRDefault="0002693B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02693B" w:rsidRPr="00C53122" w:rsidRDefault="0002693B" w:rsidP="00026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02693B" w:rsidRPr="00C53122" w:rsidRDefault="0047082B" w:rsidP="00C53122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9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 xml:space="preserve">. </w:t>
            </w:r>
            <w:r w:rsidRPr="007A1E6D">
              <w:rPr>
                <w:rFonts w:eastAsia="Calibri"/>
                <w:bCs/>
              </w:rPr>
              <w:t>Моделирование порядка разрешения трудовых споров</w:t>
            </w:r>
          </w:p>
        </w:tc>
        <w:tc>
          <w:tcPr>
            <w:tcW w:w="2131" w:type="dxa"/>
          </w:tcPr>
          <w:p w:rsidR="0002693B" w:rsidRPr="00C53122" w:rsidRDefault="0002693B" w:rsidP="0002693B">
            <w:pPr>
              <w:jc w:val="center"/>
            </w:pPr>
            <w:r w:rsidRPr="00C53122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2693B" w:rsidRPr="00C53122" w:rsidRDefault="00103AFB" w:rsidP="00103AFB">
            <w:pPr>
              <w:jc w:val="center"/>
            </w:pPr>
            <w:r>
              <w:t>2</w:t>
            </w:r>
          </w:p>
        </w:tc>
      </w:tr>
      <w:tr w:rsidR="0002693B" w:rsidRPr="004C553B" w:rsidTr="007717DC">
        <w:trPr>
          <w:cantSplit/>
        </w:trPr>
        <w:tc>
          <w:tcPr>
            <w:tcW w:w="3918" w:type="dxa"/>
            <w:vMerge/>
          </w:tcPr>
          <w:p w:rsidR="0002693B" w:rsidRPr="00C53122" w:rsidRDefault="0002693B" w:rsidP="0002693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02693B" w:rsidRPr="00C53122" w:rsidRDefault="0002693B" w:rsidP="0002693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24" w:type="dxa"/>
          </w:tcPr>
          <w:p w:rsidR="0002693B" w:rsidRPr="00C53122" w:rsidRDefault="0047082B" w:rsidP="0002693B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10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Решение ситуационных задач по теме: «Трудовое право» Дифференцированный зачет</w:t>
            </w:r>
          </w:p>
        </w:tc>
        <w:tc>
          <w:tcPr>
            <w:tcW w:w="2131" w:type="dxa"/>
          </w:tcPr>
          <w:p w:rsidR="0002693B" w:rsidRPr="00C53122" w:rsidRDefault="0002693B" w:rsidP="0002693B">
            <w:pPr>
              <w:jc w:val="center"/>
            </w:pPr>
            <w:r w:rsidRPr="00C53122"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2693B" w:rsidRPr="00C53122" w:rsidRDefault="00103AFB" w:rsidP="00103AFB">
            <w:pPr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7"/>
        <w:gridCol w:w="727"/>
        <w:gridCol w:w="12"/>
        <w:gridCol w:w="75"/>
        <w:gridCol w:w="12"/>
        <w:gridCol w:w="14"/>
        <w:gridCol w:w="11"/>
        <w:gridCol w:w="14"/>
        <w:gridCol w:w="6665"/>
        <w:gridCol w:w="39"/>
        <w:gridCol w:w="19"/>
        <w:gridCol w:w="2213"/>
        <w:gridCol w:w="1418"/>
        <w:gridCol w:w="217"/>
      </w:tblGrid>
      <w:tr w:rsidR="00E7329F" w:rsidRPr="0010384B" w:rsidTr="00691AF3">
        <w:trPr>
          <w:gridAfter w:val="1"/>
          <w:wAfter w:w="217" w:type="dxa"/>
          <w:trHeight w:val="204"/>
        </w:trPr>
        <w:tc>
          <w:tcPr>
            <w:tcW w:w="3977" w:type="dxa"/>
          </w:tcPr>
          <w:p w:rsidR="00E7329F" w:rsidRPr="00E7329F" w:rsidRDefault="00E7329F" w:rsidP="00EA5CFC">
            <w:pPr>
              <w:jc w:val="center"/>
              <w:rPr>
                <w:b/>
              </w:rPr>
            </w:pPr>
            <w:r w:rsidRPr="00E7329F">
              <w:rPr>
                <w:b/>
              </w:rPr>
              <w:t>МДК 02.01</w:t>
            </w:r>
          </w:p>
        </w:tc>
        <w:tc>
          <w:tcPr>
            <w:tcW w:w="7569" w:type="dxa"/>
            <w:gridSpan w:val="9"/>
          </w:tcPr>
          <w:p w:rsidR="00E7329F" w:rsidRPr="00E7329F" w:rsidRDefault="00E7329F" w:rsidP="00297400">
            <w:pPr>
              <w:rPr>
                <w:rFonts w:eastAsia="Calibri"/>
                <w:b/>
                <w:bCs/>
              </w:rPr>
            </w:pPr>
            <w:r w:rsidRPr="00E7329F">
              <w:rPr>
                <w:b/>
              </w:rPr>
              <w:t>Планирование и организация работы структурного подразделения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E7329F" w:rsidRPr="002335F3" w:rsidRDefault="00E7329F" w:rsidP="00297400">
            <w:pPr>
              <w:jc w:val="center"/>
              <w:rPr>
                <w:b/>
              </w:rPr>
            </w:pPr>
            <w:r>
              <w:rPr>
                <w:b/>
              </w:rPr>
              <w:t>146/18/128/58/40/30</w:t>
            </w:r>
          </w:p>
        </w:tc>
        <w:tc>
          <w:tcPr>
            <w:tcW w:w="1418" w:type="dxa"/>
            <w:shd w:val="clear" w:color="auto" w:fill="C0C0C0"/>
          </w:tcPr>
          <w:p w:rsidR="00E7329F" w:rsidRPr="002335F3" w:rsidRDefault="00E7329F" w:rsidP="0029740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E7329F" w:rsidRPr="0010384B" w:rsidTr="00691AF3">
        <w:trPr>
          <w:gridAfter w:val="1"/>
          <w:wAfter w:w="217" w:type="dxa"/>
          <w:trHeight w:val="204"/>
        </w:trPr>
        <w:tc>
          <w:tcPr>
            <w:tcW w:w="3977" w:type="dxa"/>
          </w:tcPr>
          <w:p w:rsidR="00E7329F" w:rsidRPr="00E7329F" w:rsidRDefault="00E7329F" w:rsidP="00297400">
            <w:pPr>
              <w:rPr>
                <w:b/>
              </w:rPr>
            </w:pPr>
          </w:p>
        </w:tc>
        <w:tc>
          <w:tcPr>
            <w:tcW w:w="7569" w:type="dxa"/>
            <w:gridSpan w:val="9"/>
          </w:tcPr>
          <w:p w:rsidR="00E7329F" w:rsidRPr="00E7329F" w:rsidRDefault="00297400" w:rsidP="0029740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E7329F" w:rsidRPr="002335F3" w:rsidRDefault="00297400" w:rsidP="00297400">
            <w:pPr>
              <w:jc w:val="center"/>
            </w:pPr>
            <w:r>
              <w:rPr>
                <w:b/>
              </w:rPr>
              <w:t>146/18/128/58/40/30</w:t>
            </w:r>
          </w:p>
        </w:tc>
        <w:tc>
          <w:tcPr>
            <w:tcW w:w="1418" w:type="dxa"/>
            <w:shd w:val="clear" w:color="auto" w:fill="C0C0C0"/>
          </w:tcPr>
          <w:p w:rsidR="00E7329F" w:rsidRPr="002335F3" w:rsidRDefault="00E7329F" w:rsidP="0029740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E7329F" w:rsidRPr="0010384B" w:rsidTr="00691AF3">
        <w:trPr>
          <w:gridAfter w:val="1"/>
          <w:wAfter w:w="217" w:type="dxa"/>
          <w:trHeight w:val="204"/>
        </w:trPr>
        <w:tc>
          <w:tcPr>
            <w:tcW w:w="3977" w:type="dxa"/>
            <w:vMerge w:val="restart"/>
          </w:tcPr>
          <w:p w:rsidR="00E7329F" w:rsidRPr="002335F3" w:rsidRDefault="00E7329F" w:rsidP="0029740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Тема 1</w:t>
            </w:r>
            <w:r w:rsidR="00B95046">
              <w:rPr>
                <w:rFonts w:eastAsia="Calibri"/>
                <w:b/>
                <w:bCs/>
              </w:rPr>
              <w:t xml:space="preserve"> </w:t>
            </w:r>
            <w:r w:rsidRPr="002335F3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569" w:type="dxa"/>
            <w:gridSpan w:val="9"/>
          </w:tcPr>
          <w:p w:rsidR="00E7329F" w:rsidRPr="002335F3" w:rsidRDefault="00E7329F" w:rsidP="0029740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E7329F" w:rsidRPr="002335F3" w:rsidRDefault="00EC2AFD" w:rsidP="00297400">
            <w:pPr>
              <w:jc w:val="center"/>
              <w:rPr>
                <w:b/>
              </w:rPr>
            </w:pPr>
            <w:r>
              <w:rPr>
                <w:b/>
              </w:rPr>
              <w:t>12/-/</w:t>
            </w:r>
            <w:r w:rsidRPr="002335F3">
              <w:rPr>
                <w:b/>
              </w:rPr>
              <w:t>12</w:t>
            </w:r>
            <w:r w:rsidRPr="002335F3">
              <w:t>/10/2</w:t>
            </w:r>
          </w:p>
        </w:tc>
        <w:tc>
          <w:tcPr>
            <w:tcW w:w="1418" w:type="dxa"/>
            <w:shd w:val="clear" w:color="auto" w:fill="C0C0C0"/>
          </w:tcPr>
          <w:p w:rsidR="00E7329F" w:rsidRPr="002335F3" w:rsidRDefault="00E7329F" w:rsidP="0029740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E7329F" w:rsidRPr="0010384B" w:rsidTr="00691AF3">
        <w:trPr>
          <w:gridAfter w:val="1"/>
          <w:wAfter w:w="217" w:type="dxa"/>
          <w:trHeight w:val="258"/>
        </w:trPr>
        <w:tc>
          <w:tcPr>
            <w:tcW w:w="3977" w:type="dxa"/>
            <w:vMerge/>
          </w:tcPr>
          <w:p w:rsidR="00E7329F" w:rsidRPr="002335F3" w:rsidRDefault="00E7329F" w:rsidP="0029740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</w:tcPr>
          <w:p w:rsidR="00E7329F" w:rsidRPr="00EC2AFD" w:rsidRDefault="00EC2AFD" w:rsidP="00297400">
            <w:pPr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E7329F" w:rsidRPr="00EC2AFD">
              <w:rPr>
                <w:bCs/>
              </w:rPr>
              <w:t>1</w:t>
            </w:r>
          </w:p>
        </w:tc>
        <w:tc>
          <w:tcPr>
            <w:tcW w:w="6803" w:type="dxa"/>
            <w:gridSpan w:val="7"/>
          </w:tcPr>
          <w:p w:rsidR="00E7329F" w:rsidRPr="002335F3" w:rsidRDefault="00E7329F" w:rsidP="00297400">
            <w:pPr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Показатели объема и качества работы организации.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E7329F" w:rsidRPr="002C2292" w:rsidRDefault="00E7329F" w:rsidP="00297400">
            <w:pPr>
              <w:jc w:val="center"/>
            </w:pPr>
            <w:r w:rsidRPr="002C2292">
              <w:t>2</w:t>
            </w:r>
          </w:p>
        </w:tc>
        <w:tc>
          <w:tcPr>
            <w:tcW w:w="1418" w:type="dxa"/>
            <w:shd w:val="clear" w:color="auto" w:fill="C0C0C0"/>
          </w:tcPr>
          <w:p w:rsidR="00E7329F" w:rsidRPr="002335F3" w:rsidRDefault="00E7329F" w:rsidP="00B24993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E7329F" w:rsidRPr="0010384B" w:rsidTr="00691AF3">
        <w:trPr>
          <w:gridAfter w:val="1"/>
          <w:wAfter w:w="217" w:type="dxa"/>
          <w:trHeight w:val="204"/>
        </w:trPr>
        <w:tc>
          <w:tcPr>
            <w:tcW w:w="3977" w:type="dxa"/>
            <w:vMerge/>
          </w:tcPr>
          <w:p w:rsidR="00E7329F" w:rsidRPr="002335F3" w:rsidRDefault="00E7329F" w:rsidP="0029740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</w:tcPr>
          <w:p w:rsidR="00E7329F" w:rsidRPr="002335F3" w:rsidRDefault="00E7329F" w:rsidP="00297400">
            <w:pPr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2</w:t>
            </w:r>
          </w:p>
        </w:tc>
        <w:tc>
          <w:tcPr>
            <w:tcW w:w="6803" w:type="dxa"/>
            <w:gridSpan w:val="7"/>
          </w:tcPr>
          <w:p w:rsidR="00E7329F" w:rsidRPr="002335F3" w:rsidRDefault="00E7329F" w:rsidP="0029740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Выполнения работ и/или оказание услуг, получение дохода с прибылью на железнодорожном транспорте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E7329F" w:rsidRPr="002C2292" w:rsidRDefault="00E7329F" w:rsidP="00297400">
            <w:pPr>
              <w:jc w:val="center"/>
            </w:pPr>
            <w:r w:rsidRPr="002C2292">
              <w:t>2</w:t>
            </w:r>
          </w:p>
        </w:tc>
        <w:tc>
          <w:tcPr>
            <w:tcW w:w="1418" w:type="dxa"/>
            <w:shd w:val="clear" w:color="auto" w:fill="C0C0C0"/>
          </w:tcPr>
          <w:p w:rsidR="00E7329F" w:rsidRPr="002335F3" w:rsidRDefault="00E7329F" w:rsidP="00B24993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E7329F" w:rsidRPr="0010384B" w:rsidTr="00691AF3">
        <w:trPr>
          <w:gridAfter w:val="1"/>
          <w:wAfter w:w="217" w:type="dxa"/>
          <w:trHeight w:val="204"/>
        </w:trPr>
        <w:tc>
          <w:tcPr>
            <w:tcW w:w="3977" w:type="dxa"/>
            <w:vMerge/>
          </w:tcPr>
          <w:p w:rsidR="00E7329F" w:rsidRPr="002335F3" w:rsidRDefault="00E7329F" w:rsidP="0029740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</w:tcPr>
          <w:p w:rsidR="00E7329F" w:rsidRPr="002335F3" w:rsidRDefault="00E7329F" w:rsidP="00297400">
            <w:pPr>
              <w:ind w:left="823"/>
              <w:jc w:val="center"/>
              <w:rPr>
                <w:b/>
                <w:bCs/>
              </w:rPr>
            </w:pPr>
          </w:p>
          <w:p w:rsidR="00E7329F" w:rsidRPr="002335F3" w:rsidRDefault="00E7329F" w:rsidP="00297400">
            <w:pPr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3</w:t>
            </w:r>
          </w:p>
        </w:tc>
        <w:tc>
          <w:tcPr>
            <w:tcW w:w="6803" w:type="dxa"/>
            <w:gridSpan w:val="7"/>
          </w:tcPr>
          <w:p w:rsidR="00E7329F" w:rsidRPr="002335F3" w:rsidRDefault="00E7329F" w:rsidP="0029740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E7329F" w:rsidRPr="002C2292" w:rsidRDefault="00E7329F" w:rsidP="00297400">
            <w:pPr>
              <w:jc w:val="center"/>
            </w:pPr>
            <w:r w:rsidRPr="002C2292">
              <w:t>2</w:t>
            </w:r>
          </w:p>
        </w:tc>
        <w:tc>
          <w:tcPr>
            <w:tcW w:w="1418" w:type="dxa"/>
            <w:shd w:val="clear" w:color="auto" w:fill="C0C0C0"/>
          </w:tcPr>
          <w:p w:rsidR="00E7329F" w:rsidRPr="002335F3" w:rsidRDefault="00E7329F" w:rsidP="00B24993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551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</w:tcPr>
          <w:p w:rsidR="00B24993" w:rsidRPr="002335F3" w:rsidRDefault="00B24993" w:rsidP="00B24993">
            <w:pPr>
              <w:ind w:left="8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803" w:type="dxa"/>
            <w:gridSpan w:val="7"/>
          </w:tcPr>
          <w:p w:rsidR="00B24993" w:rsidRPr="002335F3" w:rsidRDefault="00B24993" w:rsidP="00B249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Pr="002335F3">
              <w:rPr>
                <w:color w:val="000000"/>
              </w:rPr>
              <w:t>Износ и амортизация о</w:t>
            </w:r>
            <w:r w:rsidRPr="002335F3">
              <w:rPr>
                <w:bCs/>
              </w:rPr>
              <w:t>сновных п</w:t>
            </w:r>
            <w:r w:rsidRPr="002335F3">
              <w:rPr>
                <w:color w:val="000000"/>
              </w:rPr>
              <w:t>роизводственных фондов Оборотные средства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B24993" w:rsidRPr="002C2292" w:rsidRDefault="00B24993" w:rsidP="00B24993">
            <w:pPr>
              <w:jc w:val="center"/>
            </w:pPr>
            <w:r w:rsidRPr="002C2292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  <w:jc w:val="center"/>
            </w:pPr>
            <w:r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204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 w:val="restart"/>
          </w:tcPr>
          <w:p w:rsidR="00B24993" w:rsidRDefault="00B24993" w:rsidP="00B249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B24993" w:rsidRPr="002335F3" w:rsidRDefault="00B24993" w:rsidP="00B249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5</w:t>
            </w:r>
          </w:p>
          <w:p w:rsidR="00B24993" w:rsidRDefault="00B24993" w:rsidP="00B24993">
            <w:pPr>
              <w:pStyle w:val="22"/>
              <w:spacing w:line="240" w:lineRule="auto"/>
              <w:jc w:val="center"/>
              <w:rPr>
                <w:b/>
                <w:bCs/>
              </w:rPr>
            </w:pPr>
          </w:p>
          <w:p w:rsidR="00B24993" w:rsidRDefault="00B24993" w:rsidP="00B24993">
            <w:pPr>
              <w:pStyle w:val="22"/>
              <w:spacing w:line="240" w:lineRule="auto"/>
              <w:jc w:val="center"/>
              <w:rPr>
                <w:b/>
                <w:bCs/>
              </w:rPr>
            </w:pPr>
          </w:p>
          <w:p w:rsidR="00B24993" w:rsidRDefault="00B24993" w:rsidP="00B24993">
            <w:pPr>
              <w:pStyle w:val="22"/>
              <w:spacing w:line="240" w:lineRule="auto"/>
              <w:jc w:val="center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22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Э</w:t>
            </w:r>
            <w:r w:rsidRPr="002335F3">
              <w:rPr>
                <w:color w:val="000000"/>
              </w:rPr>
              <w:t>ффективност</w:t>
            </w:r>
            <w:r>
              <w:rPr>
                <w:color w:val="000000"/>
              </w:rPr>
              <w:t>ь</w:t>
            </w:r>
            <w:r w:rsidRPr="002335F3">
              <w:rPr>
                <w:color w:val="000000"/>
              </w:rPr>
              <w:t xml:space="preserve"> использования производственных фондов организации.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C2292" w:rsidRDefault="00B24993" w:rsidP="00B24993">
            <w:pPr>
              <w:jc w:val="center"/>
            </w:pPr>
            <w:r w:rsidRPr="002C2292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</w:p>
        </w:tc>
      </w:tr>
      <w:tr w:rsidR="00B24993" w:rsidRPr="0010384B" w:rsidTr="00691AF3">
        <w:trPr>
          <w:gridAfter w:val="1"/>
          <w:wAfter w:w="217" w:type="dxa"/>
          <w:trHeight w:val="5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pStyle w:val="22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Default="00B24993" w:rsidP="00B24993">
            <w:pPr>
              <w:pStyle w:val="22"/>
              <w:spacing w:line="240" w:lineRule="auto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2335F3">
              <w:rPr>
                <w:b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2335F3">
              <w:rPr>
                <w:color w:val="000000"/>
              </w:rPr>
              <w:t xml:space="preserve"> Показатели эффективности использования производственных фондов организации</w:t>
            </w:r>
          </w:p>
          <w:p w:rsidR="00B24993" w:rsidRPr="002335F3" w:rsidRDefault="00B24993" w:rsidP="00B24993">
            <w:pPr>
              <w:pStyle w:val="22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B24993" w:rsidRDefault="00B24993" w:rsidP="00B24993">
            <w:pPr>
              <w:pStyle w:val="22"/>
            </w:pPr>
            <w:r>
              <w:rPr>
                <w:b/>
              </w:rPr>
              <w:t xml:space="preserve">                 </w:t>
            </w:r>
            <w:r w:rsidRPr="00B2499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  <w:jc w:val="center"/>
            </w:pPr>
            <w:r>
              <w:t>3</w:t>
            </w:r>
          </w:p>
        </w:tc>
      </w:tr>
      <w:tr w:rsidR="00B24993" w:rsidRPr="0010384B" w:rsidTr="00691AF3">
        <w:trPr>
          <w:gridAfter w:val="1"/>
          <w:wAfter w:w="217" w:type="dxa"/>
          <w:trHeight w:val="520"/>
        </w:trPr>
        <w:tc>
          <w:tcPr>
            <w:tcW w:w="3977" w:type="dxa"/>
          </w:tcPr>
          <w:p w:rsidR="00B24993" w:rsidRPr="002335F3" w:rsidRDefault="00B24993" w:rsidP="00B24993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2335F3">
              <w:rPr>
                <w:rFonts w:eastAsia="Calibri"/>
                <w:b/>
                <w:bCs/>
              </w:rPr>
              <w:t>2 Организация и планирование работы по эксплуатации вагонов</w:t>
            </w:r>
          </w:p>
        </w:tc>
        <w:tc>
          <w:tcPr>
            <w:tcW w:w="7569" w:type="dxa"/>
            <w:gridSpan w:val="9"/>
            <w:tcBorders>
              <w:bottom w:val="single" w:sz="4" w:space="0" w:color="auto"/>
            </w:tcBorders>
          </w:tcPr>
          <w:p w:rsidR="00B24993" w:rsidRDefault="00B24993" w:rsidP="00B24993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  <w:p w:rsidR="00B24993" w:rsidRDefault="00B24993" w:rsidP="00B24993">
            <w:pPr>
              <w:rPr>
                <w:b/>
                <w:bCs/>
              </w:rPr>
            </w:pPr>
          </w:p>
          <w:p w:rsidR="00B24993" w:rsidRPr="002335F3" w:rsidRDefault="00B24993" w:rsidP="00B24993">
            <w:pPr>
              <w:rPr>
                <w:b/>
                <w:bCs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>
              <w:rPr>
                <w:b/>
              </w:rPr>
              <w:t>28/-/28</w:t>
            </w:r>
            <w:r w:rsidRPr="002335F3">
              <w:t>/2</w:t>
            </w:r>
            <w:r>
              <w:t>0</w:t>
            </w:r>
            <w:r w:rsidRPr="002335F3">
              <w:t>/8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10384B" w:rsidTr="00691AF3">
        <w:trPr>
          <w:gridAfter w:val="1"/>
          <w:wAfter w:w="217" w:type="dxa"/>
          <w:trHeight w:val="376"/>
        </w:trPr>
        <w:tc>
          <w:tcPr>
            <w:tcW w:w="3977" w:type="dxa"/>
            <w:vMerge w:val="restart"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24993" w:rsidRPr="002335F3" w:rsidRDefault="00B24993" w:rsidP="00B24993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 w:rsidRPr="002C2292">
              <w:rPr>
                <w:bCs/>
              </w:rPr>
              <w:t>1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3" w:rsidRPr="002335F3" w:rsidRDefault="00B24993" w:rsidP="00B24993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auto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520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B24993" w:rsidRPr="002335F3" w:rsidRDefault="00B24993" w:rsidP="00B24993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22"/>
              <w:spacing w:line="240" w:lineRule="auto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bCs/>
              </w:rPr>
              <w:t>2</w:t>
            </w:r>
          </w:p>
          <w:p w:rsidR="00B24993" w:rsidRPr="002335F3" w:rsidRDefault="00B24993" w:rsidP="00B24993">
            <w:pPr>
              <w:jc w:val="both"/>
              <w:rPr>
                <w:b/>
                <w:bCs/>
              </w:rPr>
            </w:pPr>
          </w:p>
        </w:tc>
        <w:tc>
          <w:tcPr>
            <w:tcW w:w="6723" w:type="dxa"/>
            <w:gridSpan w:val="3"/>
          </w:tcPr>
          <w:p w:rsidR="00B24993" w:rsidRPr="002335F3" w:rsidRDefault="00B24993" w:rsidP="00B24993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2213" w:type="dxa"/>
            <w:shd w:val="clear" w:color="auto" w:fill="auto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356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B24993" w:rsidRPr="002335F3" w:rsidRDefault="00B24993" w:rsidP="00B24993">
            <w:pPr>
              <w:jc w:val="both"/>
              <w:rPr>
                <w:color w:val="000000"/>
              </w:rPr>
            </w:pPr>
          </w:p>
        </w:tc>
        <w:tc>
          <w:tcPr>
            <w:tcW w:w="6723" w:type="dxa"/>
            <w:gridSpan w:val="3"/>
          </w:tcPr>
          <w:p w:rsidR="00B24993" w:rsidRPr="002335F3" w:rsidRDefault="00B24993" w:rsidP="00B24993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2</w:t>
            </w:r>
            <w:r w:rsidRPr="002335F3">
              <w:rPr>
                <w:rFonts w:eastAsia="Calibri"/>
                <w:bCs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>Определение потребного парка вагонов</w:t>
            </w:r>
          </w:p>
        </w:tc>
        <w:tc>
          <w:tcPr>
            <w:tcW w:w="2213" w:type="dxa"/>
            <w:shd w:val="clear" w:color="auto" w:fill="auto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378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B24993" w:rsidRPr="002335F3" w:rsidRDefault="00B24993" w:rsidP="00B24993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6723" w:type="dxa"/>
            <w:gridSpan w:val="3"/>
          </w:tcPr>
          <w:p w:rsidR="00B24993" w:rsidRPr="002335F3" w:rsidRDefault="00B24993" w:rsidP="00B24993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 Классификация, периодичность, планирование потребности в ремонте, повышение эффективности использования вагонов</w:t>
            </w:r>
          </w:p>
        </w:tc>
        <w:tc>
          <w:tcPr>
            <w:tcW w:w="2213" w:type="dxa"/>
            <w:shd w:val="clear" w:color="auto" w:fill="auto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931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B24993" w:rsidRPr="002335F3" w:rsidRDefault="00B24993" w:rsidP="00B24993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823"/>
              <w:jc w:val="center"/>
            </w:pPr>
          </w:p>
          <w:p w:rsidR="00B24993" w:rsidRPr="002335F3" w:rsidRDefault="00B24993" w:rsidP="00B24993">
            <w:pPr>
              <w:pStyle w:val="af8"/>
              <w:ind w:left="0"/>
              <w:jc w:val="center"/>
            </w:pPr>
            <w:r>
              <w:t>4</w:t>
            </w:r>
          </w:p>
        </w:tc>
        <w:tc>
          <w:tcPr>
            <w:tcW w:w="6723" w:type="dxa"/>
            <w:gridSpan w:val="3"/>
          </w:tcPr>
          <w:p w:rsidR="00B24993" w:rsidRPr="002335F3" w:rsidRDefault="00B24993" w:rsidP="00B24993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2213" w:type="dxa"/>
            <w:shd w:val="clear" w:color="auto" w:fill="auto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438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B24993" w:rsidRPr="002335F3" w:rsidRDefault="00B24993" w:rsidP="00B24993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723" w:type="dxa"/>
            <w:gridSpan w:val="3"/>
          </w:tcPr>
          <w:p w:rsidR="00B24993" w:rsidRPr="002335F3" w:rsidRDefault="00B24993" w:rsidP="00B24993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2213" w:type="dxa"/>
            <w:shd w:val="clear" w:color="auto" w:fill="auto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42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B24993" w:rsidRPr="002335F3" w:rsidRDefault="00B24993" w:rsidP="00B24993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B24993" w:rsidRPr="00EA5CFC" w:rsidRDefault="00B24993" w:rsidP="00B24993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EA5CFC">
              <w:rPr>
                <w:rFonts w:eastAsia="Calibri"/>
                <w:bCs/>
              </w:rPr>
              <w:t>6</w:t>
            </w:r>
          </w:p>
        </w:tc>
        <w:tc>
          <w:tcPr>
            <w:tcW w:w="6723" w:type="dxa"/>
            <w:gridSpan w:val="3"/>
          </w:tcPr>
          <w:p w:rsidR="00B24993" w:rsidRPr="002335F3" w:rsidRDefault="00B24993" w:rsidP="00B24993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t>Численность и состав  бригад пункта технического обслуживания вагонов.</w:t>
            </w:r>
          </w:p>
        </w:tc>
        <w:tc>
          <w:tcPr>
            <w:tcW w:w="2213" w:type="dxa"/>
            <w:shd w:val="clear" w:color="auto" w:fill="auto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42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B24993" w:rsidRPr="002335F3" w:rsidRDefault="00B24993" w:rsidP="00B24993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23" w:type="dxa"/>
            <w:gridSpan w:val="3"/>
          </w:tcPr>
          <w:p w:rsidR="00B24993" w:rsidRPr="002335F3" w:rsidRDefault="00B24993" w:rsidP="00B24993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rPr>
                <w:rFonts w:eastAsia="Calibri"/>
                <w:bCs/>
              </w:rPr>
              <w:t>Определение</w:t>
            </w:r>
            <w:proofErr w:type="gramEnd"/>
            <w:r w:rsidRPr="002335F3">
              <w:rPr>
                <w:rFonts w:eastAsia="Calibri"/>
                <w:bCs/>
              </w:rPr>
              <w:t xml:space="preserve"> численности работников ПТО.</w:t>
            </w:r>
          </w:p>
        </w:tc>
        <w:tc>
          <w:tcPr>
            <w:tcW w:w="2213" w:type="dxa"/>
            <w:shd w:val="clear" w:color="auto" w:fill="auto"/>
          </w:tcPr>
          <w:p w:rsidR="00B24993" w:rsidRPr="002335F3" w:rsidRDefault="00B24993" w:rsidP="00B24993">
            <w:pPr>
              <w:pStyle w:val="af8"/>
              <w:tabs>
                <w:tab w:val="left" w:pos="1673"/>
              </w:tabs>
              <w:ind w:left="1247" w:right="941"/>
            </w:pPr>
          </w:p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42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B24993" w:rsidRPr="002335F3" w:rsidRDefault="00B24993" w:rsidP="00B24993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04" w:type="dxa"/>
            <w:gridSpan w:val="2"/>
          </w:tcPr>
          <w:p w:rsidR="00B24993" w:rsidRPr="002335F3" w:rsidRDefault="00B24993" w:rsidP="00B24993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551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B24993" w:rsidRPr="002335F3" w:rsidRDefault="00B24993" w:rsidP="00B24993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pStyle w:val="af8"/>
              <w:ind w:left="0"/>
              <w:jc w:val="center"/>
              <w:rPr>
                <w:b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04" w:type="dxa"/>
            <w:gridSpan w:val="2"/>
          </w:tcPr>
          <w:p w:rsidR="00B24993" w:rsidRPr="002335F3" w:rsidRDefault="00B24993" w:rsidP="00B24993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548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B24993" w:rsidRPr="002335F3" w:rsidRDefault="00B24993" w:rsidP="00B24993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04" w:type="dxa"/>
            <w:gridSpan w:val="2"/>
          </w:tcPr>
          <w:p w:rsidR="00B24993" w:rsidRPr="002335F3" w:rsidRDefault="00B24993" w:rsidP="00B24993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4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t>Определение</w:t>
            </w:r>
            <w:proofErr w:type="gramEnd"/>
            <w:r w:rsidRPr="002335F3">
              <w:t xml:space="preserve"> показателей использования пассажирских вагонов.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42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B24993" w:rsidRPr="002335F3" w:rsidRDefault="00B24993" w:rsidP="00B24993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0"/>
              <w:jc w:val="center"/>
              <w:rPr>
                <w:bCs/>
              </w:rPr>
            </w:pPr>
            <w:r>
              <w:rPr>
                <w:color w:val="000000"/>
              </w:rPr>
              <w:t>9</w:t>
            </w: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704" w:type="dxa"/>
            <w:gridSpan w:val="2"/>
          </w:tcPr>
          <w:p w:rsidR="00B24993" w:rsidRPr="002335F3" w:rsidRDefault="00B24993" w:rsidP="00B24993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42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704" w:type="dxa"/>
            <w:gridSpan w:val="2"/>
          </w:tcPr>
          <w:p w:rsidR="00B24993" w:rsidRPr="002335F3" w:rsidRDefault="00B24993" w:rsidP="00B24993">
            <w:pPr>
              <w:tabs>
                <w:tab w:val="left" w:pos="2850"/>
              </w:tabs>
              <w:rPr>
                <w:i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42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0</w:t>
            </w:r>
          </w:p>
        </w:tc>
        <w:tc>
          <w:tcPr>
            <w:tcW w:w="6704" w:type="dxa"/>
            <w:gridSpan w:val="2"/>
          </w:tcPr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521"/>
        </w:trPr>
        <w:tc>
          <w:tcPr>
            <w:tcW w:w="3977" w:type="dxa"/>
          </w:tcPr>
          <w:p w:rsidR="00B24993" w:rsidRPr="002335F3" w:rsidRDefault="00B24993" w:rsidP="00B24993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569" w:type="dxa"/>
            <w:gridSpan w:val="9"/>
          </w:tcPr>
          <w:p w:rsidR="00B24993" w:rsidRDefault="00B24993" w:rsidP="00B24993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  <w:p w:rsidR="00B24993" w:rsidRDefault="00B24993" w:rsidP="00B24993">
            <w:pPr>
              <w:jc w:val="both"/>
              <w:rPr>
                <w:b/>
                <w:bCs/>
              </w:rPr>
            </w:pPr>
          </w:p>
          <w:p w:rsidR="00B24993" w:rsidRPr="002335F3" w:rsidRDefault="00B24993" w:rsidP="00B24993">
            <w:pPr>
              <w:jc w:val="both"/>
              <w:rPr>
                <w:color w:val="0070C0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  <w:rPr>
                <w:b/>
              </w:rPr>
            </w:pPr>
            <w:r>
              <w:rPr>
                <w:b/>
              </w:rPr>
              <w:t>24/-/24</w:t>
            </w:r>
            <w:r w:rsidRPr="002335F3">
              <w:rPr>
                <w:b/>
              </w:rPr>
              <w:t>/</w:t>
            </w:r>
            <w:r>
              <w:t>14</w:t>
            </w:r>
            <w:r w:rsidRPr="002335F3">
              <w:t>/10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10384B" w:rsidTr="00691AF3">
        <w:trPr>
          <w:gridAfter w:val="1"/>
          <w:wAfter w:w="217" w:type="dxa"/>
        </w:trPr>
        <w:tc>
          <w:tcPr>
            <w:tcW w:w="3977" w:type="dxa"/>
            <w:vMerge w:val="restart"/>
          </w:tcPr>
          <w:p w:rsidR="00B24993" w:rsidRPr="002335F3" w:rsidRDefault="00B24993" w:rsidP="00B24993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</w:tcPr>
          <w:p w:rsidR="00B24993" w:rsidRPr="002335F3" w:rsidRDefault="00B24993" w:rsidP="00B24993">
            <w:pPr>
              <w:ind w:left="823"/>
              <w:jc w:val="center"/>
              <w:rPr>
                <w:bCs/>
              </w:rPr>
            </w:pPr>
          </w:p>
          <w:p w:rsidR="00B24993" w:rsidRPr="002335F3" w:rsidRDefault="00B24993" w:rsidP="00B24993">
            <w:pPr>
              <w:jc w:val="center"/>
            </w:pPr>
            <w:r w:rsidRPr="002335F3">
              <w:t>1</w:t>
            </w:r>
          </w:p>
        </w:tc>
        <w:tc>
          <w:tcPr>
            <w:tcW w:w="6830" w:type="dxa"/>
            <w:gridSpan w:val="7"/>
          </w:tcPr>
          <w:p w:rsidR="00B24993" w:rsidRPr="002335F3" w:rsidRDefault="00B24993" w:rsidP="00B24993">
            <w:pPr>
              <w:ind w:left="84"/>
              <w:jc w:val="both"/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  <w:r w:rsidRPr="002335F3">
              <w:rPr>
                <w:color w:val="000000"/>
              </w:rPr>
              <w:t xml:space="preserve"> Производственный процесс. Принципы, типы, методы организации ремонта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39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B24993" w:rsidRPr="002335F3" w:rsidRDefault="00B24993" w:rsidP="00B24993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0"/>
              <w:jc w:val="center"/>
              <w:rPr>
                <w:b/>
                <w:bCs/>
              </w:rPr>
            </w:pPr>
            <w:r w:rsidRPr="00C264B5">
              <w:rPr>
                <w:bCs/>
              </w:rPr>
              <w:t>2</w:t>
            </w:r>
          </w:p>
        </w:tc>
        <w:tc>
          <w:tcPr>
            <w:tcW w:w="6830" w:type="dxa"/>
            <w:gridSpan w:val="7"/>
          </w:tcPr>
          <w:p w:rsidR="00B24993" w:rsidRPr="002335F3" w:rsidRDefault="00B24993" w:rsidP="00B24993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244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  <w:tcBorders>
              <w:bottom w:val="single" w:sz="4" w:space="0" w:color="auto"/>
            </w:tcBorders>
          </w:tcPr>
          <w:p w:rsidR="00B24993" w:rsidRPr="002335F3" w:rsidRDefault="00B24993" w:rsidP="00B24993">
            <w:pPr>
              <w:rPr>
                <w:rFonts w:eastAsia="Calibri"/>
                <w:bCs/>
              </w:rPr>
            </w:pPr>
          </w:p>
        </w:tc>
        <w:tc>
          <w:tcPr>
            <w:tcW w:w="6830" w:type="dxa"/>
            <w:gridSpan w:val="7"/>
            <w:tcBorders>
              <w:bottom w:val="single" w:sz="4" w:space="0" w:color="auto"/>
            </w:tcBorders>
          </w:tcPr>
          <w:p w:rsidR="00B24993" w:rsidRPr="002335F3" w:rsidRDefault="00B24993" w:rsidP="00B24993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rPr>
                <w:rFonts w:eastAsia="Calibri"/>
                <w:bCs/>
              </w:rPr>
              <w:t>.</w:t>
            </w:r>
            <w:proofErr w:type="gramEnd"/>
            <w:r w:rsidRPr="002335F3">
              <w:rPr>
                <w:rFonts w:eastAsia="Calibri"/>
                <w:bCs/>
              </w:rPr>
              <w:t>Расчёт параметров поточного производства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18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B24993" w:rsidRPr="002335F3" w:rsidRDefault="00B24993" w:rsidP="00B24993">
            <w:pPr>
              <w:ind w:left="823"/>
              <w:rPr>
                <w:b/>
                <w:bCs/>
              </w:rPr>
            </w:pPr>
          </w:p>
          <w:p w:rsidR="00B24993" w:rsidRPr="002335F3" w:rsidRDefault="00B24993" w:rsidP="00B24993">
            <w:pPr>
              <w:ind w:left="1248"/>
              <w:rPr>
                <w:b/>
                <w:bCs/>
              </w:rPr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3</w:t>
            </w:r>
          </w:p>
        </w:tc>
        <w:tc>
          <w:tcPr>
            <w:tcW w:w="6830" w:type="dxa"/>
            <w:gridSpan w:val="7"/>
          </w:tcPr>
          <w:p w:rsidR="00B24993" w:rsidRPr="002335F3" w:rsidRDefault="00B24993" w:rsidP="00B24993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EA5CFC">
        <w:trPr>
          <w:gridAfter w:val="1"/>
          <w:wAfter w:w="217" w:type="dxa"/>
          <w:trHeight w:val="58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Определение программы ремонта и </w:t>
            </w:r>
            <w:r w:rsidRPr="002335F3">
              <w:rPr>
                <w:color w:val="000000"/>
              </w:rPr>
              <w:t xml:space="preserve"> фронта</w:t>
            </w:r>
            <w:r w:rsidRPr="002335F3">
              <w:t xml:space="preserve">   ремонта вагонов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649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B24993" w:rsidRPr="002335F3" w:rsidRDefault="00B24993" w:rsidP="00B24993">
            <w:pPr>
              <w:ind w:left="1106"/>
              <w:rPr>
                <w:b/>
                <w:bCs/>
              </w:rPr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Организация технологических процессов. Техническая подготовка производства.  Технологический процесс ремонта  вагонов.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18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C264B5" w:rsidRDefault="00B24993" w:rsidP="00B24993">
            <w:pPr>
              <w:rPr>
                <w:rFonts w:eastAsia="Calibri"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proofErr w:type="gramStart"/>
            <w:r w:rsidRPr="002335F3">
              <w:rPr>
                <w:rFonts w:eastAsia="Calibri"/>
                <w:b/>
                <w:bCs/>
              </w:rPr>
              <w:t xml:space="preserve">8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rPr>
                <w:rFonts w:eastAsia="Calibri"/>
                <w:bCs/>
              </w:rPr>
              <w:t xml:space="preserve">Разработка графика технологического процесса ремонта вагона (узла) 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18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B24993" w:rsidRPr="00C264B5" w:rsidRDefault="00B24993" w:rsidP="00B24993">
            <w:pPr>
              <w:ind w:left="1106"/>
              <w:jc w:val="center"/>
              <w:rPr>
                <w:bCs/>
              </w:rPr>
            </w:pPr>
          </w:p>
          <w:p w:rsidR="00B24993" w:rsidRPr="00C264B5" w:rsidRDefault="00B24993" w:rsidP="00B24993">
            <w:pPr>
              <w:ind w:left="1106"/>
              <w:jc w:val="center"/>
              <w:rPr>
                <w:color w:val="000000"/>
              </w:rPr>
            </w:pPr>
          </w:p>
          <w:p w:rsidR="00B24993" w:rsidRPr="00C264B5" w:rsidRDefault="00B24993" w:rsidP="00B249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842" w:type="dxa"/>
            <w:gridSpan w:val="8"/>
          </w:tcPr>
          <w:p w:rsidR="00EA5CFC" w:rsidRDefault="00EA5CFC" w:rsidP="00B24993">
            <w:pPr>
              <w:ind w:left="117"/>
            </w:pPr>
          </w:p>
          <w:p w:rsidR="00B24993" w:rsidRPr="002335F3" w:rsidRDefault="00B24993" w:rsidP="00B24993">
            <w:pPr>
              <w:ind w:left="117"/>
              <w:rPr>
                <w:color w:val="000000"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  <w:p w:rsidR="00B24993" w:rsidRPr="002335F3" w:rsidRDefault="00B24993" w:rsidP="00B24993">
            <w:pPr>
              <w:ind w:left="117"/>
              <w:rPr>
                <w:rFonts w:eastAsia="Calibri"/>
                <w:b/>
                <w:bCs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EA5CFC" w:rsidRDefault="00EA5CFC" w:rsidP="00B24993">
            <w:pPr>
              <w:jc w:val="center"/>
            </w:pPr>
          </w:p>
          <w:p w:rsidR="00EA5CFC" w:rsidRDefault="00EA5CFC" w:rsidP="00B24993">
            <w:pPr>
              <w:jc w:val="center"/>
            </w:pPr>
          </w:p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EA5CFC" w:rsidRDefault="00EA5CFC" w:rsidP="00B24993">
            <w:pPr>
              <w:tabs>
                <w:tab w:val="left" w:pos="1673"/>
              </w:tabs>
              <w:ind w:right="941"/>
            </w:pPr>
          </w:p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18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rFonts w:eastAsia="Calibri"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rPr>
                <w:rFonts w:eastAsia="Calibri"/>
                <w:bCs/>
              </w:rPr>
              <w:t>Расчёт</w:t>
            </w:r>
            <w:proofErr w:type="gramEnd"/>
            <w:r w:rsidRPr="002335F3">
              <w:rPr>
                <w:rFonts w:eastAsia="Calibri"/>
                <w:bCs/>
              </w:rPr>
              <w:t xml:space="preserve"> численности рабочих вагонного депо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18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B24993" w:rsidRPr="002335F3" w:rsidRDefault="00B24993" w:rsidP="00B24993">
            <w:pPr>
              <w:ind w:left="1106"/>
              <w:rPr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  <w:p w:rsidR="00B24993" w:rsidRPr="002335F3" w:rsidRDefault="00B24993" w:rsidP="00B24993">
            <w:pPr>
              <w:ind w:left="1106"/>
              <w:rPr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rPr>
                <w:color w:val="000000"/>
              </w:rPr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117"/>
              <w:rPr>
                <w:rFonts w:eastAsia="Calibri"/>
                <w:bCs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отделений. 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641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pStyle w:val="afc"/>
              <w:spacing w:line="360" w:lineRule="auto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t>Определение</w:t>
            </w:r>
            <w:proofErr w:type="gramEnd"/>
            <w:r w:rsidRPr="002335F3">
              <w:t xml:space="preserve"> размеров производственных помещений депо.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989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</w:tcPr>
          <w:p w:rsidR="00B24993" w:rsidRPr="002335F3" w:rsidRDefault="00B24993" w:rsidP="00B24993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B24993" w:rsidRPr="002335F3" w:rsidRDefault="00B24993" w:rsidP="00B24993">
            <w:pPr>
              <w:pStyle w:val="af8"/>
              <w:ind w:left="1106"/>
              <w:jc w:val="center"/>
              <w:rPr>
                <w:bCs/>
              </w:rPr>
            </w:pPr>
          </w:p>
          <w:p w:rsidR="00B24993" w:rsidRPr="002335F3" w:rsidRDefault="00B24993" w:rsidP="00B24993">
            <w:pPr>
              <w:pStyle w:val="af8"/>
              <w:ind w:left="1106"/>
              <w:jc w:val="center"/>
            </w:pPr>
          </w:p>
          <w:p w:rsidR="00B24993" w:rsidRPr="002335F3" w:rsidRDefault="00B24993" w:rsidP="00B24993">
            <w:pPr>
              <w:pStyle w:val="af8"/>
              <w:ind w:left="1106"/>
              <w:jc w:val="center"/>
            </w:pPr>
          </w:p>
          <w:p w:rsidR="00B24993" w:rsidRPr="002335F3" w:rsidRDefault="00B24993" w:rsidP="00B24993">
            <w:pPr>
              <w:pStyle w:val="af8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  <w:r w:rsidRPr="002335F3">
              <w:rPr>
                <w:bCs/>
              </w:rPr>
              <w:t xml:space="preserve"> Организация вспомогательных производств и обслуживающих хозяйств.</w:t>
            </w:r>
            <w:r w:rsidRPr="002335F3">
              <w:t xml:space="preserve"> Снабжен</w:t>
            </w:r>
            <w:r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  <w:rPr>
                <w:color w:val="FF0000"/>
              </w:rPr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288"/>
        </w:trPr>
        <w:tc>
          <w:tcPr>
            <w:tcW w:w="3977" w:type="dxa"/>
          </w:tcPr>
          <w:p w:rsidR="00B24993" w:rsidRPr="002335F3" w:rsidRDefault="00B24993" w:rsidP="00B249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2335F3">
              <w:rPr>
                <w:rFonts w:eastAsia="Calibri"/>
                <w:b/>
                <w:bCs/>
              </w:rPr>
              <w:t xml:space="preserve">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569" w:type="dxa"/>
            <w:gridSpan w:val="9"/>
          </w:tcPr>
          <w:p w:rsidR="00B24993" w:rsidRDefault="00B24993" w:rsidP="00B24993">
            <w:pPr>
              <w:rPr>
                <w:b/>
                <w:bCs/>
              </w:rPr>
            </w:pPr>
          </w:p>
          <w:p w:rsidR="00B24993" w:rsidRPr="002335F3" w:rsidRDefault="00B24993" w:rsidP="00B24993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  <w:rPr>
                <w:b/>
              </w:rPr>
            </w:pPr>
            <w:r>
              <w:rPr>
                <w:b/>
              </w:rPr>
              <w:t>20/-/</w:t>
            </w:r>
            <w:r w:rsidRPr="002335F3">
              <w:rPr>
                <w:b/>
              </w:rPr>
              <w:t>2</w:t>
            </w:r>
            <w:r>
              <w:rPr>
                <w:b/>
              </w:rPr>
              <w:t>0</w:t>
            </w:r>
            <w:r w:rsidRPr="002335F3">
              <w:rPr>
                <w:b/>
              </w:rPr>
              <w:t>/</w:t>
            </w:r>
            <w:r w:rsidRPr="002335F3">
              <w:t>4/</w:t>
            </w:r>
            <w:r>
              <w:t>16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10384B" w:rsidTr="00691AF3">
        <w:trPr>
          <w:gridAfter w:val="1"/>
          <w:wAfter w:w="217" w:type="dxa"/>
          <w:trHeight w:val="931"/>
        </w:trPr>
        <w:tc>
          <w:tcPr>
            <w:tcW w:w="3977" w:type="dxa"/>
            <w:vMerge w:val="restart"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jc w:val="center"/>
            </w:pPr>
            <w:r w:rsidRPr="002335F3">
              <w:t>1</w:t>
            </w: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pStyle w:val="afc"/>
              <w:ind w:left="1106"/>
              <w:jc w:val="both"/>
              <w:rPr>
                <w:bCs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/>
        </w:tc>
        <w:tc>
          <w:tcPr>
            <w:tcW w:w="6842" w:type="dxa"/>
            <w:gridSpan w:val="8"/>
            <w:tcBorders>
              <w:bottom w:val="single" w:sz="4" w:space="0" w:color="auto"/>
            </w:tcBorders>
          </w:tcPr>
          <w:p w:rsidR="00B24993" w:rsidRPr="002335F3" w:rsidRDefault="00B24993" w:rsidP="00B24993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4993" w:rsidRPr="002335F3" w:rsidRDefault="00B24993" w:rsidP="00B24993">
            <w:pPr>
              <w:jc w:val="center"/>
            </w:pPr>
          </w:p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11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t>Расчет численности рабочих участка вагонного депо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12.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  <w:r w:rsidRPr="002335F3">
              <w:rPr>
                <w:rFonts w:eastAsia="Calibri"/>
                <w:bCs/>
              </w:rPr>
              <w:t>. Расчет производительности труда в депо эксплуатации.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13.</w:t>
            </w:r>
            <w:r w:rsidRPr="002335F3">
              <w:rPr>
                <w:rFonts w:eastAsia="Calibri"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>Расчет производительности труда в ремонтном производстве.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</w:tcPr>
          <w:p w:rsidR="00B24993" w:rsidRPr="002335F3" w:rsidRDefault="00B24993" w:rsidP="00B24993">
            <w:pPr>
              <w:ind w:left="1106"/>
              <w:jc w:val="center"/>
              <w:rPr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jc w:val="center"/>
              <w:rPr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center"/>
              <w:rPr>
                <w:color w:val="000000"/>
              </w:rPr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  <w:b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Рабочее время: бюджет, классификация 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B24993" w:rsidRPr="0010384B" w:rsidTr="00691AF3">
        <w:trPr>
          <w:gridAfter w:val="1"/>
          <w:wAfter w:w="217" w:type="dxa"/>
          <w:trHeight w:val="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  <w:tcBorders>
              <w:top w:val="nil"/>
            </w:tcBorders>
          </w:tcPr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</w:pP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</w:pPr>
          </w:p>
          <w:p w:rsidR="00B24993" w:rsidRPr="002335F3" w:rsidRDefault="00B24993" w:rsidP="00B24993">
            <w:pPr>
              <w:ind w:left="1106"/>
            </w:pPr>
          </w:p>
          <w:p w:rsidR="00B24993" w:rsidRPr="002335F3" w:rsidRDefault="00B24993" w:rsidP="00B24993">
            <w:pPr>
              <w:ind w:left="1106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outlineLvl w:val="0"/>
              <w:rPr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proofErr w:type="gramStart"/>
            <w:r w:rsidRPr="002335F3">
              <w:rPr>
                <w:rFonts w:eastAsia="Calibri"/>
                <w:b/>
                <w:bCs/>
              </w:rPr>
              <w:t>14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>Обработка материалов хронометража</w:t>
            </w:r>
            <w:r>
              <w:rPr>
                <w:rFonts w:eastAsia="Calibri"/>
                <w:bCs/>
              </w:rPr>
              <w:t>.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proofErr w:type="gramStart"/>
            <w:r w:rsidRPr="002335F3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>5</w:t>
            </w:r>
            <w:r w:rsidRPr="002335F3">
              <w:rPr>
                <w:rFonts w:eastAsia="Calibri"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>Обработка материалов индивидуальной фотографии рабочего дня.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</w:p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67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outlineLvl w:val="0"/>
              <w:rPr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t>Разработка</w:t>
            </w:r>
            <w:proofErr w:type="gramEnd"/>
            <w:r w:rsidRPr="002335F3">
              <w:t xml:space="preserve"> штатной ведомости участка вагонного депо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19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proofErr w:type="gramStart"/>
            <w:r w:rsidRPr="002335F3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>7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10384B" w:rsidTr="00691AF3">
        <w:trPr>
          <w:gridAfter w:val="1"/>
          <w:wAfter w:w="217" w:type="dxa"/>
          <w:trHeight w:val="745"/>
        </w:trPr>
        <w:tc>
          <w:tcPr>
            <w:tcW w:w="3977" w:type="dxa"/>
            <w:vMerge/>
            <w:tcBorders>
              <w:bottom w:val="single" w:sz="4" w:space="0" w:color="auto"/>
            </w:tcBorders>
          </w:tcPr>
          <w:p w:rsidR="00B24993" w:rsidRPr="002335F3" w:rsidRDefault="00B24993" w:rsidP="00B24993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t>Расчёт</w:t>
            </w:r>
            <w:proofErr w:type="gramEnd"/>
            <w:r w:rsidRPr="002335F3">
              <w:t xml:space="preserve"> фонда оплаты труда участка вагонного депо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4F3D3A" w:rsidTr="00691AF3">
        <w:trPr>
          <w:gridAfter w:val="1"/>
          <w:wAfter w:w="217" w:type="dxa"/>
          <w:trHeight w:val="555"/>
        </w:trPr>
        <w:tc>
          <w:tcPr>
            <w:tcW w:w="3977" w:type="dxa"/>
            <w:tcBorders>
              <w:top w:val="single" w:sz="4" w:space="0" w:color="auto"/>
            </w:tcBorders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2335F3">
              <w:rPr>
                <w:rFonts w:eastAsia="Calibri"/>
                <w:b/>
                <w:bCs/>
              </w:rPr>
              <w:t xml:space="preserve">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</w:tc>
        <w:tc>
          <w:tcPr>
            <w:tcW w:w="7569" w:type="dxa"/>
            <w:gridSpan w:val="9"/>
          </w:tcPr>
          <w:p w:rsidR="00B24993" w:rsidRDefault="00B24993" w:rsidP="00B24993">
            <w:pPr>
              <w:rPr>
                <w:b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  <w:p w:rsidR="00B24993" w:rsidRPr="002335F3" w:rsidRDefault="00B24993" w:rsidP="00B24993">
            <w:pPr>
              <w:rPr>
                <w:color w:val="000000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6D01B8" w:rsidRDefault="00B24993" w:rsidP="00B24993">
            <w:pPr>
              <w:jc w:val="center"/>
              <w:rPr>
                <w:b/>
              </w:rPr>
            </w:pPr>
            <w:r w:rsidRPr="006D01B8">
              <w:rPr>
                <w:b/>
              </w:rPr>
              <w:t>6</w:t>
            </w:r>
            <w:r>
              <w:rPr>
                <w:b/>
              </w:rPr>
              <w:t>2</w:t>
            </w:r>
            <w:r w:rsidRPr="006D01B8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D01B8">
              <w:rPr>
                <w:b/>
              </w:rPr>
              <w:t>/44/10/4/30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262"/>
        </w:trPr>
        <w:tc>
          <w:tcPr>
            <w:tcW w:w="3977" w:type="dxa"/>
            <w:vMerge w:val="restart"/>
          </w:tcPr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Default="00B24993" w:rsidP="00B24993">
            <w:pPr>
              <w:rPr>
                <w:b/>
                <w:bCs/>
                <w:color w:val="000000"/>
              </w:rPr>
            </w:pPr>
          </w:p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 w:val="restart"/>
          </w:tcPr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b/>
                <w:bCs/>
                <w:color w:val="000000"/>
              </w:rPr>
              <w:t>1</w:t>
            </w:r>
          </w:p>
          <w:p w:rsidR="00B24993" w:rsidRPr="002335F3" w:rsidRDefault="00B24993" w:rsidP="00B249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  <w:rPr>
                <w:b/>
              </w:rPr>
            </w:pPr>
          </w:p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4F3D3A" w:rsidTr="00691AF3">
        <w:trPr>
          <w:gridAfter w:val="1"/>
          <w:wAfter w:w="217" w:type="dxa"/>
          <w:trHeight w:val="26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jc w:val="both"/>
              <w:rPr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19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Cs/>
              </w:rPr>
              <w:t xml:space="preserve"> Разработка</w:t>
            </w:r>
            <w:proofErr w:type="gramEnd"/>
            <w:r w:rsidRPr="002335F3">
              <w:rPr>
                <w:rFonts w:eastAsia="Calibri"/>
                <w:bCs/>
              </w:rPr>
              <w:t xml:space="preserve"> производственно-финансового плана цеха(участка, отделения)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</w:p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  <w:p w:rsidR="00B24993" w:rsidRPr="002335F3" w:rsidRDefault="00B24993" w:rsidP="00B24993">
            <w:pPr>
              <w:jc w:val="center"/>
            </w:pP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4F3D3A" w:rsidTr="00691AF3">
        <w:trPr>
          <w:gridAfter w:val="1"/>
          <w:wAfter w:w="217" w:type="dxa"/>
          <w:trHeight w:val="26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</w:tcPr>
          <w:p w:rsidR="00B24993" w:rsidRPr="002335F3" w:rsidRDefault="00B24993" w:rsidP="00B24993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ind w:left="1106"/>
              <w:jc w:val="both"/>
              <w:rPr>
                <w:color w:val="000000"/>
              </w:rPr>
            </w:pPr>
          </w:p>
          <w:p w:rsidR="00B24993" w:rsidRPr="002335F3" w:rsidRDefault="00B24993" w:rsidP="00B24993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2</w:t>
            </w: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Эксплуатационные расходы и себестоимость продукции.  Структура, планирование расходов Учёт, анализ производственно-хозяйственной деятельности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center" w:pos="834"/>
                <w:tab w:val="left" w:pos="1673"/>
              </w:tabs>
              <w:ind w:right="941"/>
            </w:pPr>
            <w:r>
              <w:tab/>
            </w:r>
            <w:r w:rsidRPr="002335F3">
              <w:t>1</w:t>
            </w:r>
          </w:p>
        </w:tc>
      </w:tr>
      <w:tr w:rsidR="00B24993" w:rsidRPr="004F3D3A" w:rsidTr="00691AF3">
        <w:trPr>
          <w:gridAfter w:val="1"/>
          <w:wAfter w:w="217" w:type="dxa"/>
          <w:trHeight w:val="613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:rsidR="00B24993" w:rsidRPr="002335F3" w:rsidRDefault="00B24993" w:rsidP="00B24993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B24993" w:rsidRPr="002335F3" w:rsidRDefault="00B24993" w:rsidP="00B24993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3</w:t>
            </w: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 xml:space="preserve">Себестоимость продукции. Калькуляция себестоимости, пути снижения 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4F3D3A" w:rsidTr="00691AF3">
        <w:trPr>
          <w:gridAfter w:val="1"/>
          <w:wAfter w:w="217" w:type="dxa"/>
          <w:trHeight w:val="54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B24993" w:rsidRPr="002335F3" w:rsidRDefault="00B24993" w:rsidP="00B24993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17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</w:t>
            </w:r>
            <w:r>
              <w:rPr>
                <w:rFonts w:eastAsia="Calibri"/>
                <w:b/>
                <w:bCs/>
              </w:rPr>
              <w:t>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rPr>
                <w:rFonts w:eastAsia="Calibri"/>
                <w:bCs/>
              </w:rPr>
              <w:t>Определение</w:t>
            </w:r>
            <w:proofErr w:type="gramEnd"/>
            <w:r w:rsidRPr="002335F3">
              <w:rPr>
                <w:rFonts w:eastAsia="Calibri"/>
                <w:bCs/>
              </w:rPr>
              <w:t xml:space="preserve"> себестоимости ремонта вагона (узла, детали).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B24993" w:rsidRPr="004F3D3A" w:rsidTr="00691AF3">
        <w:trPr>
          <w:gridAfter w:val="1"/>
          <w:wAfter w:w="217" w:type="dxa"/>
          <w:trHeight w:val="1380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B24993" w:rsidRPr="002335F3" w:rsidRDefault="00B24993" w:rsidP="00B24993">
            <w:pPr>
              <w:ind w:left="1106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4</w:t>
            </w:r>
          </w:p>
          <w:p w:rsidR="00B24993" w:rsidRPr="002335F3" w:rsidRDefault="00B24993" w:rsidP="00B24993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</w:rPr>
              <w:t>4</w:t>
            </w:r>
          </w:p>
          <w:p w:rsidR="00B24993" w:rsidRPr="002335F3" w:rsidRDefault="00B24993" w:rsidP="00B24993">
            <w:pPr>
              <w:ind w:left="1106"/>
              <w:jc w:val="center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-28" w:hanging="32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</w:t>
            </w:r>
            <w:proofErr w:type="spellEnd"/>
            <w:r w:rsidRPr="002335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Ценообразование </w:t>
            </w:r>
            <w:r w:rsidRPr="002335F3">
              <w:rPr>
                <w:color w:val="000000"/>
              </w:rPr>
              <w:t>и ценовая по</w:t>
            </w:r>
            <w:r>
              <w:rPr>
                <w:color w:val="000000"/>
              </w:rPr>
              <w:t xml:space="preserve">литика, методы ценообразования. </w:t>
            </w:r>
            <w:r w:rsidRPr="002335F3">
              <w:rPr>
                <w:color w:val="000000"/>
              </w:rPr>
              <w:t>Ценовая стратегия, пути повышения доходности. Оценка эффективности деятельности организации. Инновационная и инвестиционная политика в отрасли. Инвестиции. Инвестиционная политика. Инновации: сущность, виды и направления совершенствования производства.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  <w:p w:rsidR="00B24993" w:rsidRPr="002335F3" w:rsidRDefault="00B24993" w:rsidP="00B24993">
            <w:pPr>
              <w:jc w:val="center"/>
            </w:pP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B24993" w:rsidRPr="004F3D3A" w:rsidTr="00691AF3">
        <w:trPr>
          <w:gridAfter w:val="1"/>
          <w:wAfter w:w="217" w:type="dxa"/>
          <w:trHeight w:val="54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 w:val="restart"/>
          </w:tcPr>
          <w:p w:rsidR="00B24993" w:rsidRPr="002335F3" w:rsidRDefault="00B24993" w:rsidP="00B24993">
            <w:pPr>
              <w:ind w:left="831"/>
            </w:pPr>
          </w:p>
          <w:p w:rsidR="00B24993" w:rsidRPr="002335F3" w:rsidRDefault="00B24993" w:rsidP="00B24993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5</w:t>
            </w: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</w:pP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bCs/>
              </w:rPr>
            </w:pP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ind w:left="831"/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  <w:jc w:val="both"/>
              <w:rPr>
                <w:b/>
              </w:rPr>
            </w:pPr>
          </w:p>
          <w:p w:rsidR="00B24993" w:rsidRPr="002335F3" w:rsidRDefault="00B24993" w:rsidP="00B24993">
            <w:pPr>
              <w:ind w:left="831"/>
              <w:jc w:val="both"/>
              <w:rPr>
                <w:color w:val="000000" w:themeColor="text1"/>
              </w:rPr>
            </w:pPr>
            <w:bookmarkStart w:id="8" w:name="_Toc446439254"/>
          </w:p>
          <w:bookmarkEnd w:id="8"/>
          <w:p w:rsidR="00B24993" w:rsidRPr="002335F3" w:rsidRDefault="00B24993" w:rsidP="00B24993">
            <w:pPr>
              <w:ind w:left="831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</w:pP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ind w:left="831"/>
              <w:rPr>
                <w:bCs/>
                <w:color w:val="000000"/>
              </w:rPr>
            </w:pPr>
          </w:p>
          <w:p w:rsidR="00B24993" w:rsidRPr="002335F3" w:rsidRDefault="00B24993" w:rsidP="00B24993">
            <w:pPr>
              <w:ind w:left="831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  <w:rPr>
                <w:color w:val="000000" w:themeColor="text1"/>
              </w:rPr>
            </w:pPr>
          </w:p>
          <w:p w:rsidR="00B24993" w:rsidRPr="002335F3" w:rsidRDefault="00B24993" w:rsidP="00B24993">
            <w:pPr>
              <w:ind w:left="831"/>
              <w:rPr>
                <w:color w:val="000000" w:themeColor="text1"/>
              </w:rPr>
            </w:pPr>
          </w:p>
          <w:p w:rsidR="00B24993" w:rsidRPr="002335F3" w:rsidRDefault="00B24993" w:rsidP="00B24993">
            <w:pPr>
              <w:ind w:left="831"/>
              <w:jc w:val="both"/>
              <w:rPr>
                <w:b/>
              </w:rPr>
            </w:pPr>
          </w:p>
          <w:p w:rsidR="00B24993" w:rsidRPr="002335F3" w:rsidRDefault="00B24993" w:rsidP="00B24993">
            <w:pPr>
              <w:ind w:left="831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831"/>
              <w:rPr>
                <w:b/>
              </w:rPr>
            </w:pPr>
          </w:p>
          <w:p w:rsidR="00B24993" w:rsidRPr="002335F3" w:rsidRDefault="00B24993" w:rsidP="00B24993">
            <w:pPr>
              <w:rPr>
                <w:rFonts w:eastAsia="Calibri"/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Default="00B24993" w:rsidP="00B24993">
            <w:pPr>
              <w:ind w:left="117"/>
            </w:pPr>
            <w:r w:rsidRPr="00665648">
              <w:rPr>
                <w:b/>
              </w:rPr>
              <w:lastRenderedPageBreak/>
              <w:t>Курсовое проектирование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 </w:t>
            </w:r>
          </w:p>
          <w:p w:rsidR="00B24993" w:rsidRPr="002335F3" w:rsidRDefault="00B24993" w:rsidP="00B24993">
            <w:pPr>
              <w:ind w:left="117"/>
              <w:rPr>
                <w:rFonts w:eastAsia="Calibri"/>
                <w:bCs/>
              </w:rPr>
            </w:pPr>
            <w:r w:rsidRPr="002335F3">
              <w:t>Выдача заданий на курсовое проектирование. Введение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563843" w:rsidRDefault="00B24993" w:rsidP="00B24993">
            <w:pPr>
              <w:jc w:val="center"/>
            </w:pPr>
            <w:r w:rsidRPr="0056384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117"/>
              <w:rPr>
                <w:b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2335F3">
              <w:t xml:space="preserve"> Организация эксплуатационной </w:t>
            </w:r>
            <w:proofErr w:type="gramStart"/>
            <w:r w:rsidRPr="002335F3">
              <w:t>работы</w:t>
            </w:r>
            <w:r w:rsidRPr="002335F3"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  <w:r w:rsidRPr="002335F3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7"/>
              <w:jc w:val="both"/>
              <w:rPr>
                <w:bCs/>
                <w:color w:val="000000"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№1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t xml:space="preserve">Сделать расчёт количественных и качественных </w:t>
            </w:r>
            <w:r w:rsidRPr="00EA5CFC">
              <w:rPr>
                <w:bCs/>
                <w:color w:val="000000"/>
              </w:rPr>
              <w:t xml:space="preserve">показателей использования </w:t>
            </w:r>
          </w:p>
          <w:p w:rsidR="00B24993" w:rsidRPr="00EA5CFC" w:rsidRDefault="00B24993" w:rsidP="00B24993">
            <w:pPr>
              <w:ind w:left="117"/>
              <w:rPr>
                <w:b/>
              </w:rPr>
            </w:pPr>
            <w:r w:rsidRPr="00EA5CFC">
              <w:rPr>
                <w:bCs/>
                <w:color w:val="000000"/>
              </w:rPr>
              <w:t>вагонов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117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  <w:color w:val="000000"/>
              </w:rPr>
              <w:t xml:space="preserve"> Организация работы пункта   технического обслуживания грузовых вагонов   (ПТО).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№2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t xml:space="preserve">Составить схему </w:t>
            </w:r>
            <w:r w:rsidRPr="00EA5CFC">
              <w:rPr>
                <w:color w:val="000000"/>
              </w:rPr>
              <w:t xml:space="preserve">ПТО </w:t>
            </w:r>
            <w:r w:rsidRPr="00EA5CFC">
              <w:rPr>
                <w:bCs/>
              </w:rPr>
              <w:t>сортировочной станции.</w:t>
            </w:r>
            <w:r w:rsidRPr="00EA5CFC">
              <w:t xml:space="preserve"> Сделать расчёт программы и </w:t>
            </w:r>
            <w:r w:rsidRPr="00EA5CFC">
              <w:lastRenderedPageBreak/>
              <w:t xml:space="preserve">фронта текущего </w:t>
            </w:r>
            <w:proofErr w:type="spellStart"/>
            <w:r w:rsidRPr="00EA5CFC">
              <w:t>отцепочного</w:t>
            </w:r>
            <w:proofErr w:type="spellEnd"/>
            <w:r w:rsidRPr="00EA5CFC">
              <w:t xml:space="preserve"> ремонта вагонов.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lastRenderedPageBreak/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  <w:color w:val="000000"/>
              </w:rPr>
              <w:t xml:space="preserve"> Определение объёма  работы  в парках ПТО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  <w:color w:val="000000"/>
              </w:rPr>
              <w:t xml:space="preserve"> Расчёт численности рабочих  в парках ПТО.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№3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t>сделать расчёт</w:t>
            </w:r>
            <w:r w:rsidRPr="00EA5CFC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1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t xml:space="preserve"> Организация ремонтного производства. </w:t>
            </w:r>
            <w:r w:rsidRPr="00EA5CFC">
              <w:rPr>
                <w:bCs/>
                <w:color w:val="000000"/>
              </w:rPr>
              <w:t xml:space="preserve"> Определение программы </w:t>
            </w:r>
            <w:r w:rsidRPr="00EA5CFC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№4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rPr>
                <w:rFonts w:eastAsia="Calibri"/>
                <w:bCs/>
              </w:rPr>
              <w:t>о</w:t>
            </w:r>
            <w:r w:rsidRPr="00EA5CFC">
              <w:t xml:space="preserve">пределить режим работы  депо;  сделать расчёт </w:t>
            </w:r>
            <w:r w:rsidRPr="00EA5CFC">
              <w:rPr>
                <w:bCs/>
                <w:color w:val="000000"/>
              </w:rPr>
              <w:t xml:space="preserve">производственной программы </w:t>
            </w:r>
            <w:r w:rsidRPr="00EA5CFC">
              <w:t>депо.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1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jc w:val="both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color w:val="000000" w:themeColor="text1"/>
              </w:rPr>
              <w:t xml:space="preserve"> Организация работы участка по </w:t>
            </w:r>
            <w:r w:rsidRPr="00EA5CFC">
              <w:t xml:space="preserve">ремонту узла (детали). </w:t>
            </w:r>
            <w:r w:rsidRPr="00EA5CFC">
              <w:rPr>
                <w:bCs/>
                <w:color w:val="000000"/>
              </w:rPr>
              <w:t>Характеристика и назначение участка по ремонту узла. Определение программы участка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5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параметры основного производственного процесса ремонта вагонов.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2335F3" w:rsidRDefault="00B24993" w:rsidP="00B24993">
            <w:pPr>
              <w:ind w:left="2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2335F3">
              <w:rPr>
                <w:bCs/>
                <w:color w:val="000000"/>
              </w:rPr>
              <w:t xml:space="preserve"> Техническая оснащенность участка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№6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t>определить н</w:t>
            </w:r>
            <w:r w:rsidRPr="00EA5CFC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jc w:val="both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  <w:color w:val="000000"/>
              </w:rPr>
              <w:t xml:space="preserve"> Расчет численности работников участка по ремонту узла.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№7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1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rPr>
                <w:bCs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</w:rPr>
              <w:t xml:space="preserve"> Разработка штатного расписания</w:t>
            </w:r>
            <w:r w:rsidRPr="00EA5CFC">
              <w:rPr>
                <w:bCs/>
                <w:color w:val="000000"/>
              </w:rPr>
              <w:t xml:space="preserve"> участка по ремонту узла.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№8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rPr>
                <w:rFonts w:eastAsia="Calibri"/>
                <w:bCs/>
              </w:rPr>
              <w:t>в</w:t>
            </w:r>
            <w:r w:rsidRPr="00EA5CFC">
              <w:rPr>
                <w:color w:val="2E2E2E"/>
              </w:rPr>
              <w:t xml:space="preserve">ыполнить </w:t>
            </w:r>
            <w:proofErr w:type="gramStart"/>
            <w:r w:rsidRPr="00EA5CFC">
              <w:rPr>
                <w:color w:val="2E2E2E"/>
              </w:rPr>
              <w:t>Приложение  А.</w:t>
            </w:r>
            <w:proofErr w:type="gramEnd"/>
            <w:r w:rsidRPr="00EA5CFC">
              <w:rPr>
                <w:color w:val="2E2E2E"/>
              </w:rPr>
              <w:t xml:space="preserve"> «Штатное расписание участка».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2"/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  <w:color w:val="000000"/>
              </w:rPr>
              <w:t xml:space="preserve"> Расчет производительности труда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  <w:tcBorders>
              <w:bottom w:val="nil"/>
            </w:tcBorders>
          </w:tcPr>
          <w:p w:rsidR="00B24993" w:rsidRPr="002335F3" w:rsidRDefault="00B24993" w:rsidP="00B24993">
            <w:pPr>
              <w:rPr>
                <w:b/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ind w:left="-170"/>
              <w:rPr>
                <w:b/>
                <w:bCs/>
                <w:color w:val="000000"/>
              </w:rPr>
            </w:pPr>
            <w:proofErr w:type="gramStart"/>
            <w:r w:rsidRPr="00EA5CFC">
              <w:rPr>
                <w:bCs/>
                <w:color w:val="000000"/>
              </w:rPr>
              <w:t xml:space="preserve">Р </w:t>
            </w:r>
            <w:r w:rsidRPr="00EA5CFC">
              <w:rPr>
                <w:b/>
              </w:rPr>
              <w:t xml:space="preserve"> Консультация</w:t>
            </w:r>
            <w:proofErr w:type="gramEnd"/>
            <w:r w:rsidRPr="00EA5CFC">
              <w:rPr>
                <w:b/>
              </w:rPr>
              <w:t xml:space="preserve"> по курсовому проектированию</w:t>
            </w:r>
            <w:r w:rsidRPr="00EA5CFC">
              <w:rPr>
                <w:bCs/>
                <w:color w:val="000000"/>
              </w:rPr>
              <w:t xml:space="preserve"> Расчет фонда оплаты труда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 w:val="restart"/>
            <w:tcBorders>
              <w:top w:val="nil"/>
            </w:tcBorders>
          </w:tcPr>
          <w:p w:rsidR="00B24993" w:rsidRPr="002335F3" w:rsidRDefault="00B24993" w:rsidP="00B2499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117" w:hanging="139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17"/>
              <w:rPr>
                <w:b/>
              </w:rPr>
            </w:pPr>
          </w:p>
          <w:p w:rsidR="00B24993" w:rsidRPr="002335F3" w:rsidRDefault="00B24993" w:rsidP="00B24993">
            <w:pPr>
              <w:pStyle w:val="afc"/>
              <w:spacing w:line="360" w:lineRule="auto"/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17"/>
              <w:rPr>
                <w:b/>
              </w:rPr>
            </w:pPr>
          </w:p>
          <w:p w:rsidR="00B24993" w:rsidRPr="002335F3" w:rsidRDefault="00B24993" w:rsidP="00B24993">
            <w:pPr>
              <w:ind w:left="1117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ind w:left="1117"/>
              <w:rPr>
                <w:b/>
              </w:rPr>
            </w:pPr>
          </w:p>
          <w:p w:rsidR="00B24993" w:rsidRPr="002335F3" w:rsidRDefault="00B24993" w:rsidP="00B24993">
            <w:pPr>
              <w:tabs>
                <w:tab w:val="left" w:pos="686"/>
              </w:tabs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B24993" w:rsidRPr="002335F3" w:rsidRDefault="00B24993" w:rsidP="00B24993">
            <w:pPr>
              <w:jc w:val="both"/>
              <w:rPr>
                <w:b/>
              </w:rPr>
            </w:pPr>
          </w:p>
        </w:tc>
        <w:tc>
          <w:tcPr>
            <w:tcW w:w="6842" w:type="dxa"/>
            <w:gridSpan w:val="8"/>
            <w:tcBorders>
              <w:top w:val="nil"/>
            </w:tcBorders>
          </w:tcPr>
          <w:p w:rsidR="00B24993" w:rsidRPr="00EA5CFC" w:rsidRDefault="00B24993" w:rsidP="00B2499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№8</w:t>
            </w:r>
            <w:r w:rsidRPr="00EA5CFC">
              <w:rPr>
                <w:rFonts w:eastAsia="Calibri"/>
                <w:b/>
                <w:bCs/>
              </w:rPr>
              <w:t>: в</w:t>
            </w:r>
            <w:r w:rsidRPr="00EA5CFC">
              <w:rPr>
                <w:color w:val="2E2E2E"/>
              </w:rPr>
              <w:t xml:space="preserve">ыполнить </w:t>
            </w:r>
            <w:proofErr w:type="gramStart"/>
            <w:r w:rsidRPr="00EA5CFC">
              <w:rPr>
                <w:color w:val="2E2E2E"/>
              </w:rPr>
              <w:t>расчет</w:t>
            </w:r>
            <w:r w:rsidRPr="00EA5CFC">
              <w:t xml:space="preserve">  и</w:t>
            </w:r>
            <w:proofErr w:type="gramEnd"/>
            <w:r w:rsidRPr="00EA5CFC">
              <w:t xml:space="preserve"> составить Приложение Б. «Расчет фонда оплаты труда»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rPr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  <w:color w:val="000000"/>
              </w:rPr>
              <w:t xml:space="preserve"> Расчет эксплуатационных расходов участка по ремонту узла.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579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jc w:val="both"/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pStyle w:val="afc"/>
              <w:jc w:val="both"/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 9</w:t>
            </w:r>
            <w:r w:rsidRPr="00EA5CFC">
              <w:rPr>
                <w:rFonts w:eastAsia="Calibri"/>
                <w:b/>
                <w:bCs/>
              </w:rPr>
              <w:t>: в</w:t>
            </w:r>
            <w:r w:rsidRPr="00EA5CFC">
              <w:rPr>
                <w:color w:val="2E2E2E"/>
              </w:rPr>
              <w:t>ыполнить расчет</w:t>
            </w:r>
            <w:r w:rsidRPr="00EA5CFC">
              <w:rPr>
                <w:bCs/>
                <w:color w:val="000000"/>
              </w:rPr>
              <w:t xml:space="preserve"> расходов участка по ремонту </w:t>
            </w:r>
            <w:r w:rsidRPr="00EA5CFC">
              <w:t xml:space="preserve">и составить </w:t>
            </w:r>
            <w:r w:rsidRPr="00EA5CFC">
              <w:rPr>
                <w:rStyle w:val="10"/>
              </w:rPr>
              <w:t>Приложение В «План эксплуатационных расходов участка».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jc w:val="both"/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t xml:space="preserve"> Определение  себестоимости единицы ремонта.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jc w:val="both"/>
              <w:rPr>
                <w:b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rPr>
                <w:b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№10</w:t>
            </w:r>
            <w:r w:rsidRPr="00EA5CFC">
              <w:rPr>
                <w:rFonts w:eastAsia="Calibri"/>
                <w:b/>
                <w:bCs/>
              </w:rPr>
              <w:t>: в</w:t>
            </w:r>
            <w:r w:rsidRPr="00EA5CFC">
              <w:rPr>
                <w:color w:val="2E2E2E"/>
              </w:rPr>
              <w:t xml:space="preserve">ыполнить </w:t>
            </w:r>
            <w:proofErr w:type="gramStart"/>
            <w:r w:rsidRPr="00EA5CFC">
              <w:rPr>
                <w:color w:val="2E2E2E"/>
              </w:rPr>
              <w:t xml:space="preserve">расчёт </w:t>
            </w:r>
            <w:r w:rsidRPr="00EA5CFC">
              <w:t xml:space="preserve"> себестоимости</w:t>
            </w:r>
            <w:proofErr w:type="gramEnd"/>
            <w:r w:rsidRPr="00EA5CFC">
              <w:t xml:space="preserve"> единицы ремонта; заключение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B24993" w:rsidRPr="004F3D3A" w:rsidTr="00691AF3">
        <w:trPr>
          <w:gridAfter w:val="1"/>
          <w:wAfter w:w="217" w:type="dxa"/>
          <w:trHeight w:val="442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rPr>
                <w:b/>
                <w:bCs/>
                <w:color w:val="000000"/>
              </w:rPr>
            </w:pPr>
            <w:r w:rsidRPr="00EA5CFC">
              <w:rPr>
                <w:b/>
              </w:rPr>
              <w:t>Консультация по курсовому проектированию</w:t>
            </w:r>
            <w:r w:rsidRPr="00EA5CFC">
              <w:rPr>
                <w:bCs/>
                <w:color w:val="000000"/>
              </w:rPr>
              <w:t xml:space="preserve"> Разработка плана  участка с размещением оборудования</w:t>
            </w:r>
            <w:r w:rsidRPr="00EA5CFC">
              <w:rPr>
                <w:b/>
                <w:bCs/>
                <w:color w:val="000000"/>
              </w:rPr>
              <w:t>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right="941"/>
              <w:rPr>
                <w:highlight w:val="green"/>
              </w:rPr>
            </w:pPr>
            <w:r w:rsidRPr="002335F3">
              <w:t>3</w:t>
            </w:r>
          </w:p>
        </w:tc>
      </w:tr>
      <w:tr w:rsidR="00B24993" w:rsidRPr="004F3D3A" w:rsidTr="00691AF3">
        <w:trPr>
          <w:gridAfter w:val="1"/>
          <w:wAfter w:w="217" w:type="dxa"/>
          <w:trHeight w:val="311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B24993" w:rsidRPr="002335F3" w:rsidRDefault="00B24993" w:rsidP="00B2499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842" w:type="dxa"/>
            <w:gridSpan w:val="8"/>
          </w:tcPr>
          <w:p w:rsidR="00B24993" w:rsidRPr="00EA5CFC" w:rsidRDefault="00B24993" w:rsidP="00B24993">
            <w:pPr>
              <w:jc w:val="both"/>
              <w:rPr>
                <w:b/>
                <w:bCs/>
                <w:color w:val="000000"/>
              </w:rPr>
            </w:pPr>
            <w:r w:rsidRPr="00EA5CFC">
              <w:rPr>
                <w:rFonts w:eastAsia="Calibri"/>
                <w:b/>
                <w:bCs/>
              </w:rPr>
              <w:t>Самостоятельная работа</w:t>
            </w:r>
            <w:r w:rsidRPr="00EA5CFC">
              <w:rPr>
                <w:b/>
                <w:bCs/>
              </w:rPr>
              <w:t xml:space="preserve"> обучающихся №11</w:t>
            </w:r>
            <w:r w:rsidRPr="00EA5CFC">
              <w:rPr>
                <w:rFonts w:eastAsia="Calibri"/>
                <w:b/>
                <w:bCs/>
              </w:rPr>
              <w:t xml:space="preserve">: </w:t>
            </w:r>
            <w:r w:rsidRPr="00EA5CFC">
              <w:rPr>
                <w:rFonts w:eastAsia="Calibri"/>
                <w:bCs/>
              </w:rPr>
              <w:t>разработать</w:t>
            </w:r>
            <w:r w:rsidRPr="00EA5CFC">
              <w:rPr>
                <w:bCs/>
                <w:color w:val="000000"/>
              </w:rPr>
              <w:t xml:space="preserve"> план-схему участка ремонта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B24993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B24993" w:rsidRPr="002335F3" w:rsidRDefault="00B24993" w:rsidP="00B24993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9" w:type="dxa"/>
            <w:gridSpan w:val="9"/>
            <w:tcBorders>
              <w:bottom w:val="single" w:sz="4" w:space="0" w:color="auto"/>
            </w:tcBorders>
          </w:tcPr>
          <w:p w:rsidR="00B24993" w:rsidRDefault="00B24993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335F3">
              <w:rPr>
                <w:b/>
                <w:bCs/>
                <w:color w:val="000000"/>
              </w:rPr>
              <w:t>Дифференцированный зачёт</w:t>
            </w:r>
            <w:r w:rsidRPr="002335F3">
              <w:rPr>
                <w:b/>
                <w:bCs/>
              </w:rPr>
              <w:t xml:space="preserve"> МДК</w:t>
            </w:r>
          </w:p>
          <w:p w:rsidR="00EA5CFC" w:rsidRPr="002335F3" w:rsidRDefault="00EA5CFC" w:rsidP="00B2499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B24993" w:rsidRPr="002335F3" w:rsidRDefault="00B24993" w:rsidP="00B24993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24993" w:rsidRPr="004F3D3A" w:rsidTr="00691AF3">
        <w:trPr>
          <w:gridAfter w:val="1"/>
          <w:wAfter w:w="217" w:type="dxa"/>
          <w:trHeight w:val="420"/>
        </w:trPr>
        <w:tc>
          <w:tcPr>
            <w:tcW w:w="3977" w:type="dxa"/>
          </w:tcPr>
          <w:p w:rsidR="00B24993" w:rsidRPr="00B95046" w:rsidRDefault="00B24993" w:rsidP="00B24993">
            <w:pPr>
              <w:jc w:val="center"/>
              <w:rPr>
                <w:rFonts w:eastAsia="Calibri"/>
                <w:b/>
                <w:bCs/>
              </w:rPr>
            </w:pPr>
            <w:r w:rsidRPr="00B95046">
              <w:rPr>
                <w:rFonts w:eastAsia="Calibri"/>
                <w:b/>
                <w:bCs/>
              </w:rPr>
              <w:t>МДК 02.02</w:t>
            </w:r>
          </w:p>
        </w:tc>
        <w:tc>
          <w:tcPr>
            <w:tcW w:w="7569" w:type="dxa"/>
            <w:gridSpan w:val="9"/>
            <w:tcBorders>
              <w:bottom w:val="single" w:sz="4" w:space="0" w:color="auto"/>
            </w:tcBorders>
          </w:tcPr>
          <w:p w:rsidR="00B24993" w:rsidRPr="00B95046" w:rsidRDefault="00B24993" w:rsidP="00B24993">
            <w:pPr>
              <w:rPr>
                <w:b/>
                <w:bCs/>
              </w:rPr>
            </w:pPr>
            <w:r w:rsidRPr="00B95046">
              <w:rPr>
                <w:b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5F3">
              <w:rPr>
                <w:b/>
              </w:rPr>
              <w:t>6/2/44/32/12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B24993" w:rsidRPr="00FA5E44" w:rsidRDefault="00B24993" w:rsidP="00B24993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B24993" w:rsidRPr="004F3D3A" w:rsidTr="00691AF3">
        <w:trPr>
          <w:gridAfter w:val="1"/>
          <w:wAfter w:w="217" w:type="dxa"/>
          <w:trHeight w:val="574"/>
        </w:trPr>
        <w:tc>
          <w:tcPr>
            <w:tcW w:w="3977" w:type="dxa"/>
            <w:vMerge w:val="restart"/>
          </w:tcPr>
          <w:p w:rsidR="00B24993" w:rsidRDefault="00B24993" w:rsidP="00B24993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 xml:space="preserve"> </w:t>
            </w:r>
            <w:r w:rsidRPr="002335F3">
              <w:rPr>
                <w:b/>
                <w:bCs/>
              </w:rPr>
              <w:t>Функция, виды и психология менеджмента</w:t>
            </w: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B2499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24993" w:rsidRDefault="00B24993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9" w:type="dxa"/>
            <w:gridSpan w:val="9"/>
            <w:tcBorders>
              <w:bottom w:val="single" w:sz="4" w:space="0" w:color="auto"/>
            </w:tcBorders>
          </w:tcPr>
          <w:p w:rsidR="00B24993" w:rsidRPr="002335F3" w:rsidRDefault="00B24993" w:rsidP="00B24993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993" w:rsidRPr="002335F3" w:rsidRDefault="00B24993" w:rsidP="00B24993">
            <w:pPr>
              <w:jc w:val="center"/>
            </w:pPr>
            <w:r w:rsidRPr="002335F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2335F3">
              <w:rPr>
                <w:b/>
              </w:rPr>
              <w:t>/</w:t>
            </w:r>
            <w:r>
              <w:rPr>
                <w:b/>
              </w:rPr>
              <w:t>2</w:t>
            </w:r>
            <w:r w:rsidRPr="002335F3">
              <w:rPr>
                <w:b/>
              </w:rPr>
              <w:t>/20/14/6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B24993" w:rsidRPr="00FA5E44" w:rsidRDefault="00B24993" w:rsidP="00B24993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4F3D3A" w:rsidTr="00691AF3">
        <w:trPr>
          <w:gridAfter w:val="1"/>
          <w:wAfter w:w="217" w:type="dxa"/>
          <w:trHeight w:val="574"/>
        </w:trPr>
        <w:tc>
          <w:tcPr>
            <w:tcW w:w="3977" w:type="dxa"/>
            <w:vMerge/>
          </w:tcPr>
          <w:p w:rsidR="006E210C" w:rsidRPr="002335F3" w:rsidRDefault="006E210C" w:rsidP="006E210C">
            <w:pPr>
              <w:rPr>
                <w:b/>
                <w:bCs/>
              </w:rPr>
            </w:pPr>
          </w:p>
        </w:tc>
        <w:tc>
          <w:tcPr>
            <w:tcW w:w="7569" w:type="dxa"/>
            <w:gridSpan w:val="9"/>
            <w:tcBorders>
              <w:bottom w:val="single" w:sz="4" w:space="0" w:color="auto"/>
            </w:tcBorders>
          </w:tcPr>
          <w:p w:rsidR="006E210C" w:rsidRPr="00691AF3" w:rsidRDefault="006E210C" w:rsidP="006E210C">
            <w:pPr>
              <w:jc w:val="center"/>
              <w:rPr>
                <w:b/>
                <w:bCs/>
                <w:sz w:val="28"/>
                <w:szCs w:val="28"/>
              </w:rPr>
            </w:pPr>
            <w:r w:rsidRPr="00691AF3">
              <w:rPr>
                <w:b/>
                <w:bCs/>
                <w:sz w:val="28"/>
                <w:szCs w:val="28"/>
              </w:rPr>
              <w:t>7 семестр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  <w:rPr>
                <w:b/>
              </w:rPr>
            </w:pPr>
            <w:r>
              <w:rPr>
                <w:b/>
              </w:rPr>
              <w:t>12/-/12/10/2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4F3D3A" w:rsidTr="00691AF3">
        <w:trPr>
          <w:gridAfter w:val="1"/>
          <w:wAfter w:w="217" w:type="dxa"/>
          <w:trHeight w:val="856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6E210C" w:rsidRDefault="006E210C" w:rsidP="006E210C">
            <w:pPr>
              <w:ind w:left="836"/>
              <w:rPr>
                <w:b/>
                <w:bCs/>
              </w:rPr>
            </w:pPr>
          </w:p>
          <w:p w:rsidR="006E210C" w:rsidRDefault="006E210C" w:rsidP="006E210C">
            <w:pPr>
              <w:ind w:left="836"/>
              <w:rPr>
                <w:color w:val="000000"/>
              </w:rPr>
            </w:pPr>
          </w:p>
          <w:p w:rsidR="006E210C" w:rsidRDefault="006E210C" w:rsidP="006E210C">
            <w:pPr>
              <w:ind w:left="836"/>
              <w:rPr>
                <w:bCs/>
              </w:rPr>
            </w:pPr>
          </w:p>
          <w:p w:rsidR="006E210C" w:rsidRPr="004F7A12" w:rsidRDefault="006E210C" w:rsidP="006E210C">
            <w:pPr>
              <w:jc w:val="center"/>
              <w:rPr>
                <w:bCs/>
              </w:rPr>
            </w:pPr>
            <w:r w:rsidRPr="004F7A12">
              <w:rPr>
                <w:bCs/>
              </w:rPr>
              <w:t>1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Default="006E210C" w:rsidP="006E210C">
            <w:pPr>
              <w:rPr>
                <w:color w:val="000000"/>
              </w:rPr>
            </w:pPr>
            <w:r w:rsidRPr="002335F3">
              <w:rPr>
                <w:bCs/>
              </w:rPr>
              <w:t>Сущность и содержание менеджмента</w:t>
            </w:r>
            <w:r w:rsidRPr="002335F3">
              <w:rPr>
                <w:color w:val="000000"/>
              </w:rPr>
              <w:t xml:space="preserve"> Этапы развития. Школы </w:t>
            </w:r>
          </w:p>
          <w:p w:rsidR="006E210C" w:rsidRDefault="006E210C" w:rsidP="006E210C">
            <w:pPr>
              <w:rPr>
                <w:bCs/>
              </w:rPr>
            </w:pPr>
            <w:r w:rsidRPr="002335F3">
              <w:rPr>
                <w:color w:val="000000"/>
              </w:rPr>
              <w:t>управления. Менеджмент на железнодорожном транспорте</w:t>
            </w:r>
            <w:r w:rsidRPr="002335F3">
              <w:rPr>
                <w:bCs/>
              </w:rPr>
              <w:t xml:space="preserve">. </w:t>
            </w:r>
          </w:p>
          <w:p w:rsidR="006E210C" w:rsidRPr="002335F3" w:rsidRDefault="006E210C" w:rsidP="006E210C">
            <w:pPr>
              <w:rPr>
                <w:b/>
                <w:bCs/>
              </w:rPr>
            </w:pPr>
            <w:r w:rsidRPr="002335F3">
              <w:rPr>
                <w:bCs/>
              </w:rPr>
              <w:t>Историческое развитие менеджмента, определения менеджмента,.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6E210C" w:rsidRDefault="006E210C" w:rsidP="006E210C">
            <w:pPr>
              <w:ind w:left="836"/>
              <w:rPr>
                <w:b/>
                <w:bCs/>
              </w:rPr>
            </w:pPr>
          </w:p>
          <w:p w:rsidR="006E210C" w:rsidRDefault="006E210C" w:rsidP="006E210C">
            <w:pPr>
              <w:ind w:left="836"/>
              <w:rPr>
                <w:bCs/>
              </w:rPr>
            </w:pPr>
          </w:p>
          <w:p w:rsidR="006E210C" w:rsidRDefault="006E210C" w:rsidP="006E210C">
            <w:pPr>
              <w:ind w:left="836"/>
              <w:rPr>
                <w:color w:val="000000"/>
              </w:rPr>
            </w:pPr>
          </w:p>
          <w:p w:rsidR="006E210C" w:rsidRPr="002335F3" w:rsidRDefault="006E210C" w:rsidP="006E210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rPr>
                <w:bCs/>
              </w:rPr>
            </w:pPr>
            <w:r w:rsidRPr="002335F3">
              <w:rPr>
                <w:bCs/>
              </w:rPr>
              <w:lastRenderedPageBreak/>
              <w:t>Основы организационного управления. Виды организаций. Среда организаций.</w:t>
            </w:r>
            <w:r w:rsidRPr="002335F3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E210C" w:rsidRDefault="006E210C" w:rsidP="006E210C">
            <w:pPr>
              <w:ind w:left="1119"/>
              <w:rPr>
                <w:bCs/>
              </w:rPr>
            </w:pPr>
          </w:p>
          <w:p w:rsidR="006E210C" w:rsidRPr="00691AF3" w:rsidRDefault="006E210C" w:rsidP="006E210C">
            <w:r>
              <w:t xml:space="preserve">     </w:t>
            </w:r>
            <w:r w:rsidRPr="00691AF3">
              <w:t>3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6E210C" w:rsidRDefault="006E210C" w:rsidP="006E210C">
            <w:pPr>
              <w:ind w:left="279" w:hanging="279"/>
              <w:rPr>
                <w:bCs/>
              </w:rPr>
            </w:pPr>
            <w:r w:rsidRPr="002335F3">
              <w:rPr>
                <w:bCs/>
              </w:rPr>
              <w:t>Цели и задачи, принципы, виды, функции и методы</w:t>
            </w:r>
          </w:p>
          <w:p w:rsidR="006E210C" w:rsidRPr="002335F3" w:rsidRDefault="006E210C" w:rsidP="006E210C">
            <w:pPr>
              <w:ind w:left="279" w:hanging="279"/>
              <w:rPr>
                <w:b/>
              </w:rPr>
            </w:pPr>
            <w:r w:rsidRPr="002335F3">
              <w:rPr>
                <w:bCs/>
              </w:rPr>
              <w:t xml:space="preserve">менеджмента на железнодорожном транспорте 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E210C" w:rsidRDefault="006E210C" w:rsidP="006E210C">
            <w:pPr>
              <w:ind w:left="836"/>
              <w:jc w:val="center"/>
              <w:rPr>
                <w:b/>
                <w:bCs/>
              </w:rPr>
            </w:pPr>
          </w:p>
          <w:p w:rsidR="006E210C" w:rsidRDefault="006E210C" w:rsidP="006E210C">
            <w:pPr>
              <w:ind w:left="836"/>
              <w:jc w:val="center"/>
              <w:rPr>
                <w:bCs/>
              </w:rPr>
            </w:pPr>
          </w:p>
          <w:p w:rsidR="006E210C" w:rsidRDefault="006E210C" w:rsidP="006E210C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4</w:t>
            </w:r>
          </w:p>
          <w:p w:rsidR="006E210C" w:rsidRPr="002335F3" w:rsidRDefault="006E210C" w:rsidP="006E210C">
            <w:pPr>
              <w:jc w:val="center"/>
              <w:rPr>
                <w:color w:val="000000"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jc w:val="both"/>
              <w:rPr>
                <w:color w:val="000000"/>
              </w:rPr>
            </w:pPr>
            <w:r w:rsidRPr="002335F3">
              <w:rPr>
                <w:bCs/>
              </w:rPr>
              <w:t>Психология менеджмента. Трудовой коллектив, личность, индивидуальность.  Типы темпераментов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jc w:val="both"/>
              <w:rPr>
                <w:b/>
                <w:color w:val="000000"/>
              </w:rPr>
            </w:pPr>
            <w:r w:rsidRPr="002335F3">
              <w:rPr>
                <w:b/>
                <w:bCs/>
              </w:rPr>
              <w:t xml:space="preserve">Практическое занятие № </w:t>
            </w:r>
            <w:proofErr w:type="gramStart"/>
            <w:r>
              <w:rPr>
                <w:b/>
                <w:bCs/>
              </w:rPr>
              <w:t xml:space="preserve">1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6E210C" w:rsidRDefault="006E210C" w:rsidP="006E210C">
            <w:pPr>
              <w:ind w:left="836"/>
              <w:jc w:val="center"/>
              <w:rPr>
                <w:b/>
                <w:bCs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jc w:val="both"/>
              <w:rPr>
                <w:bCs/>
              </w:rPr>
            </w:pPr>
            <w:r>
              <w:rPr>
                <w:bCs/>
              </w:rPr>
              <w:t xml:space="preserve"> Контрольная  работа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6E210C" w:rsidRDefault="006E210C" w:rsidP="006E210C">
            <w:pPr>
              <w:ind w:left="836"/>
              <w:jc w:val="center"/>
              <w:rPr>
                <w:b/>
                <w:bCs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691AF3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6E210C" w:rsidRDefault="006E210C" w:rsidP="006E210C">
            <w:pPr>
              <w:jc w:val="center"/>
              <w:rPr>
                <w:b/>
              </w:rPr>
            </w:pPr>
            <w:r w:rsidRPr="006E210C">
              <w:rPr>
                <w:b/>
              </w:rPr>
              <w:t>10/2/8/4/4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E210C" w:rsidRDefault="006E210C" w:rsidP="006E210C">
            <w:pPr>
              <w:ind w:left="836"/>
              <w:jc w:val="center"/>
              <w:rPr>
                <w:b/>
                <w:bCs/>
              </w:rPr>
            </w:pPr>
          </w:p>
          <w:p w:rsidR="006E210C" w:rsidRPr="004F7A12" w:rsidRDefault="006E210C" w:rsidP="006E210C">
            <w:pPr>
              <w:jc w:val="center"/>
              <w:rPr>
                <w:bCs/>
              </w:rPr>
            </w:pPr>
            <w:r w:rsidRPr="004F7A12">
              <w:rPr>
                <w:bCs/>
              </w:rPr>
              <w:t>5</w:t>
            </w:r>
          </w:p>
          <w:p w:rsidR="006E210C" w:rsidRDefault="006E210C" w:rsidP="006E210C">
            <w:pPr>
              <w:ind w:left="836"/>
              <w:rPr>
                <w:b/>
              </w:rPr>
            </w:pPr>
          </w:p>
          <w:p w:rsidR="006E210C" w:rsidRDefault="006E210C" w:rsidP="006E210C">
            <w:pPr>
              <w:ind w:left="836"/>
            </w:pPr>
          </w:p>
          <w:p w:rsidR="006E210C" w:rsidRPr="004F7A12" w:rsidRDefault="006E210C" w:rsidP="006E210C">
            <w:pPr>
              <w:rPr>
                <w:bCs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Морально-психологический климат коллектива, его</w:t>
            </w:r>
            <w:r w:rsidRPr="002335F3">
              <w:t xml:space="preserve"> формирование</w:t>
            </w:r>
            <w:r w:rsidRPr="002335F3">
              <w:rPr>
                <w:bCs/>
              </w:rPr>
              <w:t>.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E210C" w:rsidRPr="002335F3" w:rsidRDefault="006E210C" w:rsidP="006E210C"/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r w:rsidRPr="002335F3">
              <w:rPr>
                <w:b/>
              </w:rPr>
              <w:t xml:space="preserve">Практическое занятие№ </w:t>
            </w:r>
            <w:proofErr w:type="gramStart"/>
            <w:r>
              <w:rPr>
                <w:b/>
              </w:rPr>
              <w:t xml:space="preserve">2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2335F3">
              <w:t>Влияни</w:t>
            </w:r>
            <w:r w:rsidRPr="002335F3">
              <w:rPr>
                <w:b/>
              </w:rPr>
              <w:t>е</w:t>
            </w:r>
            <w:r w:rsidRPr="002335F3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6E210C" w:rsidRDefault="006E210C" w:rsidP="006E210C">
            <w:pPr>
              <w:ind w:left="836"/>
              <w:jc w:val="center"/>
              <w:rPr>
                <w:b/>
                <w:bCs/>
              </w:rPr>
            </w:pPr>
          </w:p>
          <w:p w:rsidR="006E210C" w:rsidRDefault="006E210C" w:rsidP="006E210C">
            <w:pPr>
              <w:ind w:left="836"/>
              <w:jc w:val="center"/>
              <w:rPr>
                <w:color w:val="000000"/>
              </w:rPr>
            </w:pPr>
          </w:p>
          <w:p w:rsidR="006E210C" w:rsidRDefault="006E210C" w:rsidP="006E210C">
            <w:pPr>
              <w:ind w:left="836"/>
              <w:jc w:val="center"/>
              <w:rPr>
                <w:bCs/>
              </w:rPr>
            </w:pPr>
          </w:p>
          <w:p w:rsidR="006E210C" w:rsidRPr="002335F3" w:rsidRDefault="006E210C" w:rsidP="006E2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rPr>
                <w:color w:val="000000"/>
              </w:rPr>
            </w:pPr>
            <w:r w:rsidRPr="002335F3">
              <w:rPr>
                <w:color w:val="000000"/>
              </w:rPr>
              <w:t xml:space="preserve">Современный руководитель, его способности. </w:t>
            </w:r>
            <w:r w:rsidRPr="002335F3">
              <w:rPr>
                <w:bCs/>
              </w:rPr>
              <w:t>Стили руководства. Теория Д. Мак –</w:t>
            </w:r>
            <w:proofErr w:type="spellStart"/>
            <w:proofErr w:type="gramStart"/>
            <w:r w:rsidRPr="002335F3">
              <w:rPr>
                <w:bCs/>
              </w:rPr>
              <w:t>Грегора</w:t>
            </w:r>
            <w:proofErr w:type="spellEnd"/>
            <w:r w:rsidRPr="002335F3">
              <w:rPr>
                <w:bCs/>
              </w:rPr>
              <w:t>,  стили</w:t>
            </w:r>
            <w:proofErr w:type="gramEnd"/>
            <w:r w:rsidRPr="002335F3">
              <w:rPr>
                <w:bCs/>
              </w:rPr>
              <w:t xml:space="preserve"> «Х» и «У», решётка менеджмента </w:t>
            </w:r>
            <w:proofErr w:type="spellStart"/>
            <w:r w:rsidRPr="002335F3">
              <w:rPr>
                <w:bCs/>
              </w:rPr>
              <w:t>Р.Блейка</w:t>
            </w:r>
            <w:proofErr w:type="spellEnd"/>
            <w:r w:rsidRPr="002335F3">
              <w:rPr>
                <w:bCs/>
              </w:rPr>
              <w:t xml:space="preserve"> и Д. Мутона. Типы руководителей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</w:p>
          <w:p w:rsidR="006E210C" w:rsidRPr="00FA5E44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E210C" w:rsidRDefault="006E210C" w:rsidP="006E210C">
            <w:pPr>
              <w:ind w:left="836"/>
              <w:jc w:val="center"/>
              <w:rPr>
                <w:b/>
                <w:bCs/>
              </w:rPr>
            </w:pPr>
          </w:p>
          <w:p w:rsidR="006E210C" w:rsidRPr="002335F3" w:rsidRDefault="006E210C" w:rsidP="006E210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rPr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="00877CC6" w:rsidRPr="00877CC6">
              <w:rPr>
                <w:rFonts w:eastAsia="Calibri"/>
                <w:bCs/>
              </w:rPr>
              <w:t>подготовить сообщение на тему:</w:t>
            </w:r>
            <w:r w:rsidR="00877CC6">
              <w:rPr>
                <w:rFonts w:eastAsia="Calibri"/>
                <w:b/>
                <w:bCs/>
              </w:rPr>
              <w:t xml:space="preserve"> «</w:t>
            </w:r>
            <w:r w:rsidRPr="002335F3">
              <w:rPr>
                <w:bCs/>
              </w:rPr>
              <w:t>Формы власти и влияния. Авторитет</w:t>
            </w:r>
            <w:r w:rsidR="00877CC6">
              <w:rPr>
                <w:bCs/>
              </w:rPr>
              <w:t>»</w:t>
            </w:r>
            <w:r w:rsidRPr="002335F3">
              <w:rPr>
                <w:bCs/>
              </w:rPr>
              <w:t>.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</w:pPr>
            <w:r w:rsidRPr="002335F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0C" w:rsidRPr="004F3D3A" w:rsidTr="006E210C">
        <w:trPr>
          <w:gridAfter w:val="1"/>
          <w:wAfter w:w="217" w:type="dxa"/>
          <w:trHeight w:val="703"/>
        </w:trPr>
        <w:tc>
          <w:tcPr>
            <w:tcW w:w="3977" w:type="dxa"/>
            <w:vMerge/>
          </w:tcPr>
          <w:p w:rsidR="006E210C" w:rsidRDefault="006E210C" w:rsidP="006E21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E210C" w:rsidRPr="002335F3" w:rsidRDefault="006E210C" w:rsidP="006E210C">
            <w:pPr>
              <w:jc w:val="both"/>
              <w:rPr>
                <w:bCs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</w:tcPr>
          <w:p w:rsidR="006E210C" w:rsidRDefault="006E210C" w:rsidP="006E210C">
            <w:pPr>
              <w:rPr>
                <w:b/>
                <w:color w:val="000000"/>
              </w:rPr>
            </w:pPr>
            <w:r w:rsidRPr="002335F3">
              <w:rPr>
                <w:b/>
                <w:color w:val="00000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color w:val="000000"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 xml:space="preserve"> </w:t>
            </w:r>
          </w:p>
          <w:p w:rsidR="006E210C" w:rsidRPr="002335F3" w:rsidRDefault="006E210C" w:rsidP="006E210C">
            <w:pPr>
              <w:rPr>
                <w:bCs/>
              </w:rPr>
            </w:pPr>
            <w:r w:rsidRPr="002335F3">
              <w:rPr>
                <w:color w:val="000000"/>
              </w:rPr>
              <w:t>Моделирование различных стилей руководства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2335F3" w:rsidRDefault="006E210C" w:rsidP="006E210C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FA5E44" w:rsidRDefault="006E210C" w:rsidP="006E210C">
            <w:pPr>
              <w:tabs>
                <w:tab w:val="center" w:pos="834"/>
                <w:tab w:val="left" w:pos="1673"/>
              </w:tabs>
              <w:ind w:right="9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</w:t>
            </w:r>
          </w:p>
        </w:tc>
      </w:tr>
      <w:tr w:rsidR="006E210C" w:rsidRPr="004F3D3A" w:rsidTr="006E210C">
        <w:trPr>
          <w:gridAfter w:val="1"/>
          <w:wAfter w:w="217" w:type="dxa"/>
          <w:trHeight w:val="225"/>
        </w:trPr>
        <w:tc>
          <w:tcPr>
            <w:tcW w:w="3977" w:type="dxa"/>
            <w:tcBorders>
              <w:top w:val="nil"/>
            </w:tcBorders>
          </w:tcPr>
          <w:p w:rsidR="006E210C" w:rsidRDefault="006E210C" w:rsidP="006E210C">
            <w:pPr>
              <w:jc w:val="center"/>
              <w:rPr>
                <w:b/>
                <w:bCs/>
              </w:rPr>
            </w:pPr>
            <w:r w:rsidRPr="001B5695">
              <w:rPr>
                <w:b/>
                <w:bCs/>
              </w:rPr>
              <w:t>Тема 2 Основы организации работы исполнителя</w:t>
            </w:r>
          </w:p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210C" w:rsidRDefault="006E210C" w:rsidP="006E210C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  <w:p w:rsidR="006E210C" w:rsidRPr="001B5695" w:rsidRDefault="006E210C" w:rsidP="006E210C">
            <w:pPr>
              <w:rPr>
                <w:color w:val="00000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>
              <w:rPr>
                <w:b/>
              </w:rPr>
              <w:t>14</w:t>
            </w:r>
            <w:r w:rsidRPr="001B5695">
              <w:rPr>
                <w:b/>
              </w:rPr>
              <w:t>/</w:t>
            </w:r>
            <w:r>
              <w:rPr>
                <w:b/>
              </w:rPr>
              <w:t>-</w:t>
            </w:r>
            <w:r w:rsidRPr="001B5695">
              <w:rPr>
                <w:b/>
              </w:rPr>
              <w:t>/14</w:t>
            </w:r>
            <w:r w:rsidRPr="001B5695">
              <w:t>/10/4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E210C" w:rsidRPr="004F3D3A" w:rsidTr="00877CC6">
        <w:trPr>
          <w:gridAfter w:val="1"/>
          <w:wAfter w:w="217" w:type="dxa"/>
          <w:trHeight w:val="846"/>
        </w:trPr>
        <w:tc>
          <w:tcPr>
            <w:tcW w:w="3977" w:type="dxa"/>
            <w:vMerge w:val="restart"/>
            <w:tcBorders>
              <w:top w:val="single" w:sz="4" w:space="0" w:color="auto"/>
            </w:tcBorders>
          </w:tcPr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E210C" w:rsidRDefault="006E210C" w:rsidP="006E210C">
            <w:pPr>
              <w:ind w:left="1119"/>
              <w:rPr>
                <w:bCs/>
              </w:rPr>
            </w:pPr>
          </w:p>
          <w:p w:rsidR="006E210C" w:rsidRDefault="006E210C" w:rsidP="006E210C">
            <w:pPr>
              <w:ind w:left="1119"/>
              <w:rPr>
                <w:bCs/>
              </w:rPr>
            </w:pPr>
          </w:p>
          <w:p w:rsidR="006E210C" w:rsidRPr="00BD6DA5" w:rsidRDefault="006E210C" w:rsidP="006E210C">
            <w:pPr>
              <w:jc w:val="center"/>
              <w:rPr>
                <w:bCs/>
              </w:rPr>
            </w:pPr>
            <w:r w:rsidRPr="00BD6DA5">
              <w:rPr>
                <w:bCs/>
              </w:rPr>
              <w:t>1</w:t>
            </w:r>
          </w:p>
        </w:tc>
        <w:tc>
          <w:tcPr>
            <w:tcW w:w="6729" w:type="dxa"/>
            <w:gridSpan w:val="4"/>
            <w:tcBorders>
              <w:bottom w:val="single" w:sz="4" w:space="0" w:color="auto"/>
            </w:tcBorders>
          </w:tcPr>
          <w:p w:rsidR="006E210C" w:rsidRDefault="006E210C" w:rsidP="006E210C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Принятие управленческих решений. Классификация, виды, </w:t>
            </w:r>
          </w:p>
          <w:p w:rsidR="006E210C" w:rsidRDefault="006E210C" w:rsidP="006E210C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процесс принятия, организация исполнения  контроль, </w:t>
            </w:r>
          </w:p>
          <w:p w:rsidR="006E210C" w:rsidRPr="001B5695" w:rsidRDefault="006E210C" w:rsidP="006E210C">
            <w:pPr>
              <w:ind w:left="280" w:hanging="280"/>
              <w:rPr>
                <w:b/>
                <w:bCs/>
              </w:rPr>
            </w:pPr>
            <w:r w:rsidRPr="001B5695">
              <w:rPr>
                <w:bCs/>
              </w:rPr>
              <w:t>методы и способы принятия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  <w:tcBorders>
              <w:top w:val="nil"/>
            </w:tcBorders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E210C" w:rsidRDefault="006E210C" w:rsidP="006E210C">
            <w:pPr>
              <w:ind w:left="1119"/>
              <w:jc w:val="center"/>
              <w:rPr>
                <w:b/>
                <w:bCs/>
              </w:rPr>
            </w:pPr>
          </w:p>
          <w:p w:rsidR="006E210C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1B5695" w:rsidRDefault="006E210C" w:rsidP="006E2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6E210C" w:rsidRPr="001B5695" w:rsidRDefault="006E210C" w:rsidP="006E210C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lastRenderedPageBreak/>
              <w:t>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868"/>
        </w:trPr>
        <w:tc>
          <w:tcPr>
            <w:tcW w:w="3977" w:type="dxa"/>
            <w:vMerge/>
            <w:tcBorders>
              <w:top w:val="nil"/>
            </w:tcBorders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E210C" w:rsidRPr="001B5695" w:rsidRDefault="006E210C" w:rsidP="006E210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877CC6" w:rsidRDefault="006E210C" w:rsidP="00877CC6">
            <w:pPr>
              <w:rPr>
                <w:b/>
                <w:color w:val="000000"/>
              </w:rPr>
            </w:pPr>
            <w:r w:rsidRPr="001B5695">
              <w:rPr>
                <w:b/>
                <w:bCs/>
              </w:rPr>
              <w:t xml:space="preserve">Практическое занятие № </w:t>
            </w:r>
            <w:proofErr w:type="gramStart"/>
            <w:r>
              <w:rPr>
                <w:b/>
                <w:bCs/>
              </w:rPr>
              <w:t xml:space="preserve">4 </w:t>
            </w:r>
            <w:r w:rsidR="00877CC6"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="00877CC6"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="00877CC6" w:rsidRPr="002335F3">
              <w:rPr>
                <w:color w:val="000000"/>
              </w:rPr>
              <w:t xml:space="preserve"> </w:t>
            </w:r>
            <w:r w:rsidR="00877CC6" w:rsidRPr="002335F3">
              <w:rPr>
                <w:rFonts w:eastAsia="Calibri"/>
                <w:b/>
                <w:bCs/>
              </w:rPr>
              <w:t xml:space="preserve"> </w:t>
            </w:r>
          </w:p>
          <w:p w:rsidR="006E210C" w:rsidRPr="001B5695" w:rsidRDefault="006E210C" w:rsidP="006E210C">
            <w:pPr>
              <w:jc w:val="both"/>
              <w:rPr>
                <w:b/>
                <w:color w:val="000000"/>
              </w:rPr>
            </w:pPr>
            <w:r w:rsidRPr="001B5695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  <w:tcBorders>
              <w:top w:val="nil"/>
            </w:tcBorders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</w:tcPr>
          <w:p w:rsidR="006E210C" w:rsidRPr="00BD6DA5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BD6DA5" w:rsidRDefault="006E210C" w:rsidP="006E210C">
            <w:pPr>
              <w:jc w:val="center"/>
              <w:rPr>
                <w:bCs/>
              </w:rPr>
            </w:pPr>
            <w:r w:rsidRPr="00BD6DA5">
              <w:rPr>
                <w:bCs/>
              </w:rPr>
              <w:t>3</w:t>
            </w: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6E210C" w:rsidRPr="001B5695" w:rsidRDefault="006E210C" w:rsidP="006E210C">
            <w:pPr>
              <w:rPr>
                <w:b/>
                <w:bCs/>
              </w:rPr>
            </w:pPr>
            <w:r w:rsidRPr="001B5695">
              <w:rPr>
                <w:bCs/>
              </w:rPr>
              <w:t>Системы мотивации труда. Понятие мотивации. Теория потребностей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210C" w:rsidRPr="001B5695" w:rsidRDefault="006E210C" w:rsidP="006E210C">
            <w:pPr>
              <w:jc w:val="center"/>
              <w:rPr>
                <w:bCs/>
              </w:rPr>
            </w:pPr>
            <w:r w:rsidRPr="001B5695">
              <w:rPr>
                <w:bCs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  <w:tcBorders>
              <w:top w:val="nil"/>
            </w:tcBorders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E210C" w:rsidRPr="00BD6DA5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BD6DA5" w:rsidRDefault="006E210C" w:rsidP="006E210C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4</w:t>
            </w:r>
          </w:p>
          <w:p w:rsidR="006E210C" w:rsidRPr="00BD6DA5" w:rsidRDefault="006E210C" w:rsidP="006E210C">
            <w:pPr>
              <w:ind w:left="1119"/>
              <w:jc w:val="center"/>
              <w:rPr>
                <w:rFonts w:eastAsia="Calibri"/>
                <w:bCs/>
              </w:rPr>
            </w:pPr>
          </w:p>
          <w:p w:rsidR="006E210C" w:rsidRPr="00BD6DA5" w:rsidRDefault="006E210C" w:rsidP="006E210C">
            <w:pPr>
              <w:ind w:left="1119"/>
              <w:jc w:val="center"/>
              <w:rPr>
                <w:color w:val="000000"/>
              </w:rPr>
            </w:pPr>
          </w:p>
          <w:p w:rsidR="006E210C" w:rsidRPr="00BD6DA5" w:rsidRDefault="006E210C" w:rsidP="006E210C">
            <w:pPr>
              <w:jc w:val="center"/>
              <w:rPr>
                <w:color w:val="000000"/>
              </w:rPr>
            </w:pP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6E210C" w:rsidRPr="001B5695" w:rsidRDefault="006E210C" w:rsidP="006E210C">
            <w:pPr>
              <w:rPr>
                <w:color w:val="000000"/>
              </w:rPr>
            </w:pPr>
            <w:r w:rsidRPr="001B5695">
              <w:rPr>
                <w:bCs/>
              </w:rPr>
              <w:t>Понятие, типы и причины конфликтов.</w:t>
            </w:r>
            <w:r w:rsidRPr="001B5695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225"/>
        </w:trPr>
        <w:tc>
          <w:tcPr>
            <w:tcW w:w="3977" w:type="dxa"/>
            <w:vMerge/>
            <w:tcBorders>
              <w:top w:val="nil"/>
            </w:tcBorders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E210C" w:rsidRPr="00BD6DA5" w:rsidRDefault="006E210C" w:rsidP="006E210C">
            <w:pPr>
              <w:jc w:val="center"/>
              <w:rPr>
                <w:color w:val="000000"/>
              </w:rPr>
            </w:pP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877CC6" w:rsidRDefault="006E210C" w:rsidP="00877CC6">
            <w:pPr>
              <w:rPr>
                <w:b/>
                <w:color w:val="000000"/>
              </w:rPr>
            </w:pPr>
            <w:r w:rsidRPr="001B5695">
              <w:rPr>
                <w:b/>
                <w:color w:val="000000"/>
              </w:rPr>
              <w:t xml:space="preserve">Практическое занятие № </w:t>
            </w:r>
            <w:proofErr w:type="gramStart"/>
            <w:r>
              <w:rPr>
                <w:b/>
                <w:color w:val="000000"/>
              </w:rPr>
              <w:t xml:space="preserve">5 </w:t>
            </w:r>
            <w:r w:rsidR="00877CC6" w:rsidRPr="00444DD2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="00877CC6"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="00877CC6" w:rsidRPr="002335F3">
              <w:rPr>
                <w:color w:val="000000"/>
              </w:rPr>
              <w:t xml:space="preserve"> </w:t>
            </w:r>
            <w:r w:rsidR="00877CC6" w:rsidRPr="002335F3">
              <w:rPr>
                <w:rFonts w:eastAsia="Calibri"/>
                <w:b/>
                <w:bCs/>
              </w:rPr>
              <w:t xml:space="preserve"> </w:t>
            </w:r>
          </w:p>
          <w:p w:rsidR="006E210C" w:rsidRPr="001B5695" w:rsidRDefault="006E210C" w:rsidP="006E210C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П</w:t>
            </w:r>
            <w:r w:rsidRPr="001B5695">
              <w:rPr>
                <w:color w:val="00000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6E210C" w:rsidRPr="004F3D3A" w:rsidTr="00691AF3">
        <w:trPr>
          <w:gridAfter w:val="1"/>
          <w:wAfter w:w="217" w:type="dxa"/>
          <w:trHeight w:val="910"/>
        </w:trPr>
        <w:tc>
          <w:tcPr>
            <w:tcW w:w="3977" w:type="dxa"/>
            <w:vMerge/>
            <w:tcBorders>
              <w:top w:val="nil"/>
            </w:tcBorders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tcBorders>
              <w:bottom w:val="single" w:sz="4" w:space="0" w:color="auto"/>
            </w:tcBorders>
          </w:tcPr>
          <w:p w:rsidR="006E210C" w:rsidRPr="00BD6DA5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BD6DA5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BD6DA5" w:rsidRDefault="006E210C" w:rsidP="006E210C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5</w:t>
            </w: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6E210C" w:rsidRPr="001B5695" w:rsidRDefault="006E210C" w:rsidP="006E210C">
            <w:pPr>
              <w:rPr>
                <w:b/>
                <w:color w:val="000000"/>
              </w:rPr>
            </w:pPr>
            <w:r w:rsidRPr="001B5695">
              <w:rPr>
                <w:bCs/>
              </w:rPr>
              <w:t>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3097"/>
        </w:trPr>
        <w:tc>
          <w:tcPr>
            <w:tcW w:w="3977" w:type="dxa"/>
            <w:vMerge/>
            <w:tcBorders>
              <w:top w:val="nil"/>
            </w:tcBorders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tcBorders>
              <w:bottom w:val="nil"/>
            </w:tcBorders>
          </w:tcPr>
          <w:p w:rsidR="006E210C" w:rsidRPr="00BD6DA5" w:rsidRDefault="006E210C" w:rsidP="006E210C">
            <w:pPr>
              <w:ind w:left="1119"/>
              <w:jc w:val="center"/>
              <w:rPr>
                <w:bCs/>
              </w:rPr>
            </w:pPr>
          </w:p>
        </w:tc>
        <w:tc>
          <w:tcPr>
            <w:tcW w:w="6743" w:type="dxa"/>
            <w:gridSpan w:val="5"/>
            <w:tcBorders>
              <w:bottom w:val="single" w:sz="4" w:space="0" w:color="auto"/>
            </w:tcBorders>
          </w:tcPr>
          <w:p w:rsidR="006E210C" w:rsidRPr="001B5695" w:rsidRDefault="006E210C" w:rsidP="006E210C">
            <w:pPr>
              <w:rPr>
                <w:bCs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Default="006E210C" w:rsidP="006E210C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E210C" w:rsidRPr="004F3D3A" w:rsidTr="00691AF3">
        <w:trPr>
          <w:gridAfter w:val="1"/>
          <w:wAfter w:w="217" w:type="dxa"/>
          <w:trHeight w:val="276"/>
        </w:trPr>
        <w:tc>
          <w:tcPr>
            <w:tcW w:w="3977" w:type="dxa"/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3 Принцип делового общения</w:t>
            </w:r>
          </w:p>
        </w:tc>
        <w:tc>
          <w:tcPr>
            <w:tcW w:w="7569" w:type="dxa"/>
            <w:gridSpan w:val="9"/>
            <w:tcBorders>
              <w:bottom w:val="single" w:sz="4" w:space="0" w:color="auto"/>
            </w:tcBorders>
          </w:tcPr>
          <w:p w:rsidR="006E210C" w:rsidRPr="001B5695" w:rsidRDefault="006E210C" w:rsidP="006E210C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>
              <w:rPr>
                <w:b/>
              </w:rPr>
              <w:t>6</w:t>
            </w:r>
            <w:r w:rsidRPr="001B5695">
              <w:rPr>
                <w:b/>
              </w:rPr>
              <w:t>/</w:t>
            </w:r>
            <w:r>
              <w:rPr>
                <w:b/>
              </w:rPr>
              <w:t>-</w:t>
            </w:r>
            <w:r w:rsidRPr="001B5695">
              <w:rPr>
                <w:b/>
              </w:rPr>
              <w:t>/6</w:t>
            </w:r>
            <w:r w:rsidRPr="001B5695">
              <w:t>/4/2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E210C" w:rsidRPr="004F3D3A" w:rsidTr="00691AF3">
        <w:trPr>
          <w:gridAfter w:val="1"/>
          <w:wAfter w:w="217" w:type="dxa"/>
          <w:trHeight w:val="1120"/>
        </w:trPr>
        <w:tc>
          <w:tcPr>
            <w:tcW w:w="3977" w:type="dxa"/>
            <w:vMerge w:val="restart"/>
          </w:tcPr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Default="006E210C" w:rsidP="006E210C">
            <w:pPr>
              <w:rPr>
                <w:b/>
                <w:bCs/>
              </w:rPr>
            </w:pPr>
          </w:p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</w:tcPr>
          <w:p w:rsidR="006E210C" w:rsidRDefault="006E210C" w:rsidP="006E210C">
            <w:pPr>
              <w:ind w:left="1119"/>
              <w:jc w:val="both"/>
              <w:rPr>
                <w:bCs/>
              </w:rPr>
            </w:pPr>
          </w:p>
          <w:p w:rsidR="006E210C" w:rsidRDefault="006E210C" w:rsidP="006E210C">
            <w:pPr>
              <w:ind w:left="1119"/>
              <w:jc w:val="both"/>
              <w:rPr>
                <w:bCs/>
              </w:rPr>
            </w:pPr>
          </w:p>
          <w:p w:rsidR="006E210C" w:rsidRPr="0030340F" w:rsidRDefault="006E210C" w:rsidP="006E210C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</w:tc>
        <w:tc>
          <w:tcPr>
            <w:tcW w:w="6755" w:type="dxa"/>
            <w:gridSpan w:val="6"/>
          </w:tcPr>
          <w:p w:rsidR="006E210C" w:rsidRPr="001B5695" w:rsidRDefault="006E210C" w:rsidP="006E210C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t>Руководитель трудового коллектива. Требования к руководителю; организация, характер и культура труда</w:t>
            </w:r>
            <w:r>
              <w:rPr>
                <w:bCs/>
              </w:rPr>
              <w:t xml:space="preserve">, </w:t>
            </w:r>
            <w:r w:rsidRPr="001B5695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6E210C" w:rsidRPr="001B5695" w:rsidRDefault="006E210C" w:rsidP="006E210C">
            <w:pPr>
              <w:jc w:val="both"/>
            </w:pPr>
            <w:r w:rsidRPr="001B5695">
              <w:t>2</w:t>
            </w:r>
          </w:p>
        </w:tc>
        <w:tc>
          <w:tcPr>
            <w:tcW w:w="1418" w:type="dxa"/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</w:pPr>
            <w: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705"/>
        </w:trPr>
        <w:tc>
          <w:tcPr>
            <w:tcW w:w="3977" w:type="dxa"/>
            <w:vMerge/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210C" w:rsidRDefault="006E210C" w:rsidP="006E210C">
            <w:pPr>
              <w:ind w:left="1119"/>
              <w:rPr>
                <w:b/>
                <w:bCs/>
              </w:rPr>
            </w:pPr>
          </w:p>
          <w:p w:rsidR="006E210C" w:rsidRDefault="006E210C" w:rsidP="006E210C">
            <w:pPr>
              <w:ind w:left="1119"/>
              <w:rPr>
                <w:bCs/>
              </w:rPr>
            </w:pPr>
          </w:p>
          <w:p w:rsidR="006E210C" w:rsidRDefault="006E210C" w:rsidP="006E210C">
            <w:pPr>
              <w:ind w:left="1119"/>
              <w:rPr>
                <w:color w:val="000000"/>
              </w:rPr>
            </w:pPr>
          </w:p>
          <w:p w:rsidR="006E210C" w:rsidRPr="001B5695" w:rsidRDefault="006E210C" w:rsidP="006E2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C" w:rsidRPr="001B5695" w:rsidRDefault="006E210C" w:rsidP="006E210C">
            <w:pPr>
              <w:rPr>
                <w:color w:val="000000"/>
              </w:rPr>
            </w:pPr>
            <w:r>
              <w:rPr>
                <w:bCs/>
              </w:rPr>
              <w:t xml:space="preserve">Этика делового общения. </w:t>
            </w:r>
            <w:r w:rsidRPr="001B5695">
              <w:rPr>
                <w:bCs/>
              </w:rPr>
              <w:t>Организация совещаний. Деловой этикет,</w:t>
            </w:r>
            <w:r w:rsidRPr="001B5695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>
              <w:rPr>
                <w:color w:val="000000"/>
              </w:rPr>
              <w:t>.</w:t>
            </w:r>
            <w:r w:rsidRPr="001B5695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shd w:val="clear" w:color="auto" w:fill="C0C0C0"/>
          </w:tcPr>
          <w:p w:rsidR="006E210C" w:rsidRPr="003C782D" w:rsidRDefault="006E210C" w:rsidP="006E210C">
            <w:pPr>
              <w:tabs>
                <w:tab w:val="left" w:pos="1673"/>
              </w:tabs>
              <w:ind w:right="941"/>
              <w:rPr>
                <w:bCs/>
              </w:rPr>
            </w:pPr>
            <w:r w:rsidRPr="003C782D">
              <w:rPr>
                <w:bCs/>
              </w:rPr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563"/>
        </w:trPr>
        <w:tc>
          <w:tcPr>
            <w:tcW w:w="3977" w:type="dxa"/>
            <w:vMerge/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210C" w:rsidRPr="001B5695" w:rsidRDefault="006E210C" w:rsidP="006E210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Default="006E210C" w:rsidP="00877CC6">
            <w:pPr>
              <w:rPr>
                <w:b/>
                <w:color w:val="000000"/>
              </w:rPr>
            </w:pPr>
            <w:r w:rsidRPr="001B5695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6</w:t>
            </w:r>
            <w:r w:rsidR="00877CC6"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="00877CC6"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="00877CC6"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="00877CC6" w:rsidRPr="002335F3">
              <w:rPr>
                <w:color w:val="000000"/>
              </w:rPr>
              <w:t xml:space="preserve"> </w:t>
            </w:r>
            <w:r w:rsidR="00877CC6" w:rsidRPr="002335F3">
              <w:rPr>
                <w:rFonts w:eastAsia="Calibri"/>
                <w:b/>
                <w:bCs/>
              </w:rPr>
              <w:t xml:space="preserve"> </w:t>
            </w:r>
          </w:p>
          <w:p w:rsidR="006E210C" w:rsidRPr="001B5695" w:rsidRDefault="006E210C" w:rsidP="006E210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1B5695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  <w:rPr>
                <w:highlight w:val="yellow"/>
              </w:rPr>
            </w:pPr>
            <w:r w:rsidRPr="003C782D">
              <w:t>2</w:t>
            </w:r>
          </w:p>
        </w:tc>
      </w:tr>
      <w:tr w:rsidR="006E210C" w:rsidRPr="004F3D3A" w:rsidTr="00691AF3">
        <w:trPr>
          <w:gridAfter w:val="1"/>
          <w:wAfter w:w="217" w:type="dxa"/>
          <w:trHeight w:val="583"/>
        </w:trPr>
        <w:tc>
          <w:tcPr>
            <w:tcW w:w="3977" w:type="dxa"/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4 Особенности  менеджмента в области профессиональной деятельности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C" w:rsidRDefault="006E210C" w:rsidP="006E210C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  <w:p w:rsidR="006E210C" w:rsidRPr="001B5695" w:rsidRDefault="006E210C" w:rsidP="006E210C">
            <w:pPr>
              <w:jc w:val="both"/>
              <w:rPr>
                <w:color w:val="00000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>
              <w:rPr>
                <w:b/>
              </w:rPr>
              <w:t>4</w:t>
            </w:r>
            <w:r w:rsidRPr="001B5695">
              <w:rPr>
                <w:b/>
              </w:rPr>
              <w:t>/</w:t>
            </w:r>
            <w:r>
              <w:rPr>
                <w:b/>
              </w:rPr>
              <w:t>-</w:t>
            </w:r>
            <w:r w:rsidRPr="001B5695">
              <w:rPr>
                <w:b/>
              </w:rPr>
              <w:t>/4</w:t>
            </w:r>
            <w:r w:rsidRPr="001B5695">
              <w:t>/4</w:t>
            </w:r>
          </w:p>
        </w:tc>
        <w:tc>
          <w:tcPr>
            <w:tcW w:w="1418" w:type="dxa"/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6E210C" w:rsidRPr="004F3D3A" w:rsidTr="00691AF3">
        <w:trPr>
          <w:gridAfter w:val="1"/>
          <w:wAfter w:w="217" w:type="dxa"/>
          <w:trHeight w:val="380"/>
        </w:trPr>
        <w:tc>
          <w:tcPr>
            <w:tcW w:w="3977" w:type="dxa"/>
            <w:vMerge w:val="restart"/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E210C" w:rsidRPr="0030340F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30340F" w:rsidRDefault="006E210C" w:rsidP="006E210C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0C" w:rsidRDefault="006E210C" w:rsidP="006E210C">
            <w:pPr>
              <w:ind w:hanging="28"/>
              <w:jc w:val="both"/>
              <w:rPr>
                <w:bCs/>
              </w:rPr>
            </w:pPr>
            <w:r w:rsidRPr="001B5695">
              <w:rPr>
                <w:bCs/>
              </w:rPr>
              <w:t xml:space="preserve">Особенности менеджмента в области профессиональной </w:t>
            </w:r>
          </w:p>
          <w:p w:rsidR="006E210C" w:rsidRPr="001B5695" w:rsidRDefault="006E210C" w:rsidP="006E210C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t>деятельности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shd w:val="clear" w:color="auto" w:fill="C0C0C0"/>
          </w:tcPr>
          <w:p w:rsidR="006E210C" w:rsidRPr="001B5695" w:rsidRDefault="006E210C" w:rsidP="006E210C">
            <w:pPr>
              <w:tabs>
                <w:tab w:val="left" w:pos="1673"/>
              </w:tabs>
              <w:ind w:right="941"/>
              <w:rPr>
                <w:highlight w:val="yellow"/>
              </w:rPr>
            </w:pPr>
            <w:r w:rsidRPr="003C782D">
              <w:t>1</w:t>
            </w:r>
          </w:p>
        </w:tc>
      </w:tr>
      <w:tr w:rsidR="006E210C" w:rsidRPr="004F3D3A" w:rsidTr="00691AF3">
        <w:trPr>
          <w:gridAfter w:val="1"/>
          <w:wAfter w:w="217" w:type="dxa"/>
          <w:trHeight w:val="853"/>
        </w:trPr>
        <w:tc>
          <w:tcPr>
            <w:tcW w:w="3977" w:type="dxa"/>
            <w:vMerge/>
          </w:tcPr>
          <w:p w:rsidR="006E210C" w:rsidRPr="001B5695" w:rsidRDefault="006E210C" w:rsidP="006E210C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E210C" w:rsidRPr="0030340F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30340F" w:rsidRDefault="006E210C" w:rsidP="006E210C">
            <w:pPr>
              <w:ind w:left="1119"/>
              <w:jc w:val="center"/>
              <w:rPr>
                <w:bCs/>
              </w:rPr>
            </w:pPr>
          </w:p>
          <w:p w:rsidR="006E210C" w:rsidRPr="0030340F" w:rsidRDefault="006E210C" w:rsidP="006E210C">
            <w:pPr>
              <w:jc w:val="center"/>
              <w:rPr>
                <w:bCs/>
              </w:rPr>
            </w:pPr>
            <w:r w:rsidRPr="0030340F">
              <w:rPr>
                <w:color w:val="000000"/>
              </w:rPr>
              <w:t>2</w:t>
            </w:r>
          </w:p>
        </w:tc>
        <w:tc>
          <w:tcPr>
            <w:tcW w:w="6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0C" w:rsidRPr="001B5695" w:rsidRDefault="006E210C" w:rsidP="006E210C">
            <w:pPr>
              <w:jc w:val="both"/>
              <w:rPr>
                <w:bCs/>
              </w:rPr>
            </w:pPr>
            <w:r w:rsidRPr="001B5695">
              <w:rPr>
                <w:bCs/>
              </w:rPr>
              <w:t xml:space="preserve">Задачи кадровых служб инфраструктуры железнодорожного транспорта. </w:t>
            </w:r>
            <w:r w:rsidRPr="001B5695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22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10C" w:rsidRPr="001B5695" w:rsidRDefault="006E210C" w:rsidP="006E210C">
            <w:pPr>
              <w:jc w:val="center"/>
            </w:pPr>
            <w:r w:rsidRPr="001B5695">
              <w:t>2</w:t>
            </w:r>
          </w:p>
        </w:tc>
        <w:tc>
          <w:tcPr>
            <w:tcW w:w="1418" w:type="dxa"/>
            <w:shd w:val="clear" w:color="auto" w:fill="C0C0C0"/>
          </w:tcPr>
          <w:p w:rsidR="006E210C" w:rsidRPr="003C782D" w:rsidRDefault="006E210C" w:rsidP="006E210C">
            <w:pPr>
              <w:tabs>
                <w:tab w:val="left" w:pos="1673"/>
              </w:tabs>
              <w:ind w:right="941"/>
            </w:pPr>
            <w:r w:rsidRPr="003C782D">
              <w:t>1</w:t>
            </w:r>
          </w:p>
        </w:tc>
      </w:tr>
      <w:tr w:rsidR="006E210C" w:rsidRPr="00080672" w:rsidTr="00B24993">
        <w:trPr>
          <w:trHeight w:val="308"/>
        </w:trPr>
        <w:tc>
          <w:tcPr>
            <w:tcW w:w="11546" w:type="dxa"/>
            <w:gridSpan w:val="10"/>
          </w:tcPr>
          <w:p w:rsidR="006E210C" w:rsidRPr="002A6F6E" w:rsidRDefault="006E210C" w:rsidP="00877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  <w:r w:rsidRPr="003333F1">
              <w:rPr>
                <w:b/>
                <w:bCs/>
              </w:rPr>
              <w:t xml:space="preserve">Дифференцированный зачет </w:t>
            </w:r>
          </w:p>
        </w:tc>
        <w:tc>
          <w:tcPr>
            <w:tcW w:w="2232" w:type="dxa"/>
            <w:gridSpan w:val="2"/>
          </w:tcPr>
          <w:p w:rsidR="006E210C" w:rsidRDefault="006E210C" w:rsidP="006E21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080672" w:rsidTr="00B24993">
        <w:trPr>
          <w:trHeight w:val="1300"/>
        </w:trPr>
        <w:tc>
          <w:tcPr>
            <w:tcW w:w="11546" w:type="dxa"/>
            <w:gridSpan w:val="10"/>
          </w:tcPr>
          <w:p w:rsidR="006E210C" w:rsidRPr="00563843" w:rsidRDefault="006E210C" w:rsidP="006E210C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специальности):</w:t>
            </w:r>
          </w:p>
          <w:p w:rsidR="006E210C" w:rsidRPr="00563843" w:rsidRDefault="006E210C" w:rsidP="006E210C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6E210C" w:rsidRPr="00563843" w:rsidRDefault="006E210C" w:rsidP="006E210C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6E210C" w:rsidRPr="00563843" w:rsidRDefault="006E210C" w:rsidP="006E210C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18540 </w:t>
            </w:r>
            <w:proofErr w:type="gramStart"/>
            <w:r w:rsidRPr="00563843">
              <w:rPr>
                <w:color w:val="000000"/>
              </w:rPr>
              <w:t>Слесарь  по</w:t>
            </w:r>
            <w:proofErr w:type="gramEnd"/>
            <w:r w:rsidRPr="00563843">
              <w:rPr>
                <w:color w:val="000000"/>
              </w:rPr>
              <w:t xml:space="preserve"> ремонту подвижного состава .</w:t>
            </w:r>
          </w:p>
          <w:p w:rsidR="006E210C" w:rsidRPr="002A6F6E" w:rsidRDefault="006E210C" w:rsidP="006E210C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6E210C" w:rsidRPr="00120891" w:rsidRDefault="006E210C" w:rsidP="006E210C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6E210C" w:rsidRPr="00120891" w:rsidRDefault="006E210C" w:rsidP="006E210C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</w:t>
            </w:r>
            <w:r w:rsidR="00EA5CFC">
              <w:rPr>
                <w:rFonts w:eastAsia="Calibri"/>
                <w:bCs/>
              </w:rPr>
              <w:t xml:space="preserve"> </w:t>
            </w:r>
            <w:r w:rsidRPr="00120891">
              <w:rPr>
                <w:rFonts w:eastAsia="Calibri"/>
                <w:bCs/>
              </w:rPr>
              <w:t>по</w:t>
            </w:r>
            <w:r w:rsidR="00EA5CFC">
              <w:rPr>
                <w:rFonts w:eastAsia="Calibri"/>
                <w:bCs/>
              </w:rPr>
              <w:t xml:space="preserve"> 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6E210C" w:rsidRPr="00120891" w:rsidRDefault="006E210C" w:rsidP="006E210C">
            <w:pPr>
              <w:rPr>
                <w:color w:val="000000"/>
              </w:rPr>
            </w:pPr>
            <w:r w:rsidRPr="00120891">
              <w:rPr>
                <w:color w:val="000000"/>
              </w:rPr>
              <w:t>3.Работа в бригаде и основные функции бригадира.</w:t>
            </w:r>
          </w:p>
          <w:p w:rsidR="006E210C" w:rsidRPr="00120891" w:rsidRDefault="006E210C" w:rsidP="006E210C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мест в бригаде с учетом совмещения профессий.</w:t>
            </w:r>
          </w:p>
          <w:p w:rsidR="006E210C" w:rsidRPr="00120891" w:rsidRDefault="006E210C" w:rsidP="006E210C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6E210C" w:rsidRPr="00120891" w:rsidRDefault="006E210C" w:rsidP="006E210C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6E210C" w:rsidRPr="00120891" w:rsidRDefault="006E210C" w:rsidP="006E210C">
            <w:r>
              <w:rPr>
                <w:b/>
              </w:rPr>
              <w:t>7</w:t>
            </w:r>
            <w:r w:rsidRPr="00120891">
              <w:rPr>
                <w:b/>
              </w:rPr>
              <w:t>.</w:t>
            </w:r>
            <w:r w:rsidRPr="00120891">
              <w:t xml:space="preserve"> Дисциплинарная ответственность работников.</w:t>
            </w:r>
          </w:p>
          <w:p w:rsidR="006E210C" w:rsidRDefault="006E210C" w:rsidP="006E210C">
            <w:pPr>
              <w:rPr>
                <w:b/>
                <w:sz w:val="20"/>
                <w:szCs w:val="20"/>
              </w:rPr>
            </w:pPr>
            <w:r w:rsidRPr="00120891">
              <w:t>8. Изучение локальных актов.</w:t>
            </w:r>
          </w:p>
        </w:tc>
        <w:tc>
          <w:tcPr>
            <w:tcW w:w="2232" w:type="dxa"/>
            <w:gridSpan w:val="2"/>
          </w:tcPr>
          <w:p w:rsidR="006E210C" w:rsidRPr="00FA5E44" w:rsidRDefault="006E210C" w:rsidP="006E21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36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080672" w:rsidTr="00B24993">
        <w:trPr>
          <w:trHeight w:val="364"/>
        </w:trPr>
        <w:tc>
          <w:tcPr>
            <w:tcW w:w="11546" w:type="dxa"/>
            <w:gridSpan w:val="10"/>
          </w:tcPr>
          <w:p w:rsidR="006E210C" w:rsidRPr="003333F1" w:rsidRDefault="006E210C" w:rsidP="006E210C">
            <w:pPr>
              <w:jc w:val="both"/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2232" w:type="dxa"/>
            <w:gridSpan w:val="2"/>
          </w:tcPr>
          <w:p w:rsidR="006E210C" w:rsidRDefault="006E210C" w:rsidP="006E21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080672" w:rsidTr="00B24993">
        <w:trPr>
          <w:trHeight w:val="552"/>
        </w:trPr>
        <w:tc>
          <w:tcPr>
            <w:tcW w:w="11546" w:type="dxa"/>
            <w:gridSpan w:val="10"/>
          </w:tcPr>
          <w:p w:rsidR="006E210C" w:rsidRPr="00563843" w:rsidRDefault="006E210C" w:rsidP="006E210C">
            <w:pPr>
              <w:shd w:val="clear" w:color="auto" w:fill="FFFFFF"/>
              <w:ind w:left="53" w:right="10"/>
            </w:pPr>
            <w:r w:rsidRPr="00563843">
              <w:rPr>
                <w:b/>
              </w:rPr>
              <w:t>Тема курсового проекта</w:t>
            </w:r>
            <w:r w:rsidRPr="00563843">
              <w:t>:</w:t>
            </w:r>
          </w:p>
          <w:p w:rsidR="006E210C" w:rsidRPr="00563843" w:rsidRDefault="006E210C" w:rsidP="006E210C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563843">
              <w:rPr>
                <w:bCs/>
                <w:color w:val="000000"/>
              </w:rPr>
              <w:t>Организация эксплуатации вагонов с разработкой участка по ремонту узла, детали…</w:t>
            </w:r>
            <w:proofErr w:type="gramStart"/>
            <w:r w:rsidRPr="00563843">
              <w:rPr>
                <w:bCs/>
                <w:color w:val="000000"/>
              </w:rPr>
              <w:t>… .</w:t>
            </w:r>
            <w:proofErr w:type="gramEnd"/>
          </w:p>
          <w:p w:rsidR="006E210C" w:rsidRPr="003333F1" w:rsidRDefault="006E210C" w:rsidP="006E210C">
            <w:pPr>
              <w:jc w:val="both"/>
              <w:rPr>
                <w:b/>
              </w:rPr>
            </w:pPr>
          </w:p>
        </w:tc>
        <w:tc>
          <w:tcPr>
            <w:tcW w:w="2232" w:type="dxa"/>
            <w:gridSpan w:val="2"/>
          </w:tcPr>
          <w:p w:rsidR="006E210C" w:rsidRDefault="006E210C" w:rsidP="006E21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080672" w:rsidTr="00B24993">
        <w:trPr>
          <w:trHeight w:val="551"/>
        </w:trPr>
        <w:tc>
          <w:tcPr>
            <w:tcW w:w="11546" w:type="dxa"/>
            <w:gridSpan w:val="10"/>
          </w:tcPr>
          <w:p w:rsidR="006E210C" w:rsidRPr="003333F1" w:rsidRDefault="006E210C" w:rsidP="006E210C">
            <w:pPr>
              <w:jc w:val="both"/>
              <w:rPr>
                <w:b/>
              </w:rPr>
            </w:pPr>
            <w:r w:rsidRPr="003333F1">
              <w:rPr>
                <w:b/>
              </w:rPr>
              <w:t>Всего:</w:t>
            </w:r>
          </w:p>
        </w:tc>
        <w:tc>
          <w:tcPr>
            <w:tcW w:w="2232" w:type="dxa"/>
            <w:gridSpan w:val="2"/>
          </w:tcPr>
          <w:p w:rsidR="006E210C" w:rsidRPr="00EA5CFC" w:rsidRDefault="006E210C" w:rsidP="006E210C">
            <w:pPr>
              <w:jc w:val="center"/>
              <w:rPr>
                <w:b/>
                <w:bCs/>
                <w:sz w:val="28"/>
                <w:szCs w:val="28"/>
              </w:rPr>
            </w:pPr>
            <w:r w:rsidRPr="00EA5CFC">
              <w:rPr>
                <w:b/>
                <w:sz w:val="28"/>
                <w:szCs w:val="28"/>
              </w:rPr>
              <w:t>308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080672" w:rsidTr="00B24993">
        <w:trPr>
          <w:trHeight w:val="418"/>
        </w:trPr>
        <w:tc>
          <w:tcPr>
            <w:tcW w:w="11546" w:type="dxa"/>
            <w:gridSpan w:val="10"/>
          </w:tcPr>
          <w:p w:rsidR="006E210C" w:rsidRPr="003333F1" w:rsidRDefault="006E210C" w:rsidP="006E210C">
            <w:pPr>
              <w:jc w:val="both"/>
              <w:rPr>
                <w:b/>
              </w:rPr>
            </w:pPr>
            <w:r w:rsidRPr="003333F1">
              <w:rPr>
                <w:b/>
              </w:rPr>
              <w:t>Экзамен квалификационный</w:t>
            </w:r>
            <w:r>
              <w:rPr>
                <w:b/>
              </w:rPr>
              <w:t xml:space="preserve"> ПМ.02</w:t>
            </w:r>
          </w:p>
        </w:tc>
        <w:tc>
          <w:tcPr>
            <w:tcW w:w="2232" w:type="dxa"/>
            <w:gridSpan w:val="2"/>
          </w:tcPr>
          <w:p w:rsidR="006E210C" w:rsidRPr="00EA5CFC" w:rsidRDefault="006E210C" w:rsidP="006E210C">
            <w:pPr>
              <w:rPr>
                <w:b/>
                <w:bCs/>
                <w:sz w:val="28"/>
                <w:szCs w:val="28"/>
              </w:rPr>
            </w:pPr>
            <w:r w:rsidRPr="00EA5CFC">
              <w:rPr>
                <w:sz w:val="28"/>
                <w:szCs w:val="28"/>
              </w:rPr>
              <w:t>8 семестр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E210C" w:rsidRPr="00080672" w:rsidTr="00297400">
        <w:trPr>
          <w:gridAfter w:val="1"/>
          <w:wAfter w:w="217" w:type="dxa"/>
          <w:trHeight w:val="1300"/>
        </w:trPr>
        <w:tc>
          <w:tcPr>
            <w:tcW w:w="15196" w:type="dxa"/>
            <w:gridSpan w:val="13"/>
            <w:tcBorders>
              <w:left w:val="nil"/>
              <w:bottom w:val="nil"/>
            </w:tcBorders>
          </w:tcPr>
          <w:p w:rsidR="006E210C" w:rsidRPr="003333F1" w:rsidRDefault="006E210C" w:rsidP="006E210C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lastRenderedPageBreak/>
              <w:t>Для характеристики уровня освоения учебного материала используются следующие обозначения:</w:t>
            </w:r>
          </w:p>
          <w:p w:rsidR="006E210C" w:rsidRPr="003333F1" w:rsidRDefault="006E210C" w:rsidP="006E210C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1. – ознакомительный (узнавание ранее изученных объектов, свойств);</w:t>
            </w:r>
          </w:p>
          <w:p w:rsidR="006E210C" w:rsidRPr="003333F1" w:rsidRDefault="006E210C" w:rsidP="006E210C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2. – репродуктивный (выполнение деятельности по образцу, инструкции или под руководством);</w:t>
            </w:r>
          </w:p>
          <w:p w:rsidR="006E210C" w:rsidRPr="00FA5E44" w:rsidRDefault="006E210C" w:rsidP="006E210C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 xml:space="preserve">рофессиональный модуль реализуется </w:t>
      </w:r>
      <w:proofErr w:type="gramStart"/>
      <w:r w:rsidRPr="003333F1">
        <w:rPr>
          <w:bCs/>
        </w:rPr>
        <w:t>в:</w:t>
      </w:r>
      <w:r w:rsidRPr="003333F1">
        <w:rPr>
          <w:b/>
          <w:bCs/>
        </w:rPr>
        <w:t>учебных</w:t>
      </w:r>
      <w:proofErr w:type="gramEnd"/>
      <w:r w:rsidRPr="003333F1">
        <w:rPr>
          <w:b/>
          <w:bCs/>
        </w:rPr>
        <w:t xml:space="preserve">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5A5815">
        <w:rPr>
          <w:bCs/>
        </w:rPr>
        <w:t xml:space="preserve"> 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5A5815">
        <w:rPr>
          <w:bCs/>
        </w:rPr>
        <w:t xml:space="preserve"> 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877CC6">
        <w:t>МДК</w:t>
      </w:r>
      <w:r w:rsidR="00877CC6" w:rsidRPr="00491A46">
        <w:rPr>
          <w:bCs/>
        </w:rPr>
        <w:t xml:space="preserve"> 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</w:t>
      </w:r>
      <w:proofErr w:type="gramStart"/>
      <w:r w:rsidR="007578F7" w:rsidRPr="00B50173">
        <w:t>,  Организация</w:t>
      </w:r>
      <w:proofErr w:type="gramEnd"/>
      <w:r w:rsidR="007578F7" w:rsidRPr="00B50173">
        <w:t xml:space="preserve">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</w:t>
      </w:r>
      <w:proofErr w:type="spellStart"/>
      <w:r w:rsidR="00B50173" w:rsidRPr="00B50173">
        <w:t>Б.ц</w:t>
      </w:r>
      <w:proofErr w:type="spellEnd"/>
      <w:r w:rsidR="00B50173" w:rsidRPr="00B50173">
        <w:t xml:space="preserve">.-Текст: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</w:t>
      </w:r>
      <w:proofErr w:type="spellStart"/>
      <w:r w:rsidRPr="00B50173">
        <w:t>РЖД"от</w:t>
      </w:r>
      <w:proofErr w:type="spellEnd"/>
      <w:r w:rsidRPr="00B50173">
        <w:t xml:space="preserve">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9" w:name="Par23"/>
      <w:bookmarkEnd w:id="9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</w:t>
      </w:r>
      <w:proofErr w:type="gramStart"/>
      <w:r w:rsidRPr="00B50173">
        <w:t>"  протокол</w:t>
      </w:r>
      <w:proofErr w:type="gramEnd"/>
      <w:r w:rsidRPr="00B50173">
        <w:t xml:space="preserve">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 xml:space="preserve">«Гудок» - еженедельная газета. </w:t>
      </w:r>
      <w:proofErr w:type="spell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 xml:space="preserve">Форма </w:t>
        </w:r>
        <w:proofErr w:type="gramStart"/>
        <w:r w:rsidRPr="00B50173">
          <w:rPr>
            <w:rStyle w:val="afb"/>
            <w:bCs/>
          </w:rPr>
          <w:t>доступа</w:t>
        </w:r>
        <w:r w:rsidRPr="00B50173">
          <w:rPr>
            <w:rStyle w:val="afb"/>
          </w:rPr>
          <w:t xml:space="preserve"> :</w:t>
        </w:r>
        <w:proofErr w:type="gramEnd"/>
        <w:r w:rsidRPr="00B50173">
          <w:rPr>
            <w:rStyle w:val="afb"/>
          </w:rPr>
          <w:t>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r w:rsidRPr="00B50173">
        <w:t>kiosker.ru/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месяц.</w:t>
      </w:r>
      <w:r w:rsidRPr="00B50173">
        <w:rPr>
          <w:bCs/>
        </w:rPr>
        <w:t>Форма</w:t>
      </w:r>
      <w:proofErr w:type="spellEnd"/>
      <w:r w:rsidRPr="00B50173">
        <w:rPr>
          <w:bCs/>
        </w:rPr>
        <w:t xml:space="preserve"> доступа:</w:t>
      </w:r>
      <w:r w:rsidRPr="00B50173">
        <w:t>/e.uprpersonal.ru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>8. «</w:t>
      </w:r>
      <w:proofErr w:type="gramStart"/>
      <w:r w:rsidRPr="00B50173">
        <w:rPr>
          <w:color w:val="000000"/>
        </w:rPr>
        <w:t>Российский  журнал</w:t>
      </w:r>
      <w:proofErr w:type="gramEnd"/>
      <w:r w:rsidRPr="00B50173">
        <w:rPr>
          <w:color w:val="000000"/>
        </w:rPr>
        <w:t xml:space="preserve"> </w:t>
      </w:r>
      <w:proofErr w:type="spellStart"/>
      <w:r w:rsidRPr="00B50173">
        <w:rPr>
          <w:color w:val="000000"/>
        </w:rPr>
        <w:t>менеджмента»</w:t>
      </w:r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r w:rsidRPr="008C3848">
        <w:t>освоен/не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="00096D92">
              <w:rPr>
                <w:color w:val="000000"/>
                <w:spacing w:val="-5"/>
              </w:rPr>
              <w:t xml:space="preserve"> </w:t>
            </w:r>
            <w:r w:rsidRPr="008C3848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</w:t>
            </w:r>
            <w:proofErr w:type="gramStart"/>
            <w:r w:rsidRPr="008C3848">
              <w:rPr>
                <w:color w:val="000000"/>
                <w:spacing w:val="-5"/>
              </w:rPr>
              <w:t>презентации ,сообщения</w:t>
            </w:r>
            <w:proofErr w:type="gramEnd"/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</w:t>
            </w:r>
            <w:proofErr w:type="gramStart"/>
            <w:r w:rsidRPr="008C3848">
              <w:rPr>
                <w:color w:val="000000"/>
                <w:spacing w:val="-5"/>
              </w:rPr>
              <w:t>презентации ,сообщения</w:t>
            </w:r>
            <w:proofErr w:type="gramEnd"/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</w:t>
            </w:r>
            <w:proofErr w:type="gramStart"/>
            <w:r w:rsidRPr="008C3848">
              <w:rPr>
                <w:color w:val="000000"/>
                <w:spacing w:val="-5"/>
              </w:rPr>
              <w:t>презентации ,сообщения</w:t>
            </w:r>
            <w:proofErr w:type="gramEnd"/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lastRenderedPageBreak/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CC" w:rsidRDefault="001226CC">
      <w:r>
        <w:separator/>
      </w:r>
    </w:p>
  </w:endnote>
  <w:endnote w:type="continuationSeparator" w:id="0">
    <w:p w:rsidR="001226CC" w:rsidRDefault="0012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CC" w:rsidRDefault="001226CC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226CC" w:rsidRDefault="001226CC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CC" w:rsidRDefault="001226CC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CC" w:rsidRDefault="001226CC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03AFB">
      <w:rPr>
        <w:rStyle w:val="af5"/>
        <w:noProof/>
      </w:rPr>
      <w:t>28</w:t>
    </w:r>
    <w:r>
      <w:rPr>
        <w:rStyle w:val="af5"/>
      </w:rPr>
      <w:fldChar w:fldCharType="end"/>
    </w:r>
  </w:p>
  <w:p w:rsidR="001226CC" w:rsidRDefault="001226CC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CC" w:rsidRDefault="001226CC">
      <w:r>
        <w:separator/>
      </w:r>
    </w:p>
  </w:footnote>
  <w:footnote w:type="continuationSeparator" w:id="0">
    <w:p w:rsidR="001226CC" w:rsidRDefault="001226CC">
      <w:r>
        <w:continuationSeparator/>
      </w:r>
    </w:p>
  </w:footnote>
  <w:footnote w:id="1">
    <w:p w:rsidR="001226CC" w:rsidRPr="006012D6" w:rsidRDefault="001226CC" w:rsidP="0054091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CC" w:rsidRPr="00EE7F0B" w:rsidRDefault="001226CC" w:rsidP="00691E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CC" w:rsidRDefault="001226C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749044B"/>
    <w:multiLevelType w:val="hybridMultilevel"/>
    <w:tmpl w:val="CBFAE612"/>
    <w:lvl w:ilvl="0" w:tplc="6270FC0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05C5"/>
    <w:rsid w:val="000005D0"/>
    <w:rsid w:val="00000651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93B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96D92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3AFB"/>
    <w:rsid w:val="00104D1F"/>
    <w:rsid w:val="00106480"/>
    <w:rsid w:val="00110723"/>
    <w:rsid w:val="0011375E"/>
    <w:rsid w:val="00114BC0"/>
    <w:rsid w:val="00116708"/>
    <w:rsid w:val="00120891"/>
    <w:rsid w:val="00120C42"/>
    <w:rsid w:val="001226CC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1F1D"/>
    <w:rsid w:val="00224573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400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056F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1F9E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24E7"/>
    <w:rsid w:val="003E4134"/>
    <w:rsid w:val="003F27BB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152C"/>
    <w:rsid w:val="0042323E"/>
    <w:rsid w:val="0042381A"/>
    <w:rsid w:val="00424F28"/>
    <w:rsid w:val="00425324"/>
    <w:rsid w:val="0043034A"/>
    <w:rsid w:val="00437E8E"/>
    <w:rsid w:val="00437F90"/>
    <w:rsid w:val="00440504"/>
    <w:rsid w:val="004406C5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082B"/>
    <w:rsid w:val="00473784"/>
    <w:rsid w:val="004759F0"/>
    <w:rsid w:val="00475DEB"/>
    <w:rsid w:val="00476131"/>
    <w:rsid w:val="00476420"/>
    <w:rsid w:val="00480D6F"/>
    <w:rsid w:val="00482C6E"/>
    <w:rsid w:val="0048639B"/>
    <w:rsid w:val="004916C8"/>
    <w:rsid w:val="00491A46"/>
    <w:rsid w:val="00492911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53B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2FE1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3BB5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5815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71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5648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AF3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745C"/>
    <w:rsid w:val="006D01B8"/>
    <w:rsid w:val="006D4D77"/>
    <w:rsid w:val="006D7A05"/>
    <w:rsid w:val="006E0DC9"/>
    <w:rsid w:val="006E210C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7DC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330A"/>
    <w:rsid w:val="008653D3"/>
    <w:rsid w:val="00875179"/>
    <w:rsid w:val="00876926"/>
    <w:rsid w:val="00877BB8"/>
    <w:rsid w:val="00877CC6"/>
    <w:rsid w:val="00877DE6"/>
    <w:rsid w:val="00881F6E"/>
    <w:rsid w:val="008A1505"/>
    <w:rsid w:val="008A17A7"/>
    <w:rsid w:val="008A2AD5"/>
    <w:rsid w:val="008A42DE"/>
    <w:rsid w:val="008A456B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2D51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318A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968C6"/>
    <w:rsid w:val="00A97820"/>
    <w:rsid w:val="00AA02ED"/>
    <w:rsid w:val="00AA1F86"/>
    <w:rsid w:val="00AA482B"/>
    <w:rsid w:val="00AA7B2E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074CE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4993"/>
    <w:rsid w:val="00B27ADC"/>
    <w:rsid w:val="00B3341F"/>
    <w:rsid w:val="00B4612E"/>
    <w:rsid w:val="00B50173"/>
    <w:rsid w:val="00B52992"/>
    <w:rsid w:val="00B55872"/>
    <w:rsid w:val="00B562D3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046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122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2EF2"/>
    <w:rsid w:val="00C837DD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5A7B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0F20"/>
    <w:rsid w:val="00DA1CAB"/>
    <w:rsid w:val="00DA44E1"/>
    <w:rsid w:val="00DA5C2F"/>
    <w:rsid w:val="00DA6C64"/>
    <w:rsid w:val="00DB1298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09D8"/>
    <w:rsid w:val="00E21C40"/>
    <w:rsid w:val="00E22248"/>
    <w:rsid w:val="00E25050"/>
    <w:rsid w:val="00E3244A"/>
    <w:rsid w:val="00E32F0B"/>
    <w:rsid w:val="00E338C8"/>
    <w:rsid w:val="00E36330"/>
    <w:rsid w:val="00E4160F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29F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A5CFC"/>
    <w:rsid w:val="00EB0D29"/>
    <w:rsid w:val="00EB205E"/>
    <w:rsid w:val="00EB28DB"/>
    <w:rsid w:val="00EC0095"/>
    <w:rsid w:val="00EC0516"/>
    <w:rsid w:val="00EC2AFD"/>
    <w:rsid w:val="00EC2FFB"/>
    <w:rsid w:val="00EC36F8"/>
    <w:rsid w:val="00EC5779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478FA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00AE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33137B-2F46-42A6-B993-C0049E41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BEF4-9992-4647-9063-B846D764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Татьяна Ащеулова</cp:lastModifiedBy>
  <cp:revision>10</cp:revision>
  <cp:lastPrinted>2017-10-06T12:31:00Z</cp:lastPrinted>
  <dcterms:created xsi:type="dcterms:W3CDTF">2024-06-24T15:10:00Z</dcterms:created>
  <dcterms:modified xsi:type="dcterms:W3CDTF">2024-06-25T06:22:00Z</dcterms:modified>
</cp:coreProperties>
</file>