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34" w:rsidRPr="007A0871" w:rsidRDefault="007A2434" w:rsidP="007A2434">
      <w:pPr>
        <w:pStyle w:val="33"/>
        <w:spacing w:line="240" w:lineRule="auto"/>
        <w:ind w:left="5387"/>
        <w:jc w:val="left"/>
        <w:rPr>
          <w:b/>
          <w:bCs/>
          <w:color w:val="000000"/>
          <w:sz w:val="24"/>
          <w:szCs w:val="24"/>
        </w:rPr>
      </w:pPr>
      <w:r w:rsidRPr="007A0871">
        <w:rPr>
          <w:b/>
          <w:bCs/>
          <w:color w:val="000000"/>
          <w:sz w:val="24"/>
          <w:szCs w:val="24"/>
        </w:rPr>
        <w:t>Приложение</w:t>
      </w:r>
      <w:r w:rsidR="006B4EE6">
        <w:rPr>
          <w:b/>
          <w:bCs/>
          <w:color w:val="000000"/>
          <w:sz w:val="24"/>
          <w:szCs w:val="24"/>
        </w:rPr>
        <w:t xml:space="preserve"> </w:t>
      </w:r>
    </w:p>
    <w:p w:rsidR="007A2434" w:rsidRDefault="007A2434" w:rsidP="007A2434">
      <w:pPr>
        <w:pStyle w:val="33"/>
        <w:spacing w:line="240" w:lineRule="auto"/>
        <w:ind w:left="5387"/>
        <w:jc w:val="left"/>
        <w:rPr>
          <w:bCs/>
          <w:color w:val="000000"/>
          <w:sz w:val="24"/>
          <w:szCs w:val="24"/>
        </w:rPr>
      </w:pPr>
      <w:r w:rsidRPr="007A0871">
        <w:rPr>
          <w:bCs/>
          <w:color w:val="000000"/>
          <w:sz w:val="24"/>
          <w:szCs w:val="24"/>
        </w:rPr>
        <w:t xml:space="preserve">к  </w:t>
      </w:r>
      <w:r>
        <w:rPr>
          <w:bCs/>
          <w:color w:val="000000"/>
          <w:sz w:val="24"/>
          <w:szCs w:val="24"/>
        </w:rPr>
        <w:t xml:space="preserve">ППССЗ </w:t>
      </w:r>
      <w:r w:rsidRPr="007A0871">
        <w:rPr>
          <w:bCs/>
          <w:color w:val="000000"/>
          <w:sz w:val="24"/>
          <w:szCs w:val="24"/>
        </w:rPr>
        <w:t xml:space="preserve"> по специальности</w:t>
      </w:r>
      <w:r>
        <w:rPr>
          <w:bCs/>
          <w:color w:val="000000"/>
          <w:sz w:val="24"/>
          <w:szCs w:val="24"/>
        </w:rPr>
        <w:t xml:space="preserve"> 23.02.06  Техническая эксплуатация подвижного состава железных дорог</w:t>
      </w:r>
    </w:p>
    <w:p w:rsidR="007A2434" w:rsidRDefault="006B4EE6" w:rsidP="007A2434">
      <w:pPr>
        <w:pStyle w:val="33"/>
        <w:spacing w:line="240" w:lineRule="auto"/>
        <w:ind w:left="5387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="007A2434" w:rsidRPr="0068081F">
        <w:rPr>
          <w:sz w:val="24"/>
          <w:szCs w:val="24"/>
        </w:rPr>
        <w:t>электроподвижной состав</w:t>
      </w:r>
      <w:r>
        <w:rPr>
          <w:sz w:val="24"/>
          <w:szCs w:val="24"/>
        </w:rPr>
        <w:t>)</w:t>
      </w:r>
    </w:p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98C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07098C" w:rsidRDefault="0007098C" w:rsidP="000709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98C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</w:p>
    <w:p w:rsidR="007A2434" w:rsidRPr="00591245" w:rsidRDefault="007A2434" w:rsidP="0059124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  <w:r w:rsidRPr="000B4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Пм.03 </w:t>
      </w:r>
      <w:bookmarkStart w:id="0" w:name="_GoBack"/>
      <w:r>
        <w:rPr>
          <w:rFonts w:ascii="Times New Roman" w:hAnsi="Times New Roman" w:cs="Times New Roman"/>
          <w:b/>
          <w:caps/>
          <w:sz w:val="28"/>
          <w:szCs w:val="28"/>
        </w:rPr>
        <w:t xml:space="preserve">участие в конструкторско-технологической деятельности </w:t>
      </w:r>
      <w:bookmarkEnd w:id="0"/>
    </w:p>
    <w:p w:rsidR="00591245" w:rsidRPr="00591245" w:rsidRDefault="00591245" w:rsidP="00591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245">
        <w:rPr>
          <w:rFonts w:ascii="Times New Roman" w:hAnsi="Times New Roman" w:cs="Times New Roman"/>
          <w:bCs/>
          <w:sz w:val="28"/>
          <w:szCs w:val="28"/>
        </w:rPr>
        <w:t xml:space="preserve">основной профессиональной образовательной программы </w:t>
      </w:r>
    </w:p>
    <w:p w:rsidR="00591245" w:rsidRPr="00591245" w:rsidRDefault="00591245" w:rsidP="00591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245">
        <w:rPr>
          <w:rFonts w:ascii="Times New Roman" w:hAnsi="Times New Roman" w:cs="Times New Roman"/>
          <w:bCs/>
          <w:sz w:val="28"/>
          <w:szCs w:val="28"/>
        </w:rPr>
        <w:t xml:space="preserve">по специальности 23.02.06 Техническая эксплуатация подвижного состава железных дорог  </w:t>
      </w:r>
      <w:r w:rsidR="006B4EE6">
        <w:rPr>
          <w:rFonts w:ascii="Times New Roman" w:hAnsi="Times New Roman" w:cs="Times New Roman"/>
          <w:bCs/>
          <w:sz w:val="28"/>
          <w:szCs w:val="28"/>
        </w:rPr>
        <w:t>(электроподвижной состав)</w:t>
      </w:r>
      <w:r w:rsidRPr="0059124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201F47" w:rsidRPr="00323E5C" w:rsidRDefault="00201F47">
      <w:pPr>
        <w:pStyle w:val="23"/>
        <w:shd w:val="clear" w:color="auto" w:fill="auto"/>
        <w:tabs>
          <w:tab w:val="left" w:pos="2400"/>
        </w:tabs>
        <w:spacing w:after="340"/>
        <w:jc w:val="both"/>
        <w:sectPr w:rsidR="00201F47" w:rsidRPr="00323E5C">
          <w:footerReference w:type="default" r:id="rId7"/>
          <w:pgSz w:w="11900" w:h="16840"/>
          <w:pgMar w:top="1024" w:right="291" w:bottom="1112" w:left="1111" w:header="0" w:footer="3" w:gutter="0"/>
          <w:cols w:space="720"/>
          <w:noEndnote/>
          <w:titlePg/>
          <w:docGrid w:linePitch="360"/>
        </w:sectPr>
      </w:pPr>
    </w:p>
    <w:p w:rsidR="0007098C" w:rsidRDefault="0007098C">
      <w:pPr>
        <w:pStyle w:val="13"/>
        <w:shd w:val="clear" w:color="auto" w:fill="auto"/>
        <w:ind w:firstLine="720"/>
        <w:rPr>
          <w:b/>
          <w:bCs/>
        </w:rPr>
      </w:pPr>
      <w:r w:rsidRPr="0007098C">
        <w:rPr>
          <w:b/>
          <w:bCs/>
        </w:rPr>
        <w:lastRenderedPageBreak/>
        <w:t xml:space="preserve">                                                          1.Паспорт 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Результатом освоения профессионального модуля </w:t>
      </w:r>
      <w:r w:rsidRPr="00591245">
        <w:t>ПМ.ОЗ</w:t>
      </w:r>
      <w:r w:rsidRPr="00323E5C">
        <w:t xml:space="preserve"> является готовность обучающегося к</w:t>
      </w:r>
      <w:r w:rsidR="00EF4935" w:rsidRPr="00323E5C">
        <w:t xml:space="preserve"> </w:t>
      </w:r>
      <w:r w:rsidRPr="00323E5C">
        <w:t>выполнению вида пр</w:t>
      </w:r>
      <w:r w:rsidR="004F05B4">
        <w:t>офессиональной деятельности ВД.3</w:t>
      </w:r>
      <w:r w:rsidRPr="00323E5C">
        <w:t xml:space="preserve"> Участие в конструкторско-технологической деятельности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Формой итоговой аттестации по профессиональному модулю является </w:t>
      </w:r>
      <w:r w:rsidRPr="00323E5C">
        <w:rPr>
          <w:b/>
          <w:bCs/>
        </w:rPr>
        <w:t>экзамен</w:t>
      </w:r>
      <w:r w:rsidR="00EF4935" w:rsidRPr="00323E5C">
        <w:rPr>
          <w:b/>
          <w:bCs/>
        </w:rPr>
        <w:t xml:space="preserve"> </w:t>
      </w:r>
      <w:r w:rsidRPr="00323E5C">
        <w:rPr>
          <w:b/>
          <w:bCs/>
        </w:rPr>
        <w:t xml:space="preserve">(квалификационный). </w:t>
      </w:r>
      <w:r w:rsidRPr="00323E5C">
        <w:t xml:space="preserve">Итогом экзамена (квалификационного) является однозначное решение: </w:t>
      </w:r>
      <w:r w:rsidRPr="00323E5C">
        <w:rPr>
          <w:i/>
          <w:iCs/>
        </w:rPr>
        <w:t>«Вид профессиональной деятельности освоен на «отлично», «хорошо», «удовлетворительно», «неудовлетворительно»».</w:t>
      </w:r>
    </w:p>
    <w:p w:rsidR="0007098C" w:rsidRPr="0007098C" w:rsidRDefault="0007098C">
      <w:pPr>
        <w:pStyle w:val="ab"/>
        <w:numPr>
          <w:ilvl w:val="1"/>
          <w:numId w:val="62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098C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контроля и оценки освоения программы профессионального модуля</w:t>
      </w:r>
    </w:p>
    <w:p w:rsidR="0007098C" w:rsidRPr="0007098C" w:rsidRDefault="0007098C" w:rsidP="0007098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98C">
        <w:rPr>
          <w:rFonts w:ascii="Times New Roman" w:eastAsia="Times New Roman" w:hAnsi="Times New Roman" w:cs="Times New Roman"/>
          <w:sz w:val="28"/>
          <w:szCs w:val="28"/>
        </w:rPr>
        <w:t>1.1.1 Профессиональный модуль ПМ.0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098C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конструкторско-технологической деятельности состоит из следующих элементов оценивания:</w:t>
      </w:r>
    </w:p>
    <w:p w:rsidR="0007098C" w:rsidRDefault="0007098C" w:rsidP="0007098C">
      <w:pPr>
        <w:pStyle w:val="ab"/>
        <w:spacing w:line="360" w:lineRule="auto"/>
        <w:ind w:left="420"/>
        <w:rPr>
          <w:rFonts w:ascii="Times New Roman" w:eastAsia="Times New Roman" w:hAnsi="Times New Roman" w:cs="Times New Roman"/>
          <w:sz w:val="28"/>
          <w:szCs w:val="28"/>
        </w:rPr>
      </w:pPr>
    </w:p>
    <w:p w:rsidR="0007098C" w:rsidRPr="0007098C" w:rsidRDefault="0007098C" w:rsidP="0007098C">
      <w:pPr>
        <w:pStyle w:val="ab"/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07098C">
        <w:rPr>
          <w:rFonts w:ascii="Times New Roman" w:eastAsia="Times New Roman" w:hAnsi="Times New Roman" w:cs="Times New Roman"/>
          <w:sz w:val="28"/>
          <w:szCs w:val="28"/>
        </w:rPr>
        <w:t>Таблица 1-Элементы оценивания</w:t>
      </w:r>
    </w:p>
    <w:p w:rsidR="00201F47" w:rsidRPr="00323E5C" w:rsidRDefault="00201F47" w:rsidP="0007098C">
      <w:pPr>
        <w:pStyle w:val="a7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9"/>
        <w:gridCol w:w="2704"/>
        <w:gridCol w:w="3276"/>
      </w:tblGrid>
      <w:tr w:rsidR="00201F47" w:rsidRPr="00323E5C">
        <w:trPr>
          <w:trHeight w:hRule="exact" w:val="367"/>
          <w:jc w:val="center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64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84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201F47" w:rsidRPr="00323E5C">
        <w:trPr>
          <w:trHeight w:hRule="exact" w:val="691"/>
          <w:jc w:val="center"/>
        </w:trPr>
        <w:tc>
          <w:tcPr>
            <w:tcW w:w="4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100" w:line="240" w:lineRule="auto"/>
              <w:ind w:firstLine="0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Промежуточная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аттестация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Текущий контроль</w:t>
            </w:r>
          </w:p>
        </w:tc>
      </w:tr>
      <w:tr w:rsidR="00201F47" w:rsidRPr="00323E5C">
        <w:trPr>
          <w:trHeight w:hRule="exact" w:val="522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МДК .03.01 Разработка технологических процессов,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технической и технологической документации (по видам подвижного состава) (электроподвижной состав)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96"/>
              </w:tabs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Контрольная</w:t>
            </w:r>
            <w:r w:rsidRPr="00323E5C">
              <w:rPr>
                <w:sz w:val="24"/>
                <w:szCs w:val="24"/>
              </w:rPr>
              <w:tab/>
              <w:t>работа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(КР)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Дифференцированный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зачёт (ДЗ)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32"/>
                <w:tab w:val="left" w:pos="2336"/>
              </w:tabs>
              <w:spacing w:line="240" w:lineRule="auto"/>
              <w:ind w:firstLine="46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за ходом выполнения</w:t>
            </w:r>
            <w:r w:rsidRPr="00323E5C">
              <w:rPr>
                <w:sz w:val="24"/>
                <w:szCs w:val="24"/>
              </w:rPr>
              <w:tab/>
              <w:t>и</w:t>
            </w:r>
            <w:r w:rsidRPr="00323E5C">
              <w:rPr>
                <w:sz w:val="24"/>
                <w:szCs w:val="24"/>
              </w:rPr>
              <w:tab/>
              <w:t>оценка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178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реальных умений и знаний привыполнении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практических работ;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1804"/>
              </w:tabs>
              <w:spacing w:line="240" w:lineRule="auto"/>
              <w:ind w:firstLine="52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оперативный контроль умений и знаний студентов на уроках теоретического обучения (опросы: устные, письменные,</w:t>
            </w:r>
            <w:r w:rsidRPr="00323E5C">
              <w:rPr>
                <w:sz w:val="24"/>
                <w:szCs w:val="24"/>
              </w:rPr>
              <w:tab/>
              <w:t>смешанные;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индивидуальные,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520" w:hanging="52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фронтальные, групповые); оперативный контроль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17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умений и знаний студентов при</w:t>
            </w:r>
            <w:r w:rsidRPr="00323E5C">
              <w:rPr>
                <w:sz w:val="24"/>
                <w:szCs w:val="24"/>
              </w:rPr>
              <w:tab/>
              <w:t>выполнении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индивидуальных заданий;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 тематическое тестирование;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контроль выполнения самостоятельных работ.</w:t>
            </w:r>
          </w:p>
        </w:tc>
      </w:tr>
      <w:tr w:rsidR="00201F47" w:rsidRPr="00323E5C">
        <w:trPr>
          <w:trHeight w:hRule="exact" w:val="1692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14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ПП.03.01 Конструкторско-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технологическая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Дифференцированный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зачёт (ДЗ)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35"/>
                <w:tab w:val="left" w:pos="2340"/>
              </w:tabs>
              <w:spacing w:line="240" w:lineRule="auto"/>
              <w:ind w:firstLine="46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за ходом выполнения</w:t>
            </w:r>
            <w:r w:rsidRPr="00323E5C">
              <w:rPr>
                <w:sz w:val="24"/>
                <w:szCs w:val="24"/>
              </w:rPr>
              <w:tab/>
              <w:t>и</w:t>
            </w:r>
            <w:r w:rsidRPr="00323E5C">
              <w:rPr>
                <w:sz w:val="24"/>
                <w:szCs w:val="24"/>
              </w:rPr>
              <w:tab/>
              <w:t>оценка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выполнения заданий по конструкторско- технологической практике;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 оценка своевременности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2704"/>
        <w:gridCol w:w="3269"/>
      </w:tblGrid>
      <w:tr w:rsidR="00201F47" w:rsidRPr="00323E5C">
        <w:trPr>
          <w:trHeight w:hRule="exact" w:val="1681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321"/>
                <w:tab w:val="left" w:pos="209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представления и содержания отчётов</w:t>
            </w:r>
            <w:r w:rsidRPr="00323E5C">
              <w:rPr>
                <w:sz w:val="24"/>
                <w:szCs w:val="24"/>
              </w:rPr>
              <w:tab/>
              <w:t>по</w:t>
            </w:r>
            <w:r w:rsidRPr="00323E5C">
              <w:rPr>
                <w:sz w:val="24"/>
                <w:szCs w:val="24"/>
              </w:rPr>
              <w:tab/>
              <w:t>заданиям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практики;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40" w:line="240" w:lineRule="auto"/>
              <w:ind w:firstLine="0"/>
              <w:jc w:val="righ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и оценка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6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выполнения пробных работ.</w:t>
            </w:r>
          </w:p>
        </w:tc>
      </w:tr>
      <w:tr w:rsidR="00201F47" w:rsidRPr="00323E5C">
        <w:trPr>
          <w:trHeight w:hRule="exact" w:val="436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ПМ.З.ЭК</w:t>
            </w:r>
            <w:r w:rsidR="006B4EE6">
              <w:rPr>
                <w:sz w:val="24"/>
                <w:szCs w:val="24"/>
              </w:rPr>
              <w:t xml:space="preserve"> </w:t>
            </w:r>
            <w:r w:rsidRPr="00323E5C">
              <w:rPr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201F47" w:rsidRPr="00323E5C" w:rsidRDefault="00201F47">
      <w:pPr>
        <w:spacing w:after="566" w:line="14" w:lineRule="exact"/>
        <w:rPr>
          <w:rFonts w:ascii="Times New Roman" w:hAnsi="Times New Roman" w:cs="Times New Roman"/>
        </w:rPr>
      </w:pPr>
    </w:p>
    <w:p w:rsidR="0007098C" w:rsidRPr="0007098C" w:rsidRDefault="0007098C" w:rsidP="0007098C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1" w:name="_Hlk131251441"/>
      <w:r w:rsidRPr="00070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1.1.2 Результаты освоения модуля, подлежащие проверке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1.1.2 По итогам изучения модуля подлежат проверке – уровень и качество освоения  профессиональных и общих компетенций, практического опыта, умений и знаний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23.02.06  Техническая эксплуатация подвижного состава железных дорог.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Таблица 2 -  Профессиональные и общие компетенции</w:t>
      </w:r>
    </w:p>
    <w:bookmarkEnd w:id="1"/>
    <w:p w:rsidR="00201F47" w:rsidRPr="00323E5C" w:rsidRDefault="009F78D2">
      <w:pPr>
        <w:pStyle w:val="a7"/>
        <w:shd w:val="clear" w:color="auto" w:fill="auto"/>
        <w:ind w:left="8993"/>
      </w:pPr>
      <w:r w:rsidRPr="00323E5C"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8"/>
        <w:gridCol w:w="5108"/>
      </w:tblGrid>
      <w:tr w:rsidR="00201F47" w:rsidRPr="00323E5C">
        <w:trPr>
          <w:trHeight w:hRule="exact" w:val="364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04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Профессиональные и общие компетенции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2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</w:tr>
      <w:tr w:rsidR="00201F47" w:rsidRPr="00323E5C">
        <w:trPr>
          <w:trHeight w:hRule="exact" w:val="3172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 Оформлять техническую и технологическую документации.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07098C" w:rsidP="0007098C">
            <w:pPr>
              <w:pStyle w:val="a9"/>
              <w:shd w:val="clear" w:color="auto" w:fill="auto"/>
              <w:tabs>
                <w:tab w:val="left" w:pos="112"/>
                <w:tab w:val="left" w:pos="400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1-</w:t>
            </w:r>
            <w:r w:rsidR="009F78D2" w:rsidRPr="00323E5C">
              <w:rPr>
                <w:i/>
                <w:iCs/>
                <w:sz w:val="24"/>
                <w:szCs w:val="24"/>
              </w:rPr>
              <w:t>Соблюдение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F78D2" w:rsidRPr="00323E5C">
              <w:rPr>
                <w:i/>
                <w:iCs/>
                <w:sz w:val="24"/>
                <w:szCs w:val="24"/>
              </w:rPr>
              <w:t>требований</w:t>
            </w:r>
            <w:r w:rsidR="009F78D2" w:rsidRPr="00323E5C">
              <w:rPr>
                <w:i/>
                <w:iCs/>
                <w:sz w:val="24"/>
                <w:szCs w:val="24"/>
              </w:rPr>
              <w:tab/>
              <w:t>техники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безопасности при оформлении</w:t>
            </w:r>
            <w:r w:rsidR="0007098C">
              <w:rPr>
                <w:i/>
                <w:iCs/>
                <w:sz w:val="24"/>
                <w:szCs w:val="24"/>
              </w:rPr>
              <w:t xml:space="preserve"> </w:t>
            </w:r>
            <w:r w:rsidRPr="00323E5C">
              <w:rPr>
                <w:i/>
                <w:iCs/>
                <w:sz w:val="24"/>
                <w:szCs w:val="24"/>
              </w:rPr>
              <w:t>технической и технологической документации;</w:t>
            </w:r>
          </w:p>
          <w:p w:rsidR="00201F47" w:rsidRPr="00323E5C" w:rsidRDefault="0007098C" w:rsidP="0007098C">
            <w:pPr>
              <w:pStyle w:val="a9"/>
              <w:shd w:val="clear" w:color="auto" w:fill="auto"/>
              <w:tabs>
                <w:tab w:val="left" w:pos="36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  <w:r w:rsidR="009F78D2" w:rsidRPr="00323E5C">
              <w:rPr>
                <w:i/>
                <w:iCs/>
                <w:sz w:val="24"/>
                <w:szCs w:val="24"/>
              </w:rPr>
              <w:t>- соответствие выбранных методов, инструментов и приборов конкретным целям и задачам выполняемых работ;</w:t>
            </w:r>
          </w:p>
          <w:p w:rsidR="00201F47" w:rsidRPr="00323E5C" w:rsidRDefault="0007098C" w:rsidP="0007098C">
            <w:pPr>
              <w:pStyle w:val="a9"/>
              <w:shd w:val="clear" w:color="auto" w:fill="auto"/>
              <w:tabs>
                <w:tab w:val="left" w:pos="18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="009F78D2" w:rsidRPr="00323E5C">
              <w:rPr>
                <w:i/>
                <w:iCs/>
                <w:sz w:val="24"/>
                <w:szCs w:val="24"/>
              </w:rPr>
              <w:t>- правильность применения инструментов и приборов;</w:t>
            </w:r>
          </w:p>
          <w:p w:rsidR="00201F47" w:rsidRPr="00323E5C" w:rsidRDefault="0007098C" w:rsidP="0007098C">
            <w:pPr>
              <w:pStyle w:val="a9"/>
              <w:shd w:val="clear" w:color="auto" w:fill="auto"/>
              <w:tabs>
                <w:tab w:val="left" w:pos="173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 w:rsidR="009F78D2" w:rsidRPr="00323E5C">
              <w:rPr>
                <w:i/>
                <w:iCs/>
                <w:sz w:val="24"/>
                <w:szCs w:val="24"/>
              </w:rPr>
              <w:t>- соблюдение технологической последовательности выполнения работ.</w:t>
            </w:r>
          </w:p>
        </w:tc>
      </w:tr>
      <w:tr w:rsidR="00201F47" w:rsidRPr="00323E5C">
        <w:trPr>
          <w:trHeight w:hRule="exact" w:val="4111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3.2Разрабатывать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8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Выполнение требований охраны труда;</w:t>
            </w:r>
          </w:p>
          <w:p w:rsidR="00201F47" w:rsidRPr="00323E5C" w:rsidRDefault="0007098C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202"/>
                <w:tab w:val="right" w:pos="486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С</w:t>
            </w:r>
            <w:r w:rsidR="009F78D2" w:rsidRPr="00323E5C">
              <w:rPr>
                <w:i/>
                <w:iCs/>
                <w:sz w:val="24"/>
                <w:szCs w:val="24"/>
              </w:rPr>
              <w:t>облюдение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F78D2" w:rsidRPr="00323E5C">
              <w:rPr>
                <w:i/>
                <w:iCs/>
                <w:sz w:val="24"/>
                <w:szCs w:val="24"/>
              </w:rPr>
              <w:t>требований</w:t>
            </w:r>
            <w:r w:rsidR="009F78D2" w:rsidRPr="00323E5C">
              <w:rPr>
                <w:i/>
                <w:iCs/>
                <w:sz w:val="24"/>
                <w:szCs w:val="24"/>
              </w:rPr>
              <w:tab/>
              <w:t>техники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376"/>
                <w:tab w:val="right" w:pos="485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безопасности</w:t>
            </w:r>
            <w:r w:rsidRPr="00323E5C">
              <w:rPr>
                <w:i/>
                <w:iCs/>
                <w:sz w:val="24"/>
                <w:szCs w:val="24"/>
              </w:rPr>
              <w:tab/>
              <w:t>при</w:t>
            </w:r>
            <w:r w:rsidRPr="00323E5C">
              <w:rPr>
                <w:i/>
                <w:iCs/>
                <w:sz w:val="24"/>
                <w:szCs w:val="24"/>
              </w:rPr>
              <w:tab/>
              <w:t>разработке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технологических процессов на ремонт отдельных деталей и узлов</w:t>
            </w:r>
            <w:r w:rsidR="0007098C">
              <w:rPr>
                <w:i/>
                <w:iCs/>
                <w:sz w:val="24"/>
                <w:szCs w:val="24"/>
              </w:rPr>
              <w:t xml:space="preserve"> </w:t>
            </w:r>
            <w:r w:rsidRPr="00323E5C">
              <w:rPr>
                <w:i/>
                <w:iCs/>
                <w:sz w:val="24"/>
                <w:szCs w:val="24"/>
              </w:rPr>
              <w:t>подвижного состава железных дорог;</w:t>
            </w:r>
          </w:p>
          <w:p w:rsidR="00201F47" w:rsidRPr="00323E5C" w:rsidRDefault="009F78D2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 соответствие выбранных методов, инструментов и приборов конкретным целям и задачам выполняемых работ;</w:t>
            </w:r>
          </w:p>
          <w:p w:rsidR="00201F47" w:rsidRPr="00323E5C" w:rsidRDefault="009F78D2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8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— правильность применения инструментов и приборов;</w:t>
            </w:r>
          </w:p>
          <w:p w:rsidR="00201F47" w:rsidRPr="00323E5C" w:rsidRDefault="009F78D2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 соблюдение технологической последовательности выполнения работ.</w:t>
            </w:r>
          </w:p>
        </w:tc>
      </w:tr>
      <w:tr w:rsidR="00391746" w:rsidRPr="00323E5C" w:rsidTr="00545A34">
        <w:trPr>
          <w:trHeight w:hRule="exact" w:val="3413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391746">
              <w:rPr>
                <w:rStyle w:val="FontStyle133"/>
                <w:i/>
              </w:rPr>
              <w:t>1 - Высокая активность, инициативность в процессе освоения всех элементов ПМ 01;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rStyle w:val="FontStyle133"/>
                <w:i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391746">
              <w:rPr>
                <w:bCs/>
                <w:i/>
              </w:rPr>
              <w:t>днях открытых дверей, исследовательской работе;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391746">
              <w:rPr>
                <w:bCs/>
                <w:i/>
              </w:rPr>
              <w:t>3 - соблюдение требований техники безопасности в учебных мастерских и цехах депо;</w:t>
            </w:r>
          </w:p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746">
              <w:rPr>
                <w:rStyle w:val="FontStyle133"/>
                <w:i/>
              </w:rPr>
              <w:t xml:space="preserve">4 - </w:t>
            </w:r>
            <w:r w:rsidRPr="00391746">
              <w:rPr>
                <w:rFonts w:ascii="Times New Roman" w:hAnsi="Times New Roman" w:cs="Times New Roman"/>
                <w:bCs/>
                <w:i/>
              </w:rPr>
              <w:t>соблюдение требований к форме одежды.</w:t>
            </w:r>
          </w:p>
        </w:tc>
      </w:tr>
      <w:tr w:rsidR="00391746" w:rsidRPr="00323E5C" w:rsidTr="00545A34">
        <w:trPr>
          <w:trHeight w:hRule="exact" w:val="5243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2 - соответствие найденной информации поставленной задаче;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 xml:space="preserve">3 - точность </w:t>
            </w:r>
            <w:r w:rsidRPr="00391746">
              <w:rPr>
                <w:rStyle w:val="FontStyle133"/>
                <w:i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391746" w:rsidRPr="00391746" w:rsidRDefault="00391746" w:rsidP="00EA1099">
            <w:pPr>
              <w:adjustRightInd w:val="0"/>
              <w:jc w:val="both"/>
              <w:rPr>
                <w:rStyle w:val="aa"/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bCs/>
                <w:i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391746">
              <w:rPr>
                <w:rStyle w:val="aa"/>
                <w:rFonts w:ascii="Times New Roman" w:hAnsi="Times New Roman" w:cs="Times New Roman"/>
                <w:i/>
              </w:rPr>
              <w:t>.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 xml:space="preserve">5 - уверенное пользование специальными и </w:t>
            </w:r>
            <w:r w:rsidRPr="00391746">
              <w:rPr>
                <w:rStyle w:val="FontStyle133"/>
                <w:i/>
              </w:rPr>
              <w:t>прикладными компьютерными контрольными и обучающими программами</w:t>
            </w:r>
            <w:r w:rsidRPr="00391746">
              <w:rPr>
                <w:bCs/>
                <w:i/>
              </w:rPr>
              <w:t>;</w:t>
            </w:r>
          </w:p>
          <w:p w:rsidR="00391746" w:rsidRPr="00391746" w:rsidRDefault="00391746" w:rsidP="00EA1099">
            <w:pPr>
              <w:adjustRightInd w:val="0"/>
              <w:jc w:val="both"/>
              <w:rPr>
                <w:rStyle w:val="aa"/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bCs/>
                <w:i/>
              </w:rPr>
              <w:t>6 -</w:t>
            </w:r>
            <w:r w:rsidRPr="00391746">
              <w:rPr>
                <w:rStyle w:val="aa"/>
                <w:rFonts w:ascii="Times New Roman" w:hAnsi="Times New Roman" w:cs="Times New Roman"/>
                <w:i/>
              </w:rPr>
              <w:t xml:space="preserve"> эффективное </w:t>
            </w:r>
            <w:r w:rsidRPr="00391746">
              <w:rPr>
                <w:rStyle w:val="FontStyle133"/>
                <w:i/>
              </w:rPr>
              <w:t>владение навыками хранения и передачи информации с помощью мультимедийных средств.</w:t>
            </w:r>
          </w:p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91746" w:rsidRPr="00323E5C" w:rsidTr="00545A34">
        <w:trPr>
          <w:trHeight w:hRule="exact" w:val="4841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04. Эффективно взаимодействовать и работать в коллективе и команде</w:t>
            </w:r>
          </w:p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</w:rPr>
            </w:pPr>
          </w:p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391746">
              <w:rPr>
                <w:bCs/>
                <w:i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391746" w:rsidRPr="00391746" w:rsidRDefault="00391746" w:rsidP="00EA1099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391746">
              <w:rPr>
                <w:bCs/>
                <w:i/>
              </w:rPr>
              <w:t xml:space="preserve">2 - </w:t>
            </w:r>
            <w:r w:rsidRPr="00391746">
              <w:rPr>
                <w:rStyle w:val="FontStyle133"/>
                <w:i/>
              </w:rPr>
              <w:t>толерантность к другим мнениям и позициям;</w:t>
            </w:r>
          </w:p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4 - эффективное решение задач группой студентов;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5 - соблюдение норм профессиональной этики в ходе процесса обучения;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</w:pPr>
            <w:r w:rsidRPr="00391746">
              <w:rPr>
                <w:bCs/>
                <w:i/>
              </w:rPr>
              <w:t>6 - бесконфликтные отношения на учебных занятиях.</w:t>
            </w:r>
            <w:r w:rsidRPr="00391746">
              <w:t xml:space="preserve"> </w:t>
            </w:r>
          </w:p>
          <w:p w:rsidR="00391746" w:rsidRPr="00391746" w:rsidRDefault="00391746" w:rsidP="00EA1099">
            <w:pPr>
              <w:pStyle w:val="Style30"/>
              <w:widowControl/>
              <w:spacing w:line="240" w:lineRule="auto"/>
              <w:jc w:val="both"/>
            </w:pPr>
          </w:p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1746" w:rsidRPr="00323E5C" w:rsidTr="00545A34">
        <w:trPr>
          <w:trHeight w:hRule="exact" w:val="3248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1</w:t>
            </w:r>
            <w:r w:rsidRPr="00391746">
              <w:rPr>
                <w:rFonts w:ascii="Times New Roman" w:hAnsi="Times New Roman" w:cs="Times New Roman"/>
              </w:rPr>
              <w:t xml:space="preserve"> - </w:t>
            </w:r>
            <w:r w:rsidRPr="00391746">
              <w:rPr>
                <w:rFonts w:ascii="Times New Roman" w:hAnsi="Times New Roman" w:cs="Times New Roman"/>
                <w:i/>
              </w:rPr>
              <w:t xml:space="preserve">Проявление интереса к инновациям в области </w:t>
            </w:r>
            <w:bookmarkStart w:id="2" w:name="YANDEX_45"/>
            <w:bookmarkEnd w:id="2"/>
            <w:r w:rsidRPr="00391746">
              <w:rPr>
                <w:rFonts w:ascii="Times New Roman" w:hAnsi="Times New Roman" w:cs="Times New Roman"/>
                <w:i/>
              </w:rPr>
              <w:fldChar w:fldCharType="begin"/>
            </w:r>
            <w:r w:rsidRPr="00391746">
              <w:rPr>
                <w:rFonts w:ascii="Times New Roman" w:hAnsi="Times New Roman" w:cs="Times New Roman"/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Pr="00391746">
              <w:rPr>
                <w:rFonts w:ascii="Times New Roman" w:hAnsi="Times New Roman" w:cs="Times New Roman"/>
                <w:i/>
              </w:rPr>
              <w:fldChar w:fldCharType="end"/>
            </w:r>
            <w:r w:rsidRPr="00391746">
              <w:rPr>
                <w:rStyle w:val="highlighthighlightactive"/>
                <w:rFonts w:ascii="Times New Roman" w:hAnsi="Times New Roman" w:cs="Times New Roman"/>
                <w:i/>
              </w:rPr>
              <w:t>профессиональной</w:t>
            </w:r>
            <w:bookmarkStart w:id="3" w:name="YANDEX_46"/>
            <w:bookmarkEnd w:id="3"/>
            <w:r w:rsidRPr="00391746">
              <w:rPr>
                <w:rFonts w:ascii="Times New Roman" w:hAnsi="Times New Roman" w:cs="Times New Roman"/>
                <w:i/>
              </w:rPr>
              <w:fldChar w:fldCharType="begin"/>
            </w:r>
            <w:r w:rsidRPr="00391746">
              <w:rPr>
                <w:rFonts w:ascii="Times New Roman" w:hAnsi="Times New Roman" w:cs="Times New Roman"/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Pr="00391746">
              <w:rPr>
                <w:rFonts w:ascii="Times New Roman" w:hAnsi="Times New Roman" w:cs="Times New Roman"/>
                <w:i/>
              </w:rPr>
              <w:fldChar w:fldCharType="end"/>
            </w:r>
            <w:r w:rsidRPr="00391746">
              <w:rPr>
                <w:rStyle w:val="highlighthighlightactive"/>
                <w:rFonts w:ascii="Times New Roman" w:hAnsi="Times New Roman" w:cs="Times New Roman"/>
                <w:i/>
              </w:rPr>
              <w:t xml:space="preserve"> деятельности</w:t>
            </w:r>
            <w:hyperlink r:id="rId8" w:anchor="YANDEX_47" w:history="1"/>
            <w:r w:rsidRPr="00391746">
              <w:rPr>
                <w:rFonts w:ascii="Times New Roman" w:hAnsi="Times New Roman" w:cs="Times New Roman"/>
                <w:i/>
              </w:rPr>
              <w:t>;</w:t>
            </w:r>
          </w:p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391746" w:rsidRPr="00391746" w:rsidRDefault="00391746" w:rsidP="00EA109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  <w:i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1251503"/>
      <w:bookmarkStart w:id="5" w:name="bookmark7"/>
      <w:r w:rsidRPr="0007098C">
        <w:rPr>
          <w:rFonts w:ascii="Times New Roman" w:hAnsi="Times New Roman" w:cs="Times New Roman"/>
          <w:sz w:val="28"/>
          <w:szCs w:val="28"/>
        </w:rPr>
        <w:lastRenderedPageBreak/>
        <w:t>Таблица 3 – Показатели оценки сформированности ЛР</w:t>
      </w:r>
    </w:p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7098C" w:rsidRPr="0007098C" w:rsidTr="00901052">
        <w:tc>
          <w:tcPr>
            <w:tcW w:w="3473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Показатели оценки результата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07098C" w:rsidRPr="0007098C" w:rsidTr="00901052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t>ЛР</w:t>
            </w:r>
            <w:r w:rsidRPr="0007098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7098C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</w:rPr>
              <w:t>может объяснить свои профессиональные мотивы, цели, убеждения.</w:t>
            </w:r>
          </w:p>
        </w:tc>
        <w:tc>
          <w:tcPr>
            <w:tcW w:w="3474" w:type="dxa"/>
            <w:shd w:val="clear" w:color="auto" w:fill="auto"/>
          </w:tcPr>
          <w:p w:rsidR="0007098C" w:rsidRPr="00790561" w:rsidRDefault="00790561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901052">
        <w:trPr>
          <w:trHeight w:val="237"/>
        </w:trPr>
        <w:tc>
          <w:tcPr>
            <w:tcW w:w="3473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ЛР 19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</w:rPr>
              <w:t>должны демонстрировать личностные качества, необходимые эффективной профессиональной деятельности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790561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901052">
        <w:trPr>
          <w:trHeight w:val="22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t>ЛР 25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8C" w:rsidRPr="0007098C" w:rsidRDefault="0007098C" w:rsidP="00901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7098C">
              <w:rPr>
                <w:rFonts w:ascii="Times New Roman" w:hAnsi="Times New Roman" w:cs="Times New Roman"/>
              </w:rPr>
              <w:t>демонстрирует интерес к инновациям в производственной деятельности;</w:t>
            </w:r>
          </w:p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  <w:shd w:val="clear" w:color="auto" w:fill="auto"/>
          </w:tcPr>
          <w:p w:rsidR="0007098C" w:rsidRPr="0007098C" w:rsidRDefault="00790561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901052">
        <w:trPr>
          <w:trHeight w:val="237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t>ЛР 27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</w:rPr>
              <w:t>осознает потребность непрерывного образования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790561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901052">
        <w:trPr>
          <w:trHeight w:val="186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t>ЛР 30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901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07098C">
              <w:rPr>
                <w:rFonts w:ascii="Times New Roman" w:hAnsi="Times New Roman" w:cs="Times New Roman"/>
              </w:rPr>
              <w:t>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выводов;</w:t>
            </w:r>
          </w:p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  <w:shd w:val="clear" w:color="auto" w:fill="auto"/>
          </w:tcPr>
          <w:p w:rsidR="00790561" w:rsidRPr="0007098C" w:rsidRDefault="00790561" w:rsidP="00790561">
            <w:pPr>
              <w:pStyle w:val="Style10"/>
              <w:widowControl/>
              <w:tabs>
                <w:tab w:val="left" w:pos="0"/>
                <w:tab w:val="left" w:pos="204"/>
                <w:tab w:val="left" w:pos="360"/>
              </w:tabs>
              <w:spacing w:line="240" w:lineRule="auto"/>
              <w:rPr>
                <w:b/>
                <w:bCs/>
              </w:rPr>
            </w:pPr>
            <w:r w:rsidRPr="00790561">
              <w:t>Наблюдение</w:t>
            </w:r>
            <w:r w:rsidRPr="0007098C">
              <w:t xml:space="preserve"> </w:t>
            </w:r>
          </w:p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7098C" w:rsidRPr="0007098C" w:rsidRDefault="0007098C" w:rsidP="0007098C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6" w:name="_Hlk131251570"/>
      <w:bookmarkEnd w:id="4"/>
      <w:r w:rsidRPr="00070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1.1.3. Дидактические единицы «иметь практический опыт»,  «уметь» и «знать»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07098C" w:rsidRPr="00545A34" w:rsidRDefault="0007098C" w:rsidP="00545A3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7" w:name="_Hlk131254722"/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Таблица 4. Перечень дидактических единиц в МДК и форм и методов контроля и </w:t>
      </w:r>
      <w:bookmarkStart w:id="8" w:name="_Hlk131251626"/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оценки</w:t>
      </w:r>
      <w:bookmarkEnd w:id="6"/>
      <w:bookmarkEnd w:id="7"/>
      <w:bookmarkEnd w:id="8"/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01"/>
        <w:gridCol w:w="2492"/>
        <w:gridCol w:w="2785"/>
        <w:gridCol w:w="2410"/>
      </w:tblGrid>
      <w:tr w:rsidR="0007098C" w:rsidRPr="0007098C" w:rsidTr="00901052"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  <w:t>Результаты обучения (освоенные умения, усвоенные знания)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Формы и методы контроля и оценки результатов обучения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Нумерация тем в соответствии с тематическим планом</w:t>
            </w:r>
          </w:p>
        </w:tc>
      </w:tr>
      <w:tr w:rsidR="0007098C" w:rsidRPr="0007098C" w:rsidTr="00901052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zh-CN" w:bidi="ar-SA"/>
              </w:rPr>
              <w:t>опыт, умения, знания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zh-CN" w:bidi="ar-SA"/>
              </w:rPr>
              <w:t>ОК, ПК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zh-CN" w:bidi="ar-SA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</w:pPr>
          </w:p>
        </w:tc>
      </w:tr>
      <w:tr w:rsidR="0007098C" w:rsidRPr="0007098C" w:rsidTr="00901052">
        <w:trPr>
          <w:trHeight w:val="620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Cs w:val="28"/>
                <w:lang w:eastAsia="zh-CN" w:bidi="ar-SA"/>
              </w:rPr>
              <w:t xml:space="preserve">ПО.1 оформления технической и </w:t>
            </w:r>
            <w:r w:rsidRPr="0007098C">
              <w:rPr>
                <w:rFonts w:ascii="Times New Roman" w:eastAsia="Times New Roman" w:hAnsi="Times New Roman" w:cs="Times New Roman"/>
                <w:szCs w:val="28"/>
                <w:lang w:eastAsia="zh-CN" w:bidi="ar-SA"/>
              </w:rPr>
              <w:lastRenderedPageBreak/>
              <w:t>технологической документации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lastRenderedPageBreak/>
              <w:t>ПК 3.1, ПК 3.2, ОК 1</w:t>
            </w: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noBreakHyphen/>
              <w:t xml:space="preserve"> ОК 9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ЛР13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 w:val="23"/>
                <w:szCs w:val="23"/>
                <w:lang w:eastAsia="zh-CN" w:bidi="ar-SA"/>
              </w:rPr>
              <w:t xml:space="preserve">Выполнение практических работ; 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контрольная работа, защита курсового </w:t>
            </w: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lastRenderedPageBreak/>
              <w:t>проекта, 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lastRenderedPageBreak/>
              <w:t>Т 1.3</w:t>
            </w:r>
          </w:p>
        </w:tc>
      </w:tr>
      <w:tr w:rsidR="0007098C" w:rsidRPr="0007098C" w:rsidTr="00901052">
        <w:trPr>
          <w:trHeight w:val="619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zh-CN" w:bidi="ar-SA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zh-CN" w:bidi="ar-S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ПП.03.01</w:t>
            </w:r>
          </w:p>
        </w:tc>
      </w:tr>
      <w:tr w:rsidR="0007098C" w:rsidRPr="0007098C" w:rsidTr="00901052">
        <w:trPr>
          <w:trHeight w:val="620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Cs w:val="28"/>
                <w:lang w:eastAsia="zh-CN" w:bidi="ar-SA"/>
              </w:rPr>
              <w:t>ПО.2 разработки технологических процессов на ремонт деталей, узлов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ПК 3.1, ПК 3.2, ОК 1</w:t>
            </w: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noBreakHyphen/>
              <w:t xml:space="preserve"> ОК 9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ЛР19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 w:val="23"/>
                <w:szCs w:val="23"/>
                <w:lang w:eastAsia="zh-CN" w:bidi="ar-SA"/>
              </w:rPr>
              <w:t xml:space="preserve">Выполнение практических работ; 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Контрольная работа, защита курсового проекта, 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Т 1.3</w:t>
            </w:r>
          </w:p>
        </w:tc>
      </w:tr>
      <w:tr w:rsidR="0007098C" w:rsidRPr="0007098C" w:rsidTr="00901052">
        <w:trPr>
          <w:trHeight w:val="619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zh-CN" w:bidi="ar-SA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zh-CN" w:bidi="ar-S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ПП.03.01</w:t>
            </w:r>
          </w:p>
        </w:tc>
      </w:tr>
      <w:tr w:rsidR="0007098C" w:rsidRPr="0007098C" w:rsidTr="00901052">
        <w:trPr>
          <w:trHeight w:val="770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Cs w:val="28"/>
                <w:lang w:eastAsia="zh-CN" w:bidi="ar-SA"/>
              </w:rPr>
              <w:t>У.1 выбирать необходимую техническую и технологическую документацию;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ПК 3.1, 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ОК 1</w:t>
            </w: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noBreakHyphen/>
              <w:t xml:space="preserve"> ОК 9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ЛР27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 w:val="23"/>
                <w:szCs w:val="23"/>
                <w:lang w:eastAsia="zh-CN" w:bidi="ar-SA"/>
              </w:rPr>
              <w:t xml:space="preserve">Выполнение практических работ; 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Контрольная работа, защита курсового проекта, 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Т 1.1, Т 1.2, Т 1.3 </w:t>
            </w:r>
          </w:p>
        </w:tc>
      </w:tr>
      <w:tr w:rsidR="0007098C" w:rsidRPr="0007098C" w:rsidTr="00901052">
        <w:trPr>
          <w:trHeight w:val="770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zh-CN" w:bidi="ar-SA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zh-CN" w:bidi="ar-S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ПП.03.01</w:t>
            </w:r>
          </w:p>
        </w:tc>
      </w:tr>
      <w:tr w:rsidR="0007098C" w:rsidRPr="0007098C" w:rsidTr="00901052">
        <w:trPr>
          <w:trHeight w:val="1231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Cs w:val="28"/>
                <w:lang w:eastAsia="zh-CN" w:bidi="ar-SA"/>
              </w:rPr>
              <w:t>З.1 техническую и технологическую документацию, применяемую при ремонте, обслуживании и эксплуатации подвижного состава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ПК 3.1, ПК 3.2, ОК 1</w:t>
            </w: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noBreakHyphen/>
              <w:t xml:space="preserve"> ОК 9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ЛР25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 w:val="23"/>
                <w:szCs w:val="23"/>
                <w:lang w:eastAsia="zh-CN" w:bidi="ar-SA"/>
              </w:rPr>
              <w:t xml:space="preserve">Выполнение практических работ; 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Контрольная работа, защита курсового проекта, 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Т 1.2, Т 1.3 </w:t>
            </w:r>
          </w:p>
        </w:tc>
      </w:tr>
      <w:tr w:rsidR="0007098C" w:rsidRPr="0007098C" w:rsidTr="00901052">
        <w:trPr>
          <w:trHeight w:val="1230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zh-CN" w:bidi="ar-SA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zh-CN" w:bidi="ar-S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ПП.03.01</w:t>
            </w:r>
          </w:p>
        </w:tc>
      </w:tr>
      <w:tr w:rsidR="0007098C" w:rsidRPr="0007098C" w:rsidTr="00901052">
        <w:trPr>
          <w:trHeight w:val="770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Cs w:val="28"/>
                <w:lang w:eastAsia="zh-CN" w:bidi="ar-SA"/>
              </w:rPr>
              <w:t>З.2 типовые технологические процессы на ремонт деталей и узлов подвижного состава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ПК 3.1, ПК 3.2, ОК 1</w:t>
            </w: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noBreakHyphen/>
              <w:t xml:space="preserve"> ОК 9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ЛР30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sz w:val="23"/>
                <w:szCs w:val="23"/>
                <w:lang w:eastAsia="zh-CN" w:bidi="ar-SA"/>
              </w:rPr>
              <w:t xml:space="preserve">Выполнение практических работ; </w:t>
            </w:r>
          </w:p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Контрольная работа, защита курсового проекта, 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Т 1.2, Т 1.3 </w:t>
            </w:r>
          </w:p>
        </w:tc>
      </w:tr>
      <w:tr w:rsidR="0007098C" w:rsidRPr="0007098C" w:rsidTr="00901052">
        <w:trPr>
          <w:trHeight w:val="770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zh-CN" w:bidi="ar-SA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zh-CN" w:bidi="ar-SA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Дифференцированный зачёт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07098C">
            <w:pPr>
              <w:widowControl/>
              <w:suppressAutoHyphens/>
              <w:ind w:hanging="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07098C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ПП.03.01</w:t>
            </w:r>
          </w:p>
        </w:tc>
      </w:tr>
    </w:tbl>
    <w:p w:rsidR="0007098C" w:rsidRPr="0007098C" w:rsidRDefault="0007098C" w:rsidP="000709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790561" w:rsidRDefault="00FE2CF2" w:rsidP="00FE2CF2">
      <w:pPr>
        <w:pStyle w:val="27"/>
        <w:keepNext/>
        <w:keepLines/>
        <w:shd w:val="clear" w:color="auto" w:fill="auto"/>
        <w:tabs>
          <w:tab w:val="left" w:pos="1235"/>
        </w:tabs>
        <w:ind w:firstLine="0"/>
        <w:rPr>
          <w:i w:val="0"/>
          <w:iCs w:val="0"/>
        </w:rPr>
      </w:pPr>
      <w:bookmarkStart w:id="9" w:name="bookmark14"/>
      <w:bookmarkEnd w:id="5"/>
      <w:r>
        <w:rPr>
          <w:i w:val="0"/>
          <w:iCs w:val="0"/>
        </w:rPr>
        <w:t xml:space="preserve">         </w:t>
      </w:r>
    </w:p>
    <w:p w:rsidR="00FE2CF2" w:rsidRDefault="00FE2CF2" w:rsidP="00FE2CF2">
      <w:pPr>
        <w:pStyle w:val="27"/>
        <w:keepNext/>
        <w:keepLines/>
        <w:shd w:val="clear" w:color="auto" w:fill="auto"/>
        <w:tabs>
          <w:tab w:val="left" w:pos="1235"/>
        </w:tabs>
        <w:ind w:firstLine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01F47" w:rsidRPr="00FE2CF2" w:rsidRDefault="00FE2CF2" w:rsidP="00FE2CF2">
      <w:pPr>
        <w:pStyle w:val="27"/>
        <w:keepNext/>
        <w:keepLines/>
        <w:shd w:val="clear" w:color="auto" w:fill="auto"/>
        <w:tabs>
          <w:tab w:val="left" w:pos="1235"/>
        </w:tabs>
        <w:ind w:firstLine="0"/>
        <w:rPr>
          <w:i w:val="0"/>
          <w:iCs w:val="0"/>
        </w:rPr>
      </w:pPr>
      <w:r>
        <w:rPr>
          <w:i w:val="0"/>
          <w:iCs w:val="0"/>
        </w:rPr>
        <w:t>1.</w:t>
      </w:r>
      <w:r w:rsidR="00545A34">
        <w:rPr>
          <w:i w:val="0"/>
          <w:iCs w:val="0"/>
        </w:rPr>
        <w:t>2</w:t>
      </w:r>
      <w:r>
        <w:rPr>
          <w:i w:val="0"/>
          <w:iCs w:val="0"/>
        </w:rPr>
        <w:t xml:space="preserve"> </w:t>
      </w:r>
      <w:r w:rsidR="009F78D2" w:rsidRPr="00FE2CF2">
        <w:rPr>
          <w:i w:val="0"/>
          <w:iCs w:val="0"/>
        </w:rPr>
        <w:t>Требования к курсовому проекту</w:t>
      </w:r>
      <w:bookmarkEnd w:id="9"/>
    </w:p>
    <w:p w:rsidR="00201F47" w:rsidRPr="00323E5C" w:rsidRDefault="00FE2CF2" w:rsidP="00FE2CF2">
      <w:pPr>
        <w:pStyle w:val="13"/>
        <w:shd w:val="clear" w:color="auto" w:fill="auto"/>
        <w:tabs>
          <w:tab w:val="left" w:pos="1418"/>
        </w:tabs>
        <w:spacing w:line="240" w:lineRule="auto"/>
        <w:ind w:firstLine="0"/>
        <w:jc w:val="left"/>
      </w:pPr>
      <w:r>
        <w:rPr>
          <w:i/>
          <w:iCs/>
        </w:rPr>
        <w:t xml:space="preserve">                 </w:t>
      </w:r>
      <w:r w:rsidR="009F78D2" w:rsidRPr="00FE2CF2">
        <w:t>Перечень курсовых проектов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314"/>
        <w:gridCol w:w="3215"/>
      </w:tblGrid>
      <w:tr w:rsidR="00201F47" w:rsidRPr="00323E5C">
        <w:trPr>
          <w:trHeight w:hRule="exact" w:val="2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t>Тема курсового проекта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t>Семестр выполнения и защиты</w:t>
            </w:r>
          </w:p>
        </w:tc>
      </w:tr>
      <w:tr w:rsidR="00201F47" w:rsidRPr="00323E5C">
        <w:trPr>
          <w:trHeight w:hRule="exact" w:val="63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573"/>
                <w:tab w:val="left" w:pos="3877"/>
                <w:tab w:val="left" w:pos="52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</w:t>
            </w:r>
            <w:r w:rsidRPr="00323E5C">
              <w:rPr>
                <w:sz w:val="24"/>
                <w:szCs w:val="24"/>
              </w:rPr>
              <w:tab/>
              <w:t>технологического</w:t>
            </w:r>
            <w:r w:rsidRPr="00323E5C">
              <w:rPr>
                <w:sz w:val="24"/>
                <w:szCs w:val="24"/>
              </w:rPr>
              <w:tab/>
              <w:t>процесса</w:t>
            </w:r>
            <w:r w:rsidRPr="00323E5C">
              <w:rPr>
                <w:sz w:val="24"/>
                <w:szCs w:val="24"/>
              </w:rPr>
              <w:tab/>
              <w:t>ремонта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токоприёмника электровоза ВЛ-80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токоприёмника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рам тележек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рам тележек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6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кузова и опоры кузова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6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кузова и опоры кузова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7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тягового трансформатора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8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главного воздушного выключателя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9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главного контроллера ЭКГ8Ж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10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быстродействующего выключателя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масляного насоса трансформатора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сглаживающего реактора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</w:t>
            </w:r>
            <w:r w:rsidR="009E6BCF" w:rsidRPr="00323E5C">
              <w:rPr>
                <w:sz w:val="24"/>
                <w:szCs w:val="24"/>
              </w:rPr>
              <w:t>логического процесса ремонта рас</w:t>
            </w:r>
            <w:r w:rsidRPr="00323E5C">
              <w:rPr>
                <w:sz w:val="24"/>
                <w:szCs w:val="24"/>
              </w:rPr>
              <w:t>щепителя фаз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и освидетельствования колесных пар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3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буксового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</w:tbl>
    <w:p w:rsidR="00201F47" w:rsidRPr="00323E5C" w:rsidRDefault="00201F47">
      <w:pPr>
        <w:spacing w:line="14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6314"/>
        <w:gridCol w:w="3215"/>
      </w:tblGrid>
      <w:tr w:rsidR="00201F47" w:rsidRPr="00323E5C">
        <w:trPr>
          <w:trHeight w:hRule="exact" w:val="30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узла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16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рессорного подвешивания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17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гасителей колебаний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4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18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колёсно</w:t>
            </w:r>
            <w:r w:rsidRPr="00323E5C">
              <w:rPr>
                <w:sz w:val="24"/>
                <w:szCs w:val="24"/>
              </w:rPr>
              <w:softHyphen/>
              <w:t>моторного блока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19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тяговых электродвигателей НБ-418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20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тяговых электродвигателей НБ-520В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мотор - компрессора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мотор - вентилятора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щелочной аккумуляторной батареи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песочной системы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электромагнитных контакторов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электропневматических контакторов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27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аппаратов защиты БРД-356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6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28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570"/>
                <w:tab w:val="left" w:pos="3874"/>
                <w:tab w:val="left" w:pos="524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</w:t>
            </w:r>
            <w:r w:rsidRPr="00323E5C">
              <w:rPr>
                <w:sz w:val="24"/>
                <w:szCs w:val="24"/>
              </w:rPr>
              <w:tab/>
              <w:t>технологического</w:t>
            </w:r>
            <w:r w:rsidRPr="00323E5C">
              <w:rPr>
                <w:sz w:val="24"/>
                <w:szCs w:val="24"/>
              </w:rPr>
              <w:tab/>
              <w:t>процесса</w:t>
            </w:r>
            <w:r w:rsidRPr="00323E5C">
              <w:rPr>
                <w:sz w:val="24"/>
                <w:szCs w:val="24"/>
              </w:rPr>
              <w:tab/>
              <w:t>ремонта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контроллера машиниста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29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контроллера машиниста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30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выпрямительной установки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тормозной рычажной передачи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тормозного компрессора КТбэл.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крана машиниста усл.№254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крана машиниста усл.№ 395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9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реверсора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</w:tbl>
    <w:p w:rsidR="00201F47" w:rsidRPr="00323E5C" w:rsidRDefault="00201F47">
      <w:pPr>
        <w:spacing w:after="526" w:line="14" w:lineRule="exact"/>
        <w:rPr>
          <w:rFonts w:ascii="Times New Roman" w:hAnsi="Times New Roman" w:cs="Times New Roman"/>
        </w:rPr>
      </w:pPr>
    </w:p>
    <w:p w:rsidR="00201F47" w:rsidRPr="00323E5C" w:rsidRDefault="009F78D2" w:rsidP="00FE2CF2">
      <w:pPr>
        <w:pStyle w:val="13"/>
        <w:shd w:val="clear" w:color="auto" w:fill="auto"/>
        <w:tabs>
          <w:tab w:val="left" w:pos="1476"/>
        </w:tabs>
        <w:spacing w:line="240" w:lineRule="auto"/>
        <w:ind w:left="740" w:firstLine="0"/>
        <w:jc w:val="left"/>
      </w:pPr>
      <w:r w:rsidRPr="00FE2CF2">
        <w:t>Критерии оценки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7358"/>
      </w:tblGrid>
      <w:tr w:rsidR="00201F47" w:rsidRPr="00323E5C">
        <w:trPr>
          <w:trHeight w:hRule="exact" w:val="25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Академическая оценка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6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5 «отлично»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 содержание проекта соответствует выбранной специальности и теме проекта;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44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проект актуален, выполнен самостоятельно, имеет творческий характер, отличается определенной новизной;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7348"/>
      </w:tblGrid>
      <w:tr w:rsidR="00201F47" w:rsidRPr="00323E5C">
        <w:trPr>
          <w:trHeight w:hRule="exact" w:val="7279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дан обстоятельный анализ степени теоретического исследования проблемы, различных подходов к ее решению;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показано знание нормативной базы, учтены последние изменения в законодательстве и нормативных документах по данной проблеме;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238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проблема раскрыта глубоко и всесторонне, материал изложен логично;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теоретические положения органично сопряжены с практикой; даны представляющие интерес практические рекомендации, вытекающие из анализа проблемы;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 проекте широко используются материалы исследования, проведенного автором самостоятельно или в составе группы (в отдельных случаях допускается опора на вторичный анализ имеющихся данных);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202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 проекте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исследования;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4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широко представлена библиография по теме проекта;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26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приложения к проекту иллюстрируют достижения автора 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подкрепляют его выводы;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25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 своему содержанию и форме проект соответствует всем предъявленным требованиям.</w:t>
            </w:r>
          </w:p>
        </w:tc>
      </w:tr>
      <w:tr w:rsidR="00201F47" w:rsidRPr="00323E5C">
        <w:trPr>
          <w:trHeight w:hRule="exact" w:val="4421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4 «хорошо»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33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тема соответствует специальности;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37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содержание проекта в целом соответствует заданию;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4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проект актуален, написан самостоятельно;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33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дан анализ степени теоретического исследования проблемы;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left="460"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основные положения проекта раскрыты на достаточном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теоретическом и методологическом уровне;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33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теоретические положения сопряжены с практикой;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31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представлены количественные показатели, характеризующие проблемную ситуацию;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4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практические рекомендации обоснованы;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приложения грамотно составлены и прослеживается связь с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положениями курсового проекта;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4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составлена библиография по теме проекта.</w:t>
            </w:r>
          </w:p>
        </w:tc>
      </w:tr>
      <w:tr w:rsidR="00201F47" w:rsidRPr="00323E5C">
        <w:trPr>
          <w:trHeight w:hRule="exact" w:val="2585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 «удовлетворительно»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-проект соответствует специальности;</w:t>
            </w:r>
          </w:p>
          <w:p w:rsidR="00201F47" w:rsidRPr="00323E5C" w:rsidRDefault="009F78D2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205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имеет место определенное несоответствие содержание проекта заявленной теме;</w:t>
            </w:r>
          </w:p>
          <w:p w:rsidR="00201F47" w:rsidRPr="00323E5C" w:rsidRDefault="009F78D2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исследуемая проблема в основном раскрыта, но не отличается новизной, теоретической глубиной и аргументированностью;</w:t>
            </w:r>
          </w:p>
          <w:p w:rsidR="00201F47" w:rsidRPr="00323E5C" w:rsidRDefault="009F78D2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25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нарушена логика изложения материала, задачи раскрыты не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полностью;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0"/>
        <w:gridCol w:w="7344"/>
      </w:tblGrid>
      <w:tr w:rsidR="00201F47" w:rsidRPr="00323E5C">
        <w:trPr>
          <w:trHeight w:hRule="exact" w:val="2549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numPr>
                <w:ilvl w:val="0"/>
                <w:numId w:val="6"/>
              </w:numPr>
              <w:shd w:val="clear" w:color="auto" w:fill="auto"/>
              <w:tabs>
                <w:tab w:val="left" w:pos="223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 проекте не полностью использованы необходимые для раскрытия темы научная литература, нормативные документы, а также материалы исследований;</w:t>
            </w:r>
          </w:p>
          <w:p w:rsidR="00201F47" w:rsidRPr="00323E5C" w:rsidRDefault="009F78D2">
            <w:pPr>
              <w:pStyle w:val="a9"/>
              <w:numPr>
                <w:ilvl w:val="0"/>
                <w:numId w:val="6"/>
              </w:numPr>
              <w:shd w:val="clear" w:color="auto" w:fill="auto"/>
              <w:tabs>
                <w:tab w:val="left" w:pos="198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теоретические положения слабо увязаны с управленческой практикой, практические рекомендации носят формальный бездоказательный характер;</w:t>
            </w:r>
          </w:p>
          <w:p w:rsidR="00201F47" w:rsidRPr="00323E5C" w:rsidRDefault="009F78D2">
            <w:pPr>
              <w:pStyle w:val="a9"/>
              <w:numPr>
                <w:ilvl w:val="0"/>
                <w:numId w:val="6"/>
              </w:numPr>
              <w:shd w:val="clear" w:color="auto" w:fill="auto"/>
              <w:tabs>
                <w:tab w:val="left" w:pos="230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содержание приложений не освещает решения поставленных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задач.</w:t>
            </w:r>
          </w:p>
        </w:tc>
      </w:tr>
      <w:tr w:rsidR="00201F47" w:rsidRPr="00323E5C">
        <w:trPr>
          <w:trHeight w:hRule="exact" w:val="2556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 «неудовлетворительно»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13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тема проекта не соответствует специальности;</w:t>
            </w:r>
          </w:p>
          <w:p w:rsidR="00201F47" w:rsidRPr="00323E5C" w:rsidRDefault="009F78D2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13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содержание проекта не соответствует теме;</w:t>
            </w:r>
          </w:p>
          <w:p w:rsidR="00201F47" w:rsidRPr="00323E5C" w:rsidRDefault="009F78D2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проект содержит существенные теоретико-методологические ошибки и поверхностную аргументацию основных положений;</w:t>
            </w:r>
          </w:p>
          <w:p w:rsidR="00201F47" w:rsidRPr="00323E5C" w:rsidRDefault="009F78D2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212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курсовой проект носит умозрительный и (или) компилятивный характер;</w:t>
            </w:r>
          </w:p>
          <w:p w:rsidR="00201F47" w:rsidRPr="00323E5C" w:rsidRDefault="009F78D2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14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предложения автора четко не сформулированы.</w:t>
            </w:r>
          </w:p>
        </w:tc>
      </w:tr>
    </w:tbl>
    <w:p w:rsidR="00201F47" w:rsidRPr="00323E5C" w:rsidRDefault="00201F47">
      <w:pPr>
        <w:spacing w:line="14" w:lineRule="exact"/>
        <w:rPr>
          <w:rFonts w:ascii="Times New Roman" w:hAnsi="Times New Roman" w:cs="Times New Roman"/>
        </w:rPr>
        <w:sectPr w:rsidR="00201F47" w:rsidRPr="00323E5C">
          <w:footerReference w:type="default" r:id="rId9"/>
          <w:pgSz w:w="11900" w:h="16840"/>
          <w:pgMar w:top="1024" w:right="291" w:bottom="1112" w:left="1111" w:header="0" w:footer="3" w:gutter="0"/>
          <w:pgNumType w:start="1"/>
          <w:cols w:space="720"/>
          <w:noEndnote/>
          <w:docGrid w:linePitch="360"/>
        </w:sectPr>
      </w:pPr>
    </w:p>
    <w:p w:rsidR="00201F47" w:rsidRPr="00323E5C" w:rsidRDefault="00FE2CF2">
      <w:pPr>
        <w:pStyle w:val="13"/>
        <w:numPr>
          <w:ilvl w:val="0"/>
          <w:numId w:val="62"/>
        </w:numPr>
        <w:shd w:val="clear" w:color="auto" w:fill="auto"/>
        <w:tabs>
          <w:tab w:val="left" w:pos="1028"/>
        </w:tabs>
        <w:spacing w:before="140"/>
      </w:pPr>
      <w:r w:rsidRPr="00FE2CF2">
        <w:rPr>
          <w:b/>
          <w:bCs/>
        </w:rPr>
        <w:lastRenderedPageBreak/>
        <w:t>Оценка освоения междисциплинарного курса МДК.03.01 Разработка технологических процессов, технической и технологической документации (по видам подвижного состава)</w:t>
      </w:r>
      <w:r w:rsidR="009F78D2" w:rsidRPr="00323E5C">
        <w:rPr>
          <w:b/>
          <w:bCs/>
        </w:rPr>
        <w:t xml:space="preserve"> (электроподвижной состав):</w:t>
      </w:r>
    </w:p>
    <w:p w:rsidR="00FE2CF2" w:rsidRDefault="00FE2CF2">
      <w:pPr>
        <w:pStyle w:val="32"/>
        <w:keepNext/>
        <w:keepLines/>
        <w:numPr>
          <w:ilvl w:val="1"/>
          <w:numId w:val="62"/>
        </w:numPr>
        <w:tabs>
          <w:tab w:val="left" w:pos="1316"/>
        </w:tabs>
      </w:pPr>
      <w:bookmarkStart w:id="10" w:name="bookmark17"/>
      <w:r>
        <w:t>Формы и методы оценивания</w:t>
      </w:r>
    </w:p>
    <w:p w:rsidR="00FE2CF2" w:rsidRPr="000B4FE8" w:rsidRDefault="00FE2CF2" w:rsidP="00FE2CF2">
      <w:pPr>
        <w:pStyle w:val="32"/>
        <w:keepNext/>
        <w:keepLines/>
        <w:tabs>
          <w:tab w:val="left" w:pos="1316"/>
        </w:tabs>
        <w:ind w:left="420" w:firstLine="0"/>
        <w:rPr>
          <w:b w:val="0"/>
          <w:bCs w:val="0"/>
        </w:rPr>
      </w:pPr>
      <w:r w:rsidRPr="000B4FE8">
        <w:rPr>
          <w:b w:val="0"/>
          <w:bCs w:val="0"/>
        </w:rPr>
        <w:t>Предметом оценки освоения МДК являются умения и знания.</w:t>
      </w:r>
    </w:p>
    <w:p w:rsidR="00FE2CF2" w:rsidRPr="000B4FE8" w:rsidRDefault="00FE2CF2" w:rsidP="00FE2CF2">
      <w:pPr>
        <w:pStyle w:val="32"/>
        <w:keepNext/>
        <w:keepLines/>
        <w:tabs>
          <w:tab w:val="left" w:pos="1316"/>
        </w:tabs>
        <w:ind w:left="420" w:firstLine="0"/>
        <w:rPr>
          <w:b w:val="0"/>
          <w:bCs w:val="0"/>
        </w:rPr>
      </w:pPr>
      <w:r w:rsidRPr="000B4FE8">
        <w:rPr>
          <w:b w:val="0"/>
          <w:bCs w:val="0"/>
        </w:rPr>
        <w:t>Контроль и оценка этих дидактических единиц осуществляются с использованием следующих форм и методов:</w:t>
      </w:r>
    </w:p>
    <w:p w:rsidR="00FE2CF2" w:rsidRPr="000B4FE8" w:rsidRDefault="00FE2CF2" w:rsidP="000B4FE8">
      <w:pPr>
        <w:pStyle w:val="32"/>
        <w:keepNext/>
        <w:keepLines/>
        <w:tabs>
          <w:tab w:val="left" w:pos="1316"/>
        </w:tabs>
        <w:ind w:firstLine="0"/>
        <w:rPr>
          <w:b w:val="0"/>
          <w:bCs w:val="0"/>
        </w:rPr>
      </w:pPr>
      <w:r w:rsidRPr="000B4FE8">
        <w:rPr>
          <w:b w:val="0"/>
          <w:bCs w:val="0"/>
        </w:rPr>
        <w:t>1 Пассивные:  лекции, опросы</w:t>
      </w:r>
    </w:p>
    <w:p w:rsidR="00FE2CF2" w:rsidRPr="000B4FE8" w:rsidRDefault="00FE2CF2" w:rsidP="000B4FE8">
      <w:pPr>
        <w:pStyle w:val="32"/>
        <w:keepNext/>
        <w:keepLines/>
        <w:tabs>
          <w:tab w:val="left" w:pos="1316"/>
        </w:tabs>
        <w:ind w:firstLine="0"/>
        <w:rPr>
          <w:b w:val="0"/>
          <w:bCs w:val="0"/>
        </w:rPr>
      </w:pPr>
      <w:r w:rsidRPr="000B4FE8">
        <w:rPr>
          <w:b w:val="0"/>
          <w:bCs w:val="0"/>
        </w:rPr>
        <w:t>2 Активные и интерактивные: эвристические беседы, дискуссии, проблемное изложение, тестирование.</w:t>
      </w:r>
    </w:p>
    <w:p w:rsidR="00FE2CF2" w:rsidRPr="000B4FE8" w:rsidRDefault="00FE2CF2" w:rsidP="000B4FE8">
      <w:pPr>
        <w:pStyle w:val="32"/>
        <w:keepNext/>
        <w:keepLines/>
        <w:tabs>
          <w:tab w:val="left" w:pos="1316"/>
        </w:tabs>
        <w:rPr>
          <w:b w:val="0"/>
          <w:bCs w:val="0"/>
        </w:rPr>
      </w:pPr>
      <w:r w:rsidRPr="000B4FE8">
        <w:rPr>
          <w:b w:val="0"/>
          <w:bCs w:val="0"/>
        </w:rPr>
        <w:t>Оценка освоения МДК предусматривает сочетание накопительной системы оценивания и проведения экзамена (дифференцированного зачета) по МДК</w:t>
      </w:r>
    </w:p>
    <w:p w:rsidR="000B4FE8" w:rsidRDefault="000B4FE8" w:rsidP="000B4FE8">
      <w:pPr>
        <w:pStyle w:val="32"/>
        <w:keepNext/>
        <w:keepLines/>
        <w:tabs>
          <w:tab w:val="left" w:pos="1316"/>
        </w:tabs>
        <w:ind w:left="420" w:firstLine="0"/>
        <w:rPr>
          <w:b w:val="0"/>
          <w:bCs w:val="0"/>
        </w:rPr>
      </w:pPr>
    </w:p>
    <w:p w:rsidR="00FE2CF2" w:rsidRPr="000B4FE8" w:rsidRDefault="000B4FE8" w:rsidP="000B4FE8">
      <w:pPr>
        <w:pStyle w:val="32"/>
        <w:keepNext/>
        <w:keepLines/>
        <w:tabs>
          <w:tab w:val="left" w:pos="1316"/>
        </w:tabs>
        <w:ind w:left="420" w:firstLine="0"/>
        <w:rPr>
          <w:b w:val="0"/>
          <w:bCs w:val="0"/>
        </w:rPr>
      </w:pPr>
      <w:r>
        <w:rPr>
          <w:b w:val="0"/>
          <w:bCs w:val="0"/>
        </w:rPr>
        <w:t xml:space="preserve">2.2 </w:t>
      </w:r>
      <w:r w:rsidR="00FE2CF2" w:rsidRPr="000B4FE8">
        <w:t>Перечень заданий для оценки освоения МДК</w:t>
      </w:r>
    </w:p>
    <w:bookmarkEnd w:id="10"/>
    <w:p w:rsidR="00201F47" w:rsidRPr="000B4FE8" w:rsidRDefault="009F78D2">
      <w:pPr>
        <w:pStyle w:val="13"/>
        <w:shd w:val="clear" w:color="auto" w:fill="auto"/>
        <w:ind w:firstLine="720"/>
      </w:pPr>
      <w:r w:rsidRPr="000B4FE8">
        <w:t>МДК.03.01 Разработка технологических процессов, технической и технологической документации (по видам подвижного состава) (электроподвижной состав)</w:t>
      </w:r>
    </w:p>
    <w:p w:rsidR="00201F47" w:rsidRPr="000B4FE8" w:rsidRDefault="009F78D2">
      <w:pPr>
        <w:pStyle w:val="13"/>
        <w:shd w:val="clear" w:color="auto" w:fill="auto"/>
        <w:ind w:firstLine="720"/>
      </w:pPr>
      <w:r w:rsidRPr="000B4FE8">
        <w:t>МДК.03.01 изучается в течение трёх семестров.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Форма промежуточной аттестации после 6 семестра</w:t>
      </w:r>
      <w:r w:rsidR="000B4FE8">
        <w:t xml:space="preserve"> </w:t>
      </w:r>
      <w:r w:rsidRPr="00323E5C">
        <w:t>изучения МДК.03.01 - Контрольная работа.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Форма промежуточной аттестации после 7 семестра изучения МДК 03.01 - Дифференцированный зачёт.</w:t>
      </w:r>
    </w:p>
    <w:p w:rsidR="00201F47" w:rsidRPr="00323E5C" w:rsidRDefault="009F78D2">
      <w:pPr>
        <w:pStyle w:val="13"/>
        <w:shd w:val="clear" w:color="auto" w:fill="auto"/>
        <w:spacing w:after="480"/>
        <w:ind w:firstLine="720"/>
      </w:pPr>
      <w:r w:rsidRPr="00323E5C">
        <w:t>Итоговой формой аттестации по ПМ.03 Участие в конструкторско- технологической деятельности (электроподвижной состав)</w:t>
      </w:r>
      <w:r w:rsidR="009E6BCF" w:rsidRPr="00323E5C">
        <w:t xml:space="preserve"> </w:t>
      </w:r>
      <w:r w:rsidRPr="00323E5C">
        <w:t>является экзамен (квалификационный), который проводится после 8 семестра.</w:t>
      </w:r>
    </w:p>
    <w:p w:rsidR="000B4FE8" w:rsidRPr="000B4FE8" w:rsidRDefault="000B4FE8">
      <w:pPr>
        <w:pStyle w:val="27"/>
        <w:keepNext/>
        <w:keepLines/>
        <w:numPr>
          <w:ilvl w:val="1"/>
          <w:numId w:val="63"/>
        </w:numPr>
        <w:shd w:val="clear" w:color="auto" w:fill="auto"/>
        <w:tabs>
          <w:tab w:val="left" w:pos="1449"/>
        </w:tabs>
        <w:jc w:val="both"/>
      </w:pPr>
      <w:bookmarkStart w:id="11" w:name="bookmark19"/>
      <w:r>
        <w:rPr>
          <w:i w:val="0"/>
          <w:iCs w:val="0"/>
        </w:rPr>
        <w:lastRenderedPageBreak/>
        <w:t xml:space="preserve"> </w:t>
      </w:r>
      <w:r w:rsidRPr="000B4FE8">
        <w:rPr>
          <w:i w:val="0"/>
          <w:iCs w:val="0"/>
        </w:rPr>
        <w:t>Задания для контрольной работы по оценке освоения МДК.03.01 Разработка технологических процессов, технической и технологической документации (по видам подвижного состава)</w:t>
      </w:r>
    </w:p>
    <w:p w:rsidR="00201F47" w:rsidRPr="00323E5C" w:rsidRDefault="009F78D2">
      <w:pPr>
        <w:pStyle w:val="27"/>
        <w:keepNext/>
        <w:keepLines/>
        <w:numPr>
          <w:ilvl w:val="2"/>
          <w:numId w:val="63"/>
        </w:numPr>
        <w:shd w:val="clear" w:color="auto" w:fill="auto"/>
        <w:tabs>
          <w:tab w:val="left" w:pos="1449"/>
        </w:tabs>
        <w:jc w:val="both"/>
      </w:pPr>
      <w:r w:rsidRPr="00323E5C">
        <w:t>Задания для студента</w:t>
      </w:r>
      <w:bookmarkEnd w:id="11"/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Выполнение заданий направлено на проверку умений и знаний, наработанных по МДК.03.01 Разработка технологических процессов, технической и технологической документации (по видам подвижного состава) (электроподвижной состав) в 7 семестре.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Место (время) выполнения задания: кабинет Конструкция подвижного состава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Максимальное время выполнения задания - 20 мин.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При выполнении задания вы можете воспользоваться: плакатами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32"/>
        <w:keepNext/>
        <w:keepLines/>
        <w:shd w:val="clear" w:color="auto" w:fill="auto"/>
        <w:spacing w:after="480"/>
      </w:pPr>
      <w:bookmarkStart w:id="12" w:name="bookmark20"/>
      <w:r w:rsidRPr="00323E5C">
        <w:t>Коды проверяемых результатов обучения:</w:t>
      </w:r>
      <w:r w:rsidR="009E6BCF" w:rsidRPr="00323E5C">
        <w:t xml:space="preserve"> </w:t>
      </w:r>
      <w:r w:rsidRPr="00323E5C">
        <w:t>3</w:t>
      </w:r>
      <w:r w:rsidR="009E6BCF" w:rsidRPr="00323E5C">
        <w:t>.</w:t>
      </w:r>
      <w:r w:rsidRPr="00323E5C">
        <w:t xml:space="preserve"> 1</w:t>
      </w:r>
      <w:bookmarkEnd w:id="12"/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13" w:name="bookmark21"/>
      <w:r w:rsidRPr="00323E5C">
        <w:t>ТЕОРЕТИЧЕСКОЕ ЗАДАНИЕ (ТЗ) ВАРИАНТ №1 (из 3-х вариантов)</w:t>
      </w:r>
      <w:bookmarkEnd w:id="13"/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Пройти тестирование</w:t>
      </w:r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14" w:name="bookmark22"/>
      <w:r w:rsidRPr="00323E5C">
        <w:t>Инструкция:</w:t>
      </w:r>
      <w:bookmarkEnd w:id="14"/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технической и технологической документации (по видам подвижного состава) (электроподвижной состав)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Коды проверяемых результатов обучения:3 </w:t>
      </w:r>
      <w:r w:rsidRPr="00323E5C">
        <w:rPr>
          <w:b/>
          <w:bCs/>
        </w:rPr>
        <w:t>1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Внимательно прочитайте задание к тесту, и выполните его в соответствии с требованиями.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При выполнении задания вы можете воспользоваться; </w:t>
      </w:r>
      <w:r w:rsidRPr="00323E5C">
        <w:rPr>
          <w:i/>
          <w:iCs/>
        </w:rPr>
        <w:t>плакатами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Время выполнения задания - 20 мин.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rPr>
          <w:b/>
          <w:bCs/>
        </w:rPr>
        <w:t>Текст задания: Вариант 1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0"/>
        </w:tabs>
        <w:ind w:firstLine="720"/>
      </w:pPr>
      <w:r w:rsidRPr="00323E5C">
        <w:t xml:space="preserve">Основой деятельности </w:t>
      </w:r>
      <w:r w:rsidR="00545A34">
        <w:t>локомотивных</w:t>
      </w:r>
      <w:r w:rsidRPr="00323E5C">
        <w:t xml:space="preserve"> депо и заводов является</w:t>
      </w:r>
    </w:p>
    <w:p w:rsidR="00201F47" w:rsidRPr="00323E5C" w:rsidRDefault="009F78D2">
      <w:pPr>
        <w:pStyle w:val="13"/>
        <w:numPr>
          <w:ilvl w:val="0"/>
          <w:numId w:val="11"/>
        </w:numPr>
        <w:shd w:val="clear" w:color="auto" w:fill="auto"/>
        <w:tabs>
          <w:tab w:val="left" w:pos="1194"/>
        </w:tabs>
        <w:ind w:firstLine="720"/>
      </w:pPr>
      <w:r w:rsidRPr="00323E5C">
        <w:t>производственный процесс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технологический процесс</w:t>
      </w:r>
    </w:p>
    <w:p w:rsidR="00201F47" w:rsidRPr="00323E5C" w:rsidRDefault="009F78D2">
      <w:pPr>
        <w:pStyle w:val="13"/>
        <w:numPr>
          <w:ilvl w:val="0"/>
          <w:numId w:val="11"/>
        </w:numPr>
        <w:shd w:val="clear" w:color="auto" w:fill="auto"/>
        <w:tabs>
          <w:tab w:val="left" w:pos="1194"/>
        </w:tabs>
        <w:ind w:firstLine="720"/>
      </w:pPr>
      <w:r w:rsidRPr="00323E5C">
        <w:t>технический процесс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lastRenderedPageBreak/>
        <w:t>Г) технический прогресс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0"/>
        </w:tabs>
        <w:ind w:firstLine="720"/>
      </w:pPr>
      <w:r w:rsidRPr="00323E5C">
        <w:t>В результате системы необходимых процессов исходный материал превращается</w:t>
      </w:r>
    </w:p>
    <w:p w:rsidR="00201F47" w:rsidRPr="00323E5C" w:rsidRDefault="009F78D2">
      <w:pPr>
        <w:pStyle w:val="13"/>
        <w:numPr>
          <w:ilvl w:val="0"/>
          <w:numId w:val="12"/>
        </w:numPr>
        <w:shd w:val="clear" w:color="auto" w:fill="auto"/>
        <w:tabs>
          <w:tab w:val="left" w:pos="1194"/>
        </w:tabs>
        <w:ind w:firstLine="720"/>
      </w:pPr>
      <w:r w:rsidRPr="00323E5C">
        <w:t>в готовые детали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в готовые изделия</w:t>
      </w:r>
    </w:p>
    <w:p w:rsidR="00201F47" w:rsidRPr="00323E5C" w:rsidRDefault="009F78D2">
      <w:pPr>
        <w:pStyle w:val="13"/>
        <w:numPr>
          <w:ilvl w:val="0"/>
          <w:numId w:val="12"/>
        </w:numPr>
        <w:shd w:val="clear" w:color="auto" w:fill="auto"/>
        <w:tabs>
          <w:tab w:val="left" w:pos="1194"/>
        </w:tabs>
        <w:ind w:firstLine="720"/>
      </w:pPr>
      <w:r w:rsidRPr="00323E5C">
        <w:t>в готовые узлы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в готовые рессоры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0"/>
        </w:tabs>
        <w:ind w:firstLine="720"/>
      </w:pPr>
      <w:r w:rsidRPr="00323E5C">
        <w:t>Оптимальная последовательность выполнения ремонтных операций и испытаний, предусмотренная соответствующей документацией и обусловленная фактическим техническим состоянием объекта также называется</w:t>
      </w:r>
    </w:p>
    <w:p w:rsidR="00201F47" w:rsidRPr="00323E5C" w:rsidRDefault="009F78D2">
      <w:pPr>
        <w:pStyle w:val="13"/>
        <w:numPr>
          <w:ilvl w:val="0"/>
          <w:numId w:val="13"/>
        </w:numPr>
        <w:shd w:val="clear" w:color="auto" w:fill="auto"/>
        <w:tabs>
          <w:tab w:val="left" w:pos="1197"/>
        </w:tabs>
        <w:ind w:firstLine="720"/>
      </w:pPr>
      <w:r w:rsidRPr="00323E5C">
        <w:t>процессом изготовления изделий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основным производством</w:t>
      </w:r>
    </w:p>
    <w:p w:rsidR="00201F47" w:rsidRPr="00323E5C" w:rsidRDefault="009F78D2">
      <w:pPr>
        <w:pStyle w:val="13"/>
        <w:numPr>
          <w:ilvl w:val="0"/>
          <w:numId w:val="13"/>
        </w:numPr>
        <w:shd w:val="clear" w:color="auto" w:fill="auto"/>
        <w:tabs>
          <w:tab w:val="left" w:pos="1197"/>
        </w:tabs>
        <w:ind w:firstLine="720"/>
      </w:pPr>
      <w:r w:rsidRPr="00323E5C">
        <w:t>технологическим процессом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вспомогательным процессом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0"/>
        </w:tabs>
        <w:ind w:firstLine="720"/>
      </w:pPr>
      <w:r w:rsidRPr="00323E5C">
        <w:t>Технологический процесс, выполняемый по документации, в которой содержание операции излагается без указания переходов и режимов обработки - это</w:t>
      </w:r>
    </w:p>
    <w:p w:rsidR="00201F47" w:rsidRPr="00323E5C" w:rsidRDefault="009F78D2">
      <w:pPr>
        <w:pStyle w:val="13"/>
        <w:numPr>
          <w:ilvl w:val="0"/>
          <w:numId w:val="14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единый технологический процесс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Б) перспективный технологический процесс</w:t>
      </w:r>
    </w:p>
    <w:p w:rsidR="00201F47" w:rsidRPr="00323E5C" w:rsidRDefault="009F78D2">
      <w:pPr>
        <w:pStyle w:val="13"/>
        <w:numPr>
          <w:ilvl w:val="0"/>
          <w:numId w:val="14"/>
        </w:numPr>
        <w:shd w:val="clear" w:color="auto" w:fill="auto"/>
        <w:tabs>
          <w:tab w:val="left" w:pos="1194"/>
        </w:tabs>
        <w:ind w:left="720" w:right="2480" w:firstLine="20"/>
        <w:jc w:val="left"/>
      </w:pPr>
      <w:r w:rsidRPr="00323E5C">
        <w:t>маршрутно-операционный технологический процесс Г) маршрутный технологический процесс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2"/>
        </w:tabs>
        <w:ind w:firstLine="740"/>
        <w:jc w:val="left"/>
      </w:pPr>
      <w:r w:rsidRPr="00323E5C">
        <w:t>Назовите законченную часть технологического процесса, выполняемую на одном рабочем месте</w:t>
      </w:r>
    </w:p>
    <w:p w:rsidR="00201F47" w:rsidRPr="00323E5C" w:rsidRDefault="009F78D2">
      <w:pPr>
        <w:pStyle w:val="13"/>
        <w:numPr>
          <w:ilvl w:val="0"/>
          <w:numId w:val="15"/>
        </w:numPr>
        <w:shd w:val="clear" w:color="auto" w:fill="auto"/>
        <w:tabs>
          <w:tab w:val="left" w:pos="1190"/>
        </w:tabs>
        <w:ind w:left="720" w:firstLine="20"/>
        <w:jc w:val="left"/>
      </w:pPr>
      <w:r w:rsidRPr="00323E5C">
        <w:t>обработка Б) позиция</w:t>
      </w:r>
    </w:p>
    <w:p w:rsidR="00201F47" w:rsidRPr="00323E5C" w:rsidRDefault="009F78D2">
      <w:pPr>
        <w:pStyle w:val="13"/>
        <w:numPr>
          <w:ilvl w:val="0"/>
          <w:numId w:val="15"/>
        </w:numPr>
        <w:shd w:val="clear" w:color="auto" w:fill="auto"/>
        <w:tabs>
          <w:tab w:val="left" w:pos="1194"/>
        </w:tabs>
        <w:ind w:left="720" w:firstLine="20"/>
        <w:jc w:val="left"/>
      </w:pPr>
      <w:r w:rsidRPr="00323E5C">
        <w:t>технологическая операция Г) технологический переход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5"/>
        </w:tabs>
        <w:ind w:firstLine="740"/>
        <w:jc w:val="left"/>
      </w:pPr>
      <w:r w:rsidRPr="00323E5C">
        <w:t>Назовите законченную часть технологической операции</w:t>
      </w:r>
    </w:p>
    <w:p w:rsidR="00201F47" w:rsidRPr="00323E5C" w:rsidRDefault="009F78D2">
      <w:pPr>
        <w:pStyle w:val="13"/>
        <w:numPr>
          <w:ilvl w:val="0"/>
          <w:numId w:val="16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позиция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Б) переход позиции</w:t>
      </w:r>
    </w:p>
    <w:p w:rsidR="00201F47" w:rsidRPr="00323E5C" w:rsidRDefault="009F78D2">
      <w:pPr>
        <w:pStyle w:val="13"/>
        <w:numPr>
          <w:ilvl w:val="0"/>
          <w:numId w:val="16"/>
        </w:numPr>
        <w:shd w:val="clear" w:color="auto" w:fill="auto"/>
        <w:tabs>
          <w:tab w:val="left" w:pos="1194"/>
        </w:tabs>
        <w:ind w:left="720" w:firstLine="20"/>
        <w:jc w:val="left"/>
      </w:pPr>
      <w:r w:rsidRPr="00323E5C">
        <w:t>технологический переход Г) технический переход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2"/>
        </w:tabs>
        <w:ind w:firstLine="740"/>
        <w:jc w:val="left"/>
      </w:pPr>
      <w:r w:rsidRPr="00323E5C">
        <w:t>Интервал времени, через который периодически производится выпуск из ремонта изделий определенного наименования</w:t>
      </w:r>
    </w:p>
    <w:p w:rsidR="00201F47" w:rsidRPr="00323E5C" w:rsidRDefault="009F78D2">
      <w:pPr>
        <w:pStyle w:val="13"/>
        <w:numPr>
          <w:ilvl w:val="0"/>
          <w:numId w:val="17"/>
        </w:numPr>
        <w:shd w:val="clear" w:color="auto" w:fill="auto"/>
        <w:tabs>
          <w:tab w:val="left" w:pos="1190"/>
        </w:tabs>
        <w:ind w:left="720" w:firstLine="20"/>
        <w:jc w:val="left"/>
      </w:pPr>
      <w:r w:rsidRPr="00323E5C">
        <w:lastRenderedPageBreak/>
        <w:t>такт выпуска Б) цикл выпуска</w:t>
      </w:r>
    </w:p>
    <w:p w:rsidR="00201F47" w:rsidRPr="00323E5C" w:rsidRDefault="009F78D2">
      <w:pPr>
        <w:pStyle w:val="13"/>
        <w:numPr>
          <w:ilvl w:val="0"/>
          <w:numId w:val="17"/>
        </w:numPr>
        <w:shd w:val="clear" w:color="auto" w:fill="auto"/>
        <w:tabs>
          <w:tab w:val="left" w:pos="1210"/>
        </w:tabs>
        <w:ind w:firstLine="740"/>
        <w:jc w:val="left"/>
      </w:pPr>
      <w:r w:rsidRPr="00323E5C">
        <w:t>ритм выпуска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Г) цикл технологической операции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052"/>
        </w:tabs>
        <w:ind w:firstLine="740"/>
        <w:jc w:val="left"/>
      </w:pPr>
      <w:r w:rsidRPr="00323E5C">
        <w:t>Изделие, изготовленное из однородного по наименованию и марке материала без применения сборочных операций</w:t>
      </w:r>
    </w:p>
    <w:p w:rsidR="00201F47" w:rsidRPr="00323E5C" w:rsidRDefault="009F78D2">
      <w:pPr>
        <w:pStyle w:val="13"/>
        <w:numPr>
          <w:ilvl w:val="0"/>
          <w:numId w:val="18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деталь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Б) сборочная единица</w:t>
      </w:r>
    </w:p>
    <w:p w:rsidR="00201F47" w:rsidRPr="00323E5C" w:rsidRDefault="009F78D2">
      <w:pPr>
        <w:pStyle w:val="13"/>
        <w:numPr>
          <w:ilvl w:val="0"/>
          <w:numId w:val="18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узел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Г) сопрягаемая деталь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314"/>
        </w:tabs>
        <w:ind w:firstLine="740"/>
        <w:jc w:val="left"/>
      </w:pPr>
      <w:r w:rsidRPr="00323E5C">
        <w:t>Графическое изображение в виде условных обозначений последовательности сборки изделия или его составной части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А) схема сборки изделия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монтаж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В) схема изделия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схема монтажа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150"/>
        </w:tabs>
        <w:ind w:firstLine="720"/>
      </w:pPr>
      <w:r w:rsidRPr="00323E5C">
        <w:t>Соединение, разборка которого происходит без нарушения целостности составных частей изделия</w:t>
      </w:r>
    </w:p>
    <w:p w:rsidR="00201F47" w:rsidRPr="00323E5C" w:rsidRDefault="009F78D2">
      <w:pPr>
        <w:pStyle w:val="13"/>
        <w:numPr>
          <w:ilvl w:val="0"/>
          <w:numId w:val="19"/>
        </w:numPr>
        <w:shd w:val="clear" w:color="auto" w:fill="auto"/>
        <w:tabs>
          <w:tab w:val="left" w:pos="1194"/>
        </w:tabs>
        <w:ind w:firstLine="720"/>
      </w:pPr>
      <w:r w:rsidRPr="00323E5C">
        <w:t>разъемное соединение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неразъемное соединение</w:t>
      </w:r>
    </w:p>
    <w:p w:rsidR="00201F47" w:rsidRPr="00323E5C" w:rsidRDefault="009F78D2">
      <w:pPr>
        <w:pStyle w:val="13"/>
        <w:numPr>
          <w:ilvl w:val="0"/>
          <w:numId w:val="19"/>
        </w:numPr>
        <w:shd w:val="clear" w:color="auto" w:fill="auto"/>
        <w:tabs>
          <w:tab w:val="left" w:pos="1194"/>
        </w:tabs>
        <w:ind w:firstLine="720"/>
      </w:pPr>
      <w:r w:rsidRPr="00323E5C">
        <w:t>подвижное соединение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неподвижное соединение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154"/>
        </w:tabs>
        <w:ind w:firstLine="720"/>
      </w:pPr>
      <w:r w:rsidRPr="00323E5C"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201F47" w:rsidRPr="00323E5C" w:rsidRDefault="009F78D2">
      <w:pPr>
        <w:pStyle w:val="13"/>
        <w:numPr>
          <w:ilvl w:val="0"/>
          <w:numId w:val="20"/>
        </w:numPr>
        <w:shd w:val="clear" w:color="auto" w:fill="auto"/>
        <w:tabs>
          <w:tab w:val="left" w:pos="1194"/>
        </w:tabs>
        <w:ind w:firstLine="720"/>
      </w:pPr>
      <w:r w:rsidRPr="00323E5C">
        <w:t>технологический процесс ремонта или его составных частей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технологический процесс ремонта</w:t>
      </w:r>
    </w:p>
    <w:p w:rsidR="00201F47" w:rsidRPr="00323E5C" w:rsidRDefault="009F78D2">
      <w:pPr>
        <w:pStyle w:val="13"/>
        <w:numPr>
          <w:ilvl w:val="0"/>
          <w:numId w:val="20"/>
        </w:numPr>
        <w:shd w:val="clear" w:color="auto" w:fill="auto"/>
        <w:tabs>
          <w:tab w:val="left" w:pos="1194"/>
        </w:tabs>
        <w:ind w:firstLine="720"/>
      </w:pPr>
      <w:r w:rsidRPr="00323E5C">
        <w:t>технологический процесс ремонта составных частей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технологический процесс ремонта подвижного состава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161"/>
        </w:tabs>
        <w:ind w:firstLine="720"/>
      </w:pPr>
      <w:r w:rsidRPr="00323E5C">
        <w:t>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201F47" w:rsidRPr="00323E5C" w:rsidRDefault="009F78D2">
      <w:pPr>
        <w:pStyle w:val="13"/>
        <w:numPr>
          <w:ilvl w:val="0"/>
          <w:numId w:val="21"/>
        </w:numPr>
        <w:shd w:val="clear" w:color="auto" w:fill="auto"/>
        <w:tabs>
          <w:tab w:val="left" w:pos="1197"/>
        </w:tabs>
        <w:ind w:firstLine="720"/>
      </w:pPr>
      <w:r w:rsidRPr="00323E5C">
        <w:lastRenderedPageBreak/>
        <w:t>сводная операционная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карта технологического процесса ремонта</w:t>
      </w:r>
    </w:p>
    <w:p w:rsidR="00201F47" w:rsidRPr="00323E5C" w:rsidRDefault="009F78D2">
      <w:pPr>
        <w:pStyle w:val="13"/>
        <w:numPr>
          <w:ilvl w:val="0"/>
          <w:numId w:val="21"/>
        </w:numPr>
        <w:shd w:val="clear" w:color="auto" w:fill="auto"/>
        <w:tabs>
          <w:tab w:val="left" w:pos="1197"/>
        </w:tabs>
        <w:ind w:firstLine="720"/>
      </w:pPr>
      <w:r w:rsidRPr="00323E5C">
        <w:t>карта технологического процесса дефектации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карта эскизов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150"/>
        </w:tabs>
        <w:ind w:firstLine="720"/>
      </w:pPr>
      <w:r w:rsidRPr="00323E5C"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201F47" w:rsidRPr="00323E5C" w:rsidRDefault="009F78D2">
      <w:pPr>
        <w:pStyle w:val="13"/>
        <w:numPr>
          <w:ilvl w:val="0"/>
          <w:numId w:val="22"/>
        </w:numPr>
        <w:shd w:val="clear" w:color="auto" w:fill="auto"/>
        <w:tabs>
          <w:tab w:val="left" w:pos="1197"/>
        </w:tabs>
        <w:ind w:firstLine="720"/>
      </w:pPr>
      <w:r w:rsidRPr="00323E5C">
        <w:t>технологическая инструкция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техническая инструкция</w:t>
      </w:r>
    </w:p>
    <w:p w:rsidR="00201F47" w:rsidRPr="00323E5C" w:rsidRDefault="009F78D2">
      <w:pPr>
        <w:pStyle w:val="13"/>
        <w:numPr>
          <w:ilvl w:val="0"/>
          <w:numId w:val="22"/>
        </w:numPr>
        <w:shd w:val="clear" w:color="auto" w:fill="auto"/>
        <w:tabs>
          <w:tab w:val="left" w:pos="1197"/>
        </w:tabs>
        <w:ind w:firstLine="720"/>
      </w:pPr>
      <w:r w:rsidRPr="00323E5C">
        <w:t>технические указания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техническая ревизия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303"/>
        </w:tabs>
        <w:ind w:firstLine="720"/>
      </w:pPr>
      <w:r w:rsidRPr="00323E5C">
        <w:t>Что из нижеперечисленных документов не входит в форму технологических документов специального назначения</w:t>
      </w:r>
    </w:p>
    <w:p w:rsidR="00201F47" w:rsidRPr="00323E5C" w:rsidRDefault="009F78D2">
      <w:pPr>
        <w:pStyle w:val="13"/>
        <w:numPr>
          <w:ilvl w:val="0"/>
          <w:numId w:val="23"/>
        </w:numPr>
        <w:shd w:val="clear" w:color="auto" w:fill="auto"/>
        <w:tabs>
          <w:tab w:val="left" w:pos="1194"/>
        </w:tabs>
        <w:ind w:firstLine="720"/>
      </w:pPr>
      <w:r w:rsidRPr="00323E5C">
        <w:t>карта технологического процесса ремонта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ведомость технологических документов</w:t>
      </w:r>
    </w:p>
    <w:p w:rsidR="00201F47" w:rsidRPr="00323E5C" w:rsidRDefault="009F78D2">
      <w:pPr>
        <w:pStyle w:val="13"/>
        <w:numPr>
          <w:ilvl w:val="0"/>
          <w:numId w:val="23"/>
        </w:numPr>
        <w:shd w:val="clear" w:color="auto" w:fill="auto"/>
        <w:tabs>
          <w:tab w:val="left" w:pos="1194"/>
        </w:tabs>
        <w:ind w:firstLine="720"/>
      </w:pPr>
      <w:r w:rsidRPr="00323E5C">
        <w:t>карта дефектации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операционная карта наплавки, сварки</w:t>
      </w:r>
    </w:p>
    <w:p w:rsidR="00201F47" w:rsidRPr="00323E5C" w:rsidRDefault="009F78D2">
      <w:pPr>
        <w:pStyle w:val="13"/>
        <w:numPr>
          <w:ilvl w:val="0"/>
          <w:numId w:val="10"/>
        </w:numPr>
        <w:shd w:val="clear" w:color="auto" w:fill="auto"/>
        <w:tabs>
          <w:tab w:val="left" w:pos="1158"/>
        </w:tabs>
        <w:ind w:firstLine="720"/>
      </w:pPr>
      <w:r w:rsidRPr="00323E5C">
        <w:t>Для регистрации замечаний, повреждений, отказов оборудования и деталей, выявленных в пути следования, записей о приемке и сдаче вагона в процессе эксплуатации, о выполнении технических обслуживаний ТО-1, ТО-2 ведется журнал формы</w:t>
      </w:r>
    </w:p>
    <w:p w:rsidR="00201F47" w:rsidRPr="00323E5C" w:rsidRDefault="009F78D2">
      <w:pPr>
        <w:pStyle w:val="13"/>
        <w:numPr>
          <w:ilvl w:val="0"/>
          <w:numId w:val="24"/>
        </w:numPr>
        <w:shd w:val="clear" w:color="auto" w:fill="auto"/>
        <w:tabs>
          <w:tab w:val="left" w:pos="1194"/>
        </w:tabs>
        <w:ind w:firstLine="720"/>
      </w:pPr>
      <w:r w:rsidRPr="00323E5C">
        <w:t>ТУ-1</w:t>
      </w:r>
    </w:p>
    <w:p w:rsidR="00201F47" w:rsidRPr="00323E5C" w:rsidRDefault="009E6BCF">
      <w:pPr>
        <w:pStyle w:val="13"/>
        <w:shd w:val="clear" w:color="auto" w:fill="auto"/>
        <w:ind w:firstLine="720"/>
      </w:pPr>
      <w:r w:rsidRPr="00323E5C">
        <w:t>Б) ТУ-152</w:t>
      </w:r>
    </w:p>
    <w:p w:rsidR="00201F47" w:rsidRPr="00323E5C" w:rsidRDefault="009F78D2">
      <w:pPr>
        <w:pStyle w:val="13"/>
        <w:numPr>
          <w:ilvl w:val="0"/>
          <w:numId w:val="24"/>
        </w:numPr>
        <w:shd w:val="clear" w:color="auto" w:fill="auto"/>
        <w:tabs>
          <w:tab w:val="left" w:pos="1194"/>
        </w:tabs>
        <w:ind w:firstLine="720"/>
      </w:pPr>
      <w:r w:rsidRPr="00323E5C">
        <w:t>ТУ-918</w:t>
      </w:r>
    </w:p>
    <w:p w:rsidR="00201F47" w:rsidRPr="00323E5C" w:rsidRDefault="009F78D2">
      <w:pPr>
        <w:pStyle w:val="13"/>
        <w:shd w:val="clear" w:color="auto" w:fill="auto"/>
        <w:spacing w:after="480"/>
        <w:ind w:firstLine="720"/>
      </w:pPr>
      <w:r w:rsidRPr="00323E5C">
        <w:t>Г) ТУ-156</w:t>
      </w:r>
    </w:p>
    <w:p w:rsidR="00201F47" w:rsidRPr="00323E5C" w:rsidRDefault="009F78D2">
      <w:pPr>
        <w:pStyle w:val="32"/>
        <w:keepNext/>
        <w:keepLines/>
        <w:shd w:val="clear" w:color="auto" w:fill="auto"/>
        <w:spacing w:line="353" w:lineRule="auto"/>
      </w:pPr>
      <w:bookmarkStart w:id="15" w:name="bookmark23"/>
      <w:r w:rsidRPr="00323E5C">
        <w:t>ТЕОРЕТИЧЕСКОЕ ЗАДАНИЕ (ТЗ) ВАРИАНТ №2 (из 3-х вариантов)</w:t>
      </w:r>
      <w:bookmarkEnd w:id="15"/>
    </w:p>
    <w:p w:rsidR="00201F47" w:rsidRPr="00323E5C" w:rsidRDefault="009F78D2">
      <w:pPr>
        <w:pStyle w:val="13"/>
        <w:shd w:val="clear" w:color="auto" w:fill="auto"/>
        <w:spacing w:line="353" w:lineRule="auto"/>
        <w:ind w:firstLine="720"/>
      </w:pPr>
      <w:r w:rsidRPr="00323E5C">
        <w:t>Пройти тестирование</w:t>
      </w:r>
    </w:p>
    <w:p w:rsidR="00201F47" w:rsidRPr="00323E5C" w:rsidRDefault="009F78D2">
      <w:pPr>
        <w:pStyle w:val="13"/>
        <w:shd w:val="clear" w:color="auto" w:fill="auto"/>
        <w:spacing w:line="353" w:lineRule="auto"/>
        <w:ind w:firstLine="720"/>
      </w:pPr>
      <w:r w:rsidRPr="00323E5C">
        <w:rPr>
          <w:b/>
          <w:bCs/>
        </w:rPr>
        <w:t>Инструкция:</w:t>
      </w:r>
    </w:p>
    <w:p w:rsidR="00201F47" w:rsidRPr="00323E5C" w:rsidRDefault="009F78D2">
      <w:pPr>
        <w:pStyle w:val="13"/>
        <w:shd w:val="clear" w:color="auto" w:fill="auto"/>
        <w:spacing w:line="353" w:lineRule="auto"/>
        <w:ind w:firstLine="720"/>
      </w:pPr>
      <w:r w:rsidRPr="00323E5C">
        <w:t xml:space="preserve"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</w:t>
      </w:r>
      <w:r w:rsidRPr="00323E5C">
        <w:lastRenderedPageBreak/>
        <w:t>технической и технологической документации (по видам подвижного состава) (электроподвижной состав)</w:t>
      </w:r>
    </w:p>
    <w:p w:rsidR="00201F47" w:rsidRPr="00323E5C" w:rsidRDefault="009F78D2">
      <w:pPr>
        <w:pStyle w:val="13"/>
        <w:shd w:val="clear" w:color="auto" w:fill="auto"/>
        <w:spacing w:line="353" w:lineRule="auto"/>
        <w:ind w:firstLine="720"/>
      </w:pPr>
      <w:r w:rsidRPr="00323E5C">
        <w:t>Коды проверяемых результатов обучения</w:t>
      </w:r>
      <w:r w:rsidRPr="00323E5C">
        <w:rPr>
          <w:b/>
          <w:bCs/>
        </w:rPr>
        <w:t>:</w:t>
      </w:r>
      <w:r w:rsidRPr="00323E5C">
        <w:rPr>
          <w:b/>
          <w:bCs/>
          <w:u w:val="single"/>
        </w:rPr>
        <w:t>3 1</w:t>
      </w:r>
    </w:p>
    <w:p w:rsidR="00201F47" w:rsidRPr="00323E5C" w:rsidRDefault="009F78D2">
      <w:pPr>
        <w:pStyle w:val="13"/>
        <w:shd w:val="clear" w:color="auto" w:fill="auto"/>
        <w:spacing w:line="353" w:lineRule="auto"/>
        <w:ind w:firstLine="720"/>
      </w:pPr>
      <w:r w:rsidRPr="00323E5C">
        <w:t>Внимательно прочитайте задание к тесту, и выполните его в соответствии с требованиями.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плакатами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Время выполнения задания - 20 мин.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rPr>
          <w:b/>
          <w:bCs/>
        </w:rPr>
        <w:t>Текст задания: Вариант 2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75"/>
        </w:tabs>
        <w:ind w:firstLine="720"/>
      </w:pPr>
      <w:r w:rsidRPr="00323E5C">
        <w:t>Совокупность взаимосвязанных действий людей и функций производства, необходимых орудий производства для получения готовой продукции - это есть</w:t>
      </w:r>
    </w:p>
    <w:p w:rsidR="00201F47" w:rsidRPr="00323E5C" w:rsidRDefault="009F78D2">
      <w:pPr>
        <w:pStyle w:val="13"/>
        <w:numPr>
          <w:ilvl w:val="0"/>
          <w:numId w:val="26"/>
        </w:numPr>
        <w:shd w:val="clear" w:color="auto" w:fill="auto"/>
        <w:tabs>
          <w:tab w:val="left" w:pos="1190"/>
        </w:tabs>
        <w:ind w:firstLine="720"/>
      </w:pPr>
      <w:r w:rsidRPr="00323E5C">
        <w:t>технологический процесс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производственный процесс</w:t>
      </w:r>
    </w:p>
    <w:p w:rsidR="00201F47" w:rsidRPr="00323E5C" w:rsidRDefault="009F78D2">
      <w:pPr>
        <w:pStyle w:val="13"/>
        <w:numPr>
          <w:ilvl w:val="0"/>
          <w:numId w:val="26"/>
        </w:numPr>
        <w:shd w:val="clear" w:color="auto" w:fill="auto"/>
        <w:tabs>
          <w:tab w:val="left" w:pos="1190"/>
        </w:tabs>
        <w:ind w:firstLine="720"/>
      </w:pPr>
      <w:r w:rsidRPr="00323E5C">
        <w:t>технический процесс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основной процесс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64"/>
        </w:tabs>
        <w:ind w:firstLine="720"/>
      </w:pPr>
      <w:r w:rsidRPr="00323E5C">
        <w:t>Процессы изготовления изделий, составляющих программу выпуска - это</w:t>
      </w:r>
    </w:p>
    <w:p w:rsidR="00201F47" w:rsidRPr="00323E5C" w:rsidRDefault="009F78D2">
      <w:pPr>
        <w:pStyle w:val="13"/>
        <w:shd w:val="clear" w:color="auto" w:fill="auto"/>
        <w:ind w:firstLine="0"/>
        <w:jc w:val="left"/>
      </w:pPr>
      <w:r w:rsidRPr="00323E5C">
        <w:t>есть</w:t>
      </w:r>
    </w:p>
    <w:p w:rsidR="00201F47" w:rsidRPr="00323E5C" w:rsidRDefault="009F78D2">
      <w:pPr>
        <w:pStyle w:val="13"/>
        <w:numPr>
          <w:ilvl w:val="0"/>
          <w:numId w:val="27"/>
        </w:numPr>
        <w:shd w:val="clear" w:color="auto" w:fill="auto"/>
        <w:tabs>
          <w:tab w:val="left" w:pos="1194"/>
        </w:tabs>
        <w:ind w:firstLine="720"/>
      </w:pPr>
      <w:r w:rsidRPr="00323E5C">
        <w:t>основные производственные процессы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вспомогательные производственные процессы</w:t>
      </w:r>
    </w:p>
    <w:p w:rsidR="00201F47" w:rsidRPr="00323E5C" w:rsidRDefault="009F78D2">
      <w:pPr>
        <w:pStyle w:val="13"/>
        <w:numPr>
          <w:ilvl w:val="0"/>
          <w:numId w:val="27"/>
        </w:numPr>
        <w:shd w:val="clear" w:color="auto" w:fill="auto"/>
        <w:tabs>
          <w:tab w:val="left" w:pos="1194"/>
        </w:tabs>
        <w:ind w:firstLine="720"/>
      </w:pPr>
      <w:r w:rsidRPr="00323E5C">
        <w:t>обслуживающие производственные процессы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технологические производственные процессы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64"/>
        </w:tabs>
        <w:ind w:firstLine="720"/>
      </w:pPr>
      <w:r w:rsidRPr="00323E5C">
        <w:t>Технологический процесс, выполняемый по рабочей технологической и конструкторской документации, называется</w:t>
      </w:r>
    </w:p>
    <w:p w:rsidR="00201F47" w:rsidRPr="00323E5C" w:rsidRDefault="009F78D2">
      <w:pPr>
        <w:pStyle w:val="13"/>
        <w:numPr>
          <w:ilvl w:val="0"/>
          <w:numId w:val="28"/>
        </w:numPr>
        <w:shd w:val="clear" w:color="auto" w:fill="auto"/>
        <w:tabs>
          <w:tab w:val="left" w:pos="1190"/>
        </w:tabs>
        <w:ind w:firstLine="720"/>
      </w:pPr>
      <w:r w:rsidRPr="00323E5C">
        <w:t>перспективным технологическим процессом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маршрутно-операционным технологическим процессом</w:t>
      </w:r>
    </w:p>
    <w:p w:rsidR="00201F47" w:rsidRPr="00323E5C" w:rsidRDefault="009F78D2">
      <w:pPr>
        <w:pStyle w:val="13"/>
        <w:numPr>
          <w:ilvl w:val="0"/>
          <w:numId w:val="28"/>
        </w:numPr>
        <w:shd w:val="clear" w:color="auto" w:fill="auto"/>
        <w:tabs>
          <w:tab w:val="left" w:pos="1190"/>
        </w:tabs>
        <w:ind w:firstLine="720"/>
      </w:pPr>
      <w:r w:rsidRPr="00323E5C">
        <w:t>маршрутным технологическим процессом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типовым технологическим процессом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64"/>
        </w:tabs>
        <w:ind w:firstLine="720"/>
      </w:pPr>
      <w:r w:rsidRPr="00323E5C">
        <w:t>Технологический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- это</w:t>
      </w:r>
    </w:p>
    <w:p w:rsidR="00201F47" w:rsidRPr="00323E5C" w:rsidRDefault="009F78D2">
      <w:pPr>
        <w:pStyle w:val="13"/>
        <w:numPr>
          <w:ilvl w:val="0"/>
          <w:numId w:val="29"/>
        </w:numPr>
        <w:shd w:val="clear" w:color="auto" w:fill="auto"/>
        <w:tabs>
          <w:tab w:val="left" w:pos="1194"/>
        </w:tabs>
        <w:ind w:firstLine="720"/>
      </w:pPr>
      <w:r w:rsidRPr="00323E5C">
        <w:t>типовой технологический процесс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единый технологический процесс</w:t>
      </w:r>
    </w:p>
    <w:p w:rsidR="00201F47" w:rsidRPr="00323E5C" w:rsidRDefault="009F78D2">
      <w:pPr>
        <w:pStyle w:val="13"/>
        <w:numPr>
          <w:ilvl w:val="0"/>
          <w:numId w:val="29"/>
        </w:numPr>
        <w:shd w:val="clear" w:color="auto" w:fill="auto"/>
        <w:tabs>
          <w:tab w:val="left" w:pos="1194"/>
        </w:tabs>
        <w:ind w:firstLine="720"/>
      </w:pPr>
      <w:r w:rsidRPr="00323E5C">
        <w:lastRenderedPageBreak/>
        <w:t>маршрутный технологический процесс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маршрутно-операционный технологический процесс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64"/>
        </w:tabs>
        <w:ind w:firstLine="720"/>
      </w:pPr>
      <w:r w:rsidRPr="00323E5C">
        <w:t>Часть технологической операции, выполняемая при неизменном закреплении обрабатываемых заготовок или сборочной единицы</w:t>
      </w:r>
    </w:p>
    <w:p w:rsidR="00201F47" w:rsidRPr="00323E5C" w:rsidRDefault="009F78D2">
      <w:pPr>
        <w:pStyle w:val="13"/>
        <w:numPr>
          <w:ilvl w:val="0"/>
          <w:numId w:val="30"/>
        </w:numPr>
        <w:shd w:val="clear" w:color="auto" w:fill="auto"/>
        <w:tabs>
          <w:tab w:val="left" w:pos="1194"/>
        </w:tabs>
        <w:ind w:firstLine="720"/>
      </w:pPr>
      <w:r w:rsidRPr="00323E5C">
        <w:t>установка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позиция</w:t>
      </w:r>
    </w:p>
    <w:p w:rsidR="00201F47" w:rsidRPr="00323E5C" w:rsidRDefault="009F78D2">
      <w:pPr>
        <w:pStyle w:val="13"/>
        <w:numPr>
          <w:ilvl w:val="0"/>
          <w:numId w:val="30"/>
        </w:numPr>
        <w:shd w:val="clear" w:color="auto" w:fill="auto"/>
        <w:tabs>
          <w:tab w:val="left" w:pos="1194"/>
        </w:tabs>
        <w:ind w:firstLine="720"/>
      </w:pPr>
      <w:r w:rsidRPr="00323E5C">
        <w:t>обработка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техническая операция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57"/>
        </w:tabs>
        <w:ind w:firstLine="720"/>
      </w:pPr>
      <w:r w:rsidRPr="00323E5C">
        <w:t>Фиксированное положение, занимаемое закрепленной обрабатываемой заготовкой 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201F47" w:rsidRPr="00323E5C" w:rsidRDefault="009F78D2">
      <w:pPr>
        <w:pStyle w:val="13"/>
        <w:numPr>
          <w:ilvl w:val="0"/>
          <w:numId w:val="31"/>
        </w:numPr>
        <w:shd w:val="clear" w:color="auto" w:fill="auto"/>
        <w:tabs>
          <w:tab w:val="left" w:pos="1194"/>
        </w:tabs>
        <w:ind w:firstLine="720"/>
      </w:pPr>
      <w:r w:rsidRPr="00323E5C">
        <w:t>позиция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технологический переход</w:t>
      </w:r>
    </w:p>
    <w:p w:rsidR="00201F47" w:rsidRPr="00323E5C" w:rsidRDefault="009F78D2">
      <w:pPr>
        <w:pStyle w:val="13"/>
        <w:numPr>
          <w:ilvl w:val="0"/>
          <w:numId w:val="31"/>
        </w:numPr>
        <w:shd w:val="clear" w:color="auto" w:fill="auto"/>
        <w:tabs>
          <w:tab w:val="left" w:pos="1194"/>
        </w:tabs>
        <w:ind w:firstLine="720"/>
      </w:pPr>
      <w:r w:rsidRPr="00323E5C">
        <w:t>установка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обработка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57"/>
        </w:tabs>
        <w:ind w:firstLine="720"/>
      </w:pPr>
      <w:r w:rsidRPr="00323E5C">
        <w:t>Число изделий определенного наименования, выпускаемого из ремонта в единицу времени есть</w:t>
      </w:r>
    </w:p>
    <w:p w:rsidR="00201F47" w:rsidRPr="00323E5C" w:rsidRDefault="009F78D2">
      <w:pPr>
        <w:pStyle w:val="13"/>
        <w:numPr>
          <w:ilvl w:val="0"/>
          <w:numId w:val="32"/>
        </w:numPr>
        <w:shd w:val="clear" w:color="auto" w:fill="auto"/>
        <w:tabs>
          <w:tab w:val="left" w:pos="1190"/>
        </w:tabs>
        <w:ind w:firstLine="720"/>
      </w:pPr>
      <w:r w:rsidRPr="00323E5C">
        <w:t>такт выпуска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цикл выпуска</w:t>
      </w:r>
    </w:p>
    <w:p w:rsidR="00201F47" w:rsidRPr="00323E5C" w:rsidRDefault="009F78D2">
      <w:pPr>
        <w:pStyle w:val="13"/>
        <w:numPr>
          <w:ilvl w:val="0"/>
          <w:numId w:val="32"/>
        </w:numPr>
        <w:shd w:val="clear" w:color="auto" w:fill="auto"/>
        <w:tabs>
          <w:tab w:val="left" w:pos="1190"/>
        </w:tabs>
        <w:ind w:firstLine="720"/>
      </w:pPr>
      <w:r w:rsidRPr="00323E5C">
        <w:t>ритм выпуска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цикл технологической операции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57"/>
        </w:tabs>
        <w:ind w:firstLine="720"/>
      </w:pPr>
      <w:r w:rsidRPr="00323E5C">
        <w:t>Изделие, составные части которого подлежат соединению между собой сочленением, сваркой, пайкой, клепкой</w:t>
      </w:r>
    </w:p>
    <w:p w:rsidR="00201F47" w:rsidRPr="00323E5C" w:rsidRDefault="009F78D2">
      <w:pPr>
        <w:pStyle w:val="13"/>
        <w:numPr>
          <w:ilvl w:val="0"/>
          <w:numId w:val="33"/>
        </w:numPr>
        <w:shd w:val="clear" w:color="auto" w:fill="auto"/>
        <w:tabs>
          <w:tab w:val="left" w:pos="1194"/>
        </w:tabs>
        <w:ind w:firstLine="720"/>
      </w:pPr>
      <w:r w:rsidRPr="00323E5C">
        <w:t>деталь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сборочная единица</w:t>
      </w:r>
    </w:p>
    <w:p w:rsidR="00201F47" w:rsidRPr="00323E5C" w:rsidRDefault="009F78D2">
      <w:pPr>
        <w:pStyle w:val="13"/>
        <w:numPr>
          <w:ilvl w:val="0"/>
          <w:numId w:val="33"/>
        </w:numPr>
        <w:shd w:val="clear" w:color="auto" w:fill="auto"/>
        <w:tabs>
          <w:tab w:val="left" w:pos="1194"/>
        </w:tabs>
        <w:ind w:firstLine="720"/>
      </w:pPr>
      <w:r w:rsidRPr="00323E5C">
        <w:t>сопрягаемая деталь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узел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057"/>
        </w:tabs>
        <w:ind w:firstLine="720"/>
      </w:pPr>
      <w:r w:rsidRPr="00323E5C"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201F47" w:rsidRPr="00323E5C" w:rsidRDefault="009F78D2">
      <w:pPr>
        <w:pStyle w:val="13"/>
        <w:numPr>
          <w:ilvl w:val="0"/>
          <w:numId w:val="34"/>
        </w:numPr>
        <w:shd w:val="clear" w:color="auto" w:fill="auto"/>
        <w:tabs>
          <w:tab w:val="left" w:pos="1190"/>
        </w:tabs>
        <w:ind w:firstLine="720"/>
      </w:pPr>
      <w:r w:rsidRPr="00323E5C">
        <w:lastRenderedPageBreak/>
        <w:t>сопрягаемая деталь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сопряжение</w:t>
      </w:r>
    </w:p>
    <w:p w:rsidR="00201F47" w:rsidRPr="00323E5C" w:rsidRDefault="009F78D2">
      <w:pPr>
        <w:pStyle w:val="13"/>
        <w:numPr>
          <w:ilvl w:val="0"/>
          <w:numId w:val="34"/>
        </w:numPr>
        <w:shd w:val="clear" w:color="auto" w:fill="auto"/>
        <w:tabs>
          <w:tab w:val="left" w:pos="1190"/>
        </w:tabs>
        <w:ind w:firstLine="720"/>
      </w:pPr>
      <w:r w:rsidRPr="00323E5C">
        <w:t>сопрягаемая поверхность детали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неподвижное соединение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150"/>
        </w:tabs>
        <w:ind w:firstLine="720"/>
      </w:pPr>
      <w:r w:rsidRPr="00323E5C">
        <w:t>Соединение, в котором имеется возможность относительного перемещения составных частей изделия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А) разъемное соединение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неразъемное соединение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В) подвижное соединение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неподвижное соединение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118"/>
        </w:tabs>
        <w:ind w:firstLine="720"/>
      </w:pPr>
      <w:r w:rsidRPr="00323E5C"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201F47" w:rsidRPr="00323E5C" w:rsidRDefault="009F78D2">
      <w:pPr>
        <w:pStyle w:val="13"/>
        <w:numPr>
          <w:ilvl w:val="0"/>
          <w:numId w:val="35"/>
        </w:numPr>
        <w:shd w:val="clear" w:color="auto" w:fill="auto"/>
        <w:tabs>
          <w:tab w:val="left" w:pos="1190"/>
        </w:tabs>
        <w:ind w:firstLine="720"/>
      </w:pPr>
      <w:r w:rsidRPr="00323E5C">
        <w:t>маршрутная карта (МК)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карта эскизов</w:t>
      </w:r>
    </w:p>
    <w:p w:rsidR="00201F47" w:rsidRPr="00323E5C" w:rsidRDefault="009F78D2">
      <w:pPr>
        <w:pStyle w:val="13"/>
        <w:numPr>
          <w:ilvl w:val="0"/>
          <w:numId w:val="35"/>
        </w:numPr>
        <w:shd w:val="clear" w:color="auto" w:fill="auto"/>
        <w:tabs>
          <w:tab w:val="left" w:pos="1190"/>
        </w:tabs>
        <w:ind w:firstLine="720"/>
      </w:pPr>
      <w:r w:rsidRPr="00323E5C">
        <w:t>сводная операционная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карта дефектации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379"/>
        </w:tabs>
        <w:ind w:firstLine="720"/>
      </w:pPr>
      <w:r w:rsidRPr="00323E5C">
        <w:t>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201F47" w:rsidRPr="00323E5C" w:rsidRDefault="009F78D2">
      <w:pPr>
        <w:pStyle w:val="13"/>
        <w:numPr>
          <w:ilvl w:val="0"/>
          <w:numId w:val="36"/>
        </w:numPr>
        <w:shd w:val="clear" w:color="auto" w:fill="auto"/>
        <w:tabs>
          <w:tab w:val="left" w:pos="1194"/>
        </w:tabs>
        <w:ind w:firstLine="720"/>
      </w:pPr>
      <w:r w:rsidRPr="00323E5C">
        <w:t>сводная операционная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операционная карта наплавки</w:t>
      </w:r>
    </w:p>
    <w:p w:rsidR="00201F47" w:rsidRPr="00323E5C" w:rsidRDefault="009F78D2">
      <w:pPr>
        <w:pStyle w:val="13"/>
        <w:numPr>
          <w:ilvl w:val="0"/>
          <w:numId w:val="36"/>
        </w:numPr>
        <w:shd w:val="clear" w:color="auto" w:fill="auto"/>
        <w:tabs>
          <w:tab w:val="left" w:pos="1194"/>
        </w:tabs>
        <w:ind w:firstLine="720"/>
      </w:pPr>
      <w:r w:rsidRPr="00323E5C">
        <w:t>маршрутная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карта технологического процесса ремонта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158"/>
        </w:tabs>
        <w:ind w:firstLine="720"/>
      </w:pPr>
      <w:r w:rsidRPr="00323E5C"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201F47" w:rsidRPr="00323E5C" w:rsidRDefault="009F78D2">
      <w:pPr>
        <w:pStyle w:val="13"/>
        <w:numPr>
          <w:ilvl w:val="0"/>
          <w:numId w:val="37"/>
        </w:numPr>
        <w:shd w:val="clear" w:color="auto" w:fill="auto"/>
        <w:tabs>
          <w:tab w:val="left" w:pos="1197"/>
        </w:tabs>
        <w:ind w:firstLine="720"/>
      </w:pPr>
      <w:r w:rsidRPr="00323E5C">
        <w:t>технические указания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техническая инструкция</w:t>
      </w:r>
    </w:p>
    <w:p w:rsidR="00201F47" w:rsidRPr="00323E5C" w:rsidRDefault="009F78D2">
      <w:pPr>
        <w:pStyle w:val="13"/>
        <w:numPr>
          <w:ilvl w:val="0"/>
          <w:numId w:val="37"/>
        </w:numPr>
        <w:shd w:val="clear" w:color="auto" w:fill="auto"/>
        <w:tabs>
          <w:tab w:val="left" w:pos="1197"/>
        </w:tabs>
        <w:ind w:firstLine="720"/>
      </w:pPr>
      <w:r w:rsidRPr="00323E5C">
        <w:t>ведомость технологических документов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ведомость технических документов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379"/>
          <w:tab w:val="left" w:pos="3791"/>
          <w:tab w:val="left" w:pos="6358"/>
          <w:tab w:val="left" w:pos="8867"/>
        </w:tabs>
        <w:ind w:firstLine="720"/>
      </w:pPr>
      <w:r w:rsidRPr="00323E5C">
        <w:lastRenderedPageBreak/>
        <w:t>Техническое</w:t>
      </w:r>
      <w:r w:rsidRPr="00323E5C">
        <w:tab/>
        <w:t>обслуживание</w:t>
      </w:r>
      <w:r w:rsidRPr="00323E5C">
        <w:tab/>
        <w:t>электровозов,</w:t>
      </w:r>
      <w:r w:rsidRPr="00323E5C">
        <w:tab/>
        <w:t>тепловозов</w:t>
      </w:r>
    </w:p>
    <w:p w:rsidR="00201F47" w:rsidRPr="00323E5C" w:rsidRDefault="009F78D2">
      <w:pPr>
        <w:pStyle w:val="13"/>
        <w:shd w:val="clear" w:color="auto" w:fill="auto"/>
        <w:ind w:firstLine="0"/>
        <w:jc w:val="left"/>
      </w:pPr>
      <w:r w:rsidRPr="00323E5C">
        <w:t>должновыполняться в соответствии с требованием следующего документа</w:t>
      </w:r>
    </w:p>
    <w:p w:rsidR="00201F47" w:rsidRPr="00323E5C" w:rsidRDefault="009F78D2">
      <w:pPr>
        <w:pStyle w:val="13"/>
        <w:numPr>
          <w:ilvl w:val="0"/>
          <w:numId w:val="38"/>
        </w:numPr>
        <w:shd w:val="clear" w:color="auto" w:fill="auto"/>
        <w:tabs>
          <w:tab w:val="left" w:pos="1194"/>
        </w:tabs>
        <w:ind w:firstLine="720"/>
      </w:pPr>
      <w:r w:rsidRPr="00323E5C">
        <w:t>Инструкция по движению поездов и маневровой работе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Инструкция по сигнализации</w:t>
      </w:r>
    </w:p>
    <w:p w:rsidR="00201F47" w:rsidRPr="00323E5C" w:rsidRDefault="009F78D2">
      <w:pPr>
        <w:pStyle w:val="13"/>
        <w:numPr>
          <w:ilvl w:val="0"/>
          <w:numId w:val="38"/>
        </w:numPr>
        <w:shd w:val="clear" w:color="auto" w:fill="auto"/>
        <w:tabs>
          <w:tab w:val="left" w:pos="1194"/>
        </w:tabs>
        <w:ind w:firstLine="720"/>
      </w:pPr>
      <w:r w:rsidRPr="00323E5C">
        <w:t>Правила технической эксплуатации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Руководство по ТО и ТР</w:t>
      </w:r>
    </w:p>
    <w:p w:rsidR="00201F47" w:rsidRPr="00323E5C" w:rsidRDefault="009F78D2">
      <w:pPr>
        <w:pStyle w:val="13"/>
        <w:numPr>
          <w:ilvl w:val="0"/>
          <w:numId w:val="25"/>
        </w:numPr>
        <w:shd w:val="clear" w:color="auto" w:fill="auto"/>
        <w:tabs>
          <w:tab w:val="left" w:pos="1158"/>
        </w:tabs>
        <w:spacing w:line="341" w:lineRule="auto"/>
        <w:ind w:firstLine="720"/>
      </w:pPr>
      <w:r w:rsidRPr="00323E5C">
        <w:t>При ТО следует использовать средства технической диагностики оборудования вагонов, рекомендованные</w:t>
      </w:r>
    </w:p>
    <w:p w:rsidR="00201F47" w:rsidRPr="00323E5C" w:rsidRDefault="009F78D2">
      <w:pPr>
        <w:pStyle w:val="13"/>
        <w:numPr>
          <w:ilvl w:val="0"/>
          <w:numId w:val="39"/>
        </w:numPr>
        <w:shd w:val="clear" w:color="auto" w:fill="auto"/>
        <w:tabs>
          <w:tab w:val="left" w:pos="1194"/>
        </w:tabs>
        <w:ind w:firstLine="720"/>
      </w:pPr>
      <w:r w:rsidRPr="00323E5C">
        <w:t>Бригадиром ремонтной бригады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Начальником дороги</w:t>
      </w:r>
    </w:p>
    <w:p w:rsidR="00201F47" w:rsidRPr="00323E5C" w:rsidRDefault="009F78D2">
      <w:pPr>
        <w:pStyle w:val="13"/>
        <w:numPr>
          <w:ilvl w:val="0"/>
          <w:numId w:val="39"/>
        </w:numPr>
        <w:shd w:val="clear" w:color="auto" w:fill="auto"/>
        <w:tabs>
          <w:tab w:val="left" w:pos="1194"/>
        </w:tabs>
        <w:ind w:firstLine="720"/>
      </w:pPr>
      <w:r w:rsidRPr="00323E5C">
        <w:t>Начальником вагонного депо</w:t>
      </w:r>
    </w:p>
    <w:p w:rsidR="00201F47" w:rsidRPr="00323E5C" w:rsidRDefault="009F78D2">
      <w:pPr>
        <w:pStyle w:val="13"/>
        <w:shd w:val="clear" w:color="auto" w:fill="auto"/>
        <w:spacing w:after="460"/>
        <w:ind w:firstLine="720"/>
      </w:pPr>
      <w:r w:rsidRPr="00323E5C">
        <w:t>Г) Департаментом вагонного хозяйства</w:t>
      </w:r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16" w:name="bookmark24"/>
      <w:r w:rsidRPr="00323E5C">
        <w:t>ТЕОРЕТИЧЕСКОЕ ЗАДАНИЕ (ТЗ) ВАРИАНТ №3 (из 3-х вариантов)</w:t>
      </w:r>
      <w:bookmarkEnd w:id="16"/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Пройти тестирование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rPr>
          <w:b/>
          <w:bCs/>
        </w:rPr>
        <w:t>Инструкция: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технической и технологической документации (по видам подвижного состава) (электроподвижной состав)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Коды проверяемых результатов обучения:3 </w:t>
      </w:r>
      <w:r w:rsidRPr="00323E5C">
        <w:rPr>
          <w:b/>
          <w:bCs/>
        </w:rPr>
        <w:t>1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Внимательно прочитайте задание к тесту, и выполните его в соответствии с требованиями.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плакатами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Время выполнения задания - 20 мин.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rPr>
          <w:b/>
          <w:bCs/>
        </w:rPr>
        <w:t>Текст задания: Вариант 3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978"/>
        </w:tabs>
        <w:ind w:firstLine="720"/>
      </w:pPr>
      <w:r w:rsidRPr="00323E5C">
        <w:t>Производственный процесс представляет собой систему</w:t>
      </w:r>
    </w:p>
    <w:p w:rsidR="00201F47" w:rsidRPr="00323E5C" w:rsidRDefault="009F78D2">
      <w:pPr>
        <w:pStyle w:val="13"/>
        <w:numPr>
          <w:ilvl w:val="0"/>
          <w:numId w:val="41"/>
        </w:numPr>
        <w:shd w:val="clear" w:color="auto" w:fill="auto"/>
        <w:tabs>
          <w:tab w:val="left" w:pos="1194"/>
        </w:tabs>
        <w:ind w:firstLine="720"/>
      </w:pPr>
      <w:r w:rsidRPr="00323E5C">
        <w:t>основных процессов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вспомогательных процессов</w:t>
      </w:r>
    </w:p>
    <w:p w:rsidR="00201F47" w:rsidRPr="00323E5C" w:rsidRDefault="009F78D2">
      <w:pPr>
        <w:pStyle w:val="13"/>
        <w:numPr>
          <w:ilvl w:val="0"/>
          <w:numId w:val="41"/>
        </w:numPr>
        <w:shd w:val="clear" w:color="auto" w:fill="auto"/>
        <w:tabs>
          <w:tab w:val="left" w:pos="1194"/>
        </w:tabs>
        <w:ind w:firstLine="720"/>
      </w:pPr>
      <w:r w:rsidRPr="00323E5C">
        <w:t>обслуживающих процессов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основных, вспомогательных и обслуживающих процессов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75"/>
        </w:tabs>
        <w:ind w:firstLine="720"/>
      </w:pPr>
      <w:r w:rsidRPr="00323E5C">
        <w:lastRenderedPageBreak/>
        <w:t>Часть производственного процесса, отражающая действия работников, совокупность и способы применения соответствующих орудий производства для ремонта вагонов или отдельных деталей и узлов для восстановления их работоспособности - это есть</w:t>
      </w:r>
    </w:p>
    <w:p w:rsidR="00201F47" w:rsidRPr="00323E5C" w:rsidRDefault="009F78D2">
      <w:pPr>
        <w:pStyle w:val="13"/>
        <w:numPr>
          <w:ilvl w:val="0"/>
          <w:numId w:val="42"/>
        </w:numPr>
        <w:shd w:val="clear" w:color="auto" w:fill="auto"/>
        <w:tabs>
          <w:tab w:val="left" w:pos="1190"/>
        </w:tabs>
        <w:ind w:firstLine="720"/>
      </w:pPr>
      <w:r w:rsidRPr="00323E5C">
        <w:t>основной процесс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технологический процесс</w:t>
      </w:r>
    </w:p>
    <w:p w:rsidR="00201F47" w:rsidRPr="00323E5C" w:rsidRDefault="009F78D2">
      <w:pPr>
        <w:pStyle w:val="13"/>
        <w:numPr>
          <w:ilvl w:val="0"/>
          <w:numId w:val="42"/>
        </w:numPr>
        <w:shd w:val="clear" w:color="auto" w:fill="auto"/>
        <w:tabs>
          <w:tab w:val="left" w:pos="1190"/>
        </w:tabs>
        <w:ind w:firstLine="720"/>
      </w:pPr>
      <w:r w:rsidRPr="00323E5C">
        <w:t>технический процесс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Г) производственный процесс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69"/>
        </w:tabs>
        <w:ind w:firstLine="740"/>
      </w:pPr>
      <w:r w:rsidRPr="00323E5C"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201F47" w:rsidRPr="00323E5C" w:rsidRDefault="009F78D2">
      <w:pPr>
        <w:pStyle w:val="13"/>
        <w:numPr>
          <w:ilvl w:val="0"/>
          <w:numId w:val="43"/>
        </w:numPr>
        <w:shd w:val="clear" w:color="auto" w:fill="auto"/>
        <w:tabs>
          <w:tab w:val="left" w:pos="1214"/>
        </w:tabs>
        <w:ind w:firstLine="740"/>
      </w:pPr>
      <w:r w:rsidRPr="00323E5C">
        <w:t>перспективным технологическим процессом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Б) маршрутным технологическим процессом</w:t>
      </w:r>
    </w:p>
    <w:p w:rsidR="00201F47" w:rsidRPr="00323E5C" w:rsidRDefault="009F78D2">
      <w:pPr>
        <w:pStyle w:val="13"/>
        <w:numPr>
          <w:ilvl w:val="0"/>
          <w:numId w:val="43"/>
        </w:numPr>
        <w:shd w:val="clear" w:color="auto" w:fill="auto"/>
        <w:tabs>
          <w:tab w:val="left" w:pos="1214"/>
        </w:tabs>
        <w:ind w:firstLine="740"/>
      </w:pPr>
      <w:r w:rsidRPr="00323E5C">
        <w:t>маршрутно-операционным технологическим процессом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Г) типовым технологическим процессом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69"/>
        </w:tabs>
        <w:ind w:firstLine="740"/>
      </w:pPr>
      <w:r w:rsidRPr="00323E5C">
        <w:t>Технологический процесс, относящийся к изделиям одного наименования, типоразмера и испытания независимо от типа производства - это</w:t>
      </w:r>
    </w:p>
    <w:p w:rsidR="00201F47" w:rsidRPr="00323E5C" w:rsidRDefault="009F78D2">
      <w:pPr>
        <w:pStyle w:val="13"/>
        <w:numPr>
          <w:ilvl w:val="0"/>
          <w:numId w:val="44"/>
        </w:numPr>
        <w:shd w:val="clear" w:color="auto" w:fill="auto"/>
        <w:tabs>
          <w:tab w:val="left" w:pos="1214"/>
        </w:tabs>
        <w:ind w:firstLine="740"/>
      </w:pPr>
      <w:r w:rsidRPr="00323E5C">
        <w:t>типовой технологический процесс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Б) единый технологический процесс</w:t>
      </w:r>
    </w:p>
    <w:p w:rsidR="00201F47" w:rsidRPr="00323E5C" w:rsidRDefault="009F78D2">
      <w:pPr>
        <w:pStyle w:val="13"/>
        <w:numPr>
          <w:ilvl w:val="0"/>
          <w:numId w:val="44"/>
        </w:numPr>
        <w:shd w:val="clear" w:color="auto" w:fill="auto"/>
        <w:tabs>
          <w:tab w:val="left" w:pos="1214"/>
        </w:tabs>
        <w:ind w:firstLine="740"/>
      </w:pPr>
      <w:r w:rsidRPr="00323E5C">
        <w:t>маршрутный технологический процесс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Г) перспективный технологический процесс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69"/>
        </w:tabs>
        <w:ind w:firstLine="740"/>
      </w:pPr>
      <w:r w:rsidRPr="00323E5C"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201F47" w:rsidRPr="00323E5C" w:rsidRDefault="009F78D2">
      <w:pPr>
        <w:pStyle w:val="13"/>
        <w:numPr>
          <w:ilvl w:val="0"/>
          <w:numId w:val="45"/>
        </w:numPr>
        <w:shd w:val="clear" w:color="auto" w:fill="auto"/>
        <w:tabs>
          <w:tab w:val="left" w:pos="1210"/>
        </w:tabs>
        <w:ind w:firstLine="740"/>
      </w:pPr>
      <w:r w:rsidRPr="00323E5C">
        <w:t>установка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Б)обработка</w:t>
      </w:r>
    </w:p>
    <w:p w:rsidR="00201F47" w:rsidRPr="00323E5C" w:rsidRDefault="009F78D2">
      <w:pPr>
        <w:pStyle w:val="13"/>
        <w:numPr>
          <w:ilvl w:val="0"/>
          <w:numId w:val="45"/>
        </w:numPr>
        <w:shd w:val="clear" w:color="auto" w:fill="auto"/>
        <w:tabs>
          <w:tab w:val="left" w:pos="1210"/>
        </w:tabs>
        <w:ind w:firstLine="740"/>
      </w:pPr>
      <w:r w:rsidRPr="00323E5C">
        <w:t>позиция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Г) технологическая операция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69"/>
        </w:tabs>
        <w:ind w:firstLine="740"/>
      </w:pPr>
      <w:r w:rsidRPr="00323E5C">
        <w:t>Интервал календарного времени периодически повторяющейся технологической операции независимо от числа одновременно ремонтируемых изделий называется</w:t>
      </w:r>
    </w:p>
    <w:p w:rsidR="00201F47" w:rsidRPr="00323E5C" w:rsidRDefault="009F78D2">
      <w:pPr>
        <w:pStyle w:val="13"/>
        <w:numPr>
          <w:ilvl w:val="0"/>
          <w:numId w:val="46"/>
        </w:numPr>
        <w:shd w:val="clear" w:color="auto" w:fill="auto"/>
        <w:tabs>
          <w:tab w:val="left" w:pos="1210"/>
        </w:tabs>
        <w:ind w:firstLine="740"/>
      </w:pPr>
      <w:r w:rsidRPr="00323E5C">
        <w:lastRenderedPageBreak/>
        <w:t>тактом выпуска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Б) циклом выпуска</w:t>
      </w:r>
    </w:p>
    <w:p w:rsidR="00201F47" w:rsidRPr="00323E5C" w:rsidRDefault="009F78D2">
      <w:pPr>
        <w:pStyle w:val="13"/>
        <w:numPr>
          <w:ilvl w:val="0"/>
          <w:numId w:val="46"/>
        </w:numPr>
        <w:shd w:val="clear" w:color="auto" w:fill="auto"/>
        <w:tabs>
          <w:tab w:val="left" w:pos="1210"/>
        </w:tabs>
        <w:ind w:firstLine="740"/>
      </w:pPr>
      <w:r w:rsidRPr="00323E5C">
        <w:t>ритмом выпуска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Г) циклом технологической операции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69"/>
        </w:tabs>
        <w:ind w:firstLine="740"/>
      </w:pPr>
      <w:r w:rsidRPr="00323E5C">
        <w:t>Образование разъемных и неразъемных соединений составных частей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А) сборочная единица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Б) сборочная операция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В) сопряжение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Г)сборка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69"/>
        </w:tabs>
        <w:ind w:firstLine="720"/>
      </w:pPr>
      <w:r w:rsidRPr="00323E5C">
        <w:t>Технологическая операция установки и образования составных частей изделия</w:t>
      </w:r>
    </w:p>
    <w:p w:rsidR="00201F47" w:rsidRPr="00323E5C" w:rsidRDefault="009F78D2">
      <w:pPr>
        <w:pStyle w:val="13"/>
        <w:numPr>
          <w:ilvl w:val="0"/>
          <w:numId w:val="47"/>
        </w:numPr>
        <w:shd w:val="clear" w:color="auto" w:fill="auto"/>
        <w:tabs>
          <w:tab w:val="left" w:pos="1197"/>
        </w:tabs>
        <w:ind w:firstLine="720"/>
      </w:pPr>
      <w:r w:rsidRPr="00323E5C">
        <w:t>сборочная единица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сборочная операция</w:t>
      </w:r>
    </w:p>
    <w:p w:rsidR="00201F47" w:rsidRPr="00323E5C" w:rsidRDefault="009F78D2">
      <w:pPr>
        <w:pStyle w:val="13"/>
        <w:numPr>
          <w:ilvl w:val="0"/>
          <w:numId w:val="47"/>
        </w:numPr>
        <w:shd w:val="clear" w:color="auto" w:fill="auto"/>
        <w:tabs>
          <w:tab w:val="left" w:pos="1197"/>
        </w:tabs>
        <w:ind w:firstLine="720"/>
      </w:pPr>
      <w:r w:rsidRPr="00323E5C">
        <w:t>монтаж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демонтаж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069"/>
        </w:tabs>
        <w:ind w:firstLine="720"/>
      </w:pPr>
      <w:r w:rsidRPr="00323E5C">
        <w:t>Монтаж электрического изделия или его составных частей, имеющих токоведущие элементы</w:t>
      </w:r>
    </w:p>
    <w:p w:rsidR="00201F47" w:rsidRPr="00323E5C" w:rsidRDefault="009F78D2">
      <w:pPr>
        <w:pStyle w:val="13"/>
        <w:numPr>
          <w:ilvl w:val="0"/>
          <w:numId w:val="48"/>
        </w:numPr>
        <w:shd w:val="clear" w:color="auto" w:fill="auto"/>
        <w:tabs>
          <w:tab w:val="left" w:pos="1190"/>
        </w:tabs>
        <w:ind w:firstLine="720"/>
      </w:pPr>
      <w:r w:rsidRPr="00323E5C">
        <w:t>сборка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установка</w:t>
      </w:r>
    </w:p>
    <w:p w:rsidR="00201F47" w:rsidRPr="00323E5C" w:rsidRDefault="009F78D2">
      <w:pPr>
        <w:pStyle w:val="13"/>
        <w:numPr>
          <w:ilvl w:val="0"/>
          <w:numId w:val="48"/>
        </w:numPr>
        <w:shd w:val="clear" w:color="auto" w:fill="auto"/>
        <w:tabs>
          <w:tab w:val="left" w:pos="1190"/>
        </w:tabs>
        <w:ind w:firstLine="720"/>
      </w:pPr>
      <w:r w:rsidRPr="00323E5C">
        <w:t>электромонтаж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диэлектромонтаж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498"/>
        </w:tabs>
        <w:ind w:firstLine="720"/>
      </w:pPr>
      <w:r w:rsidRPr="00323E5C">
        <w:t>Поточно-конвейерный метод является усовершенствованной разновидностью</w:t>
      </w:r>
    </w:p>
    <w:p w:rsidR="00201F47" w:rsidRPr="00323E5C" w:rsidRDefault="009F78D2">
      <w:pPr>
        <w:pStyle w:val="13"/>
        <w:numPr>
          <w:ilvl w:val="0"/>
          <w:numId w:val="49"/>
        </w:numPr>
        <w:shd w:val="clear" w:color="auto" w:fill="auto"/>
        <w:tabs>
          <w:tab w:val="left" w:pos="1194"/>
        </w:tabs>
        <w:ind w:firstLine="720"/>
      </w:pPr>
      <w:r w:rsidRPr="00323E5C">
        <w:t>поточного метода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индивидуального метода</w:t>
      </w:r>
    </w:p>
    <w:p w:rsidR="00201F47" w:rsidRPr="00323E5C" w:rsidRDefault="009F78D2">
      <w:pPr>
        <w:pStyle w:val="13"/>
        <w:numPr>
          <w:ilvl w:val="0"/>
          <w:numId w:val="49"/>
        </w:numPr>
        <w:shd w:val="clear" w:color="auto" w:fill="auto"/>
        <w:tabs>
          <w:tab w:val="left" w:pos="1194"/>
        </w:tabs>
        <w:ind w:firstLine="720"/>
      </w:pPr>
      <w:r w:rsidRPr="00323E5C">
        <w:t>стационарного метода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обезличенного метода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154"/>
        </w:tabs>
        <w:ind w:firstLine="720"/>
      </w:pPr>
      <w:r w:rsidRPr="00323E5C">
        <w:t>Документ, предназначенный для разработки технологического процесса ремонта вагона, его узлов и деталей</w:t>
      </w:r>
    </w:p>
    <w:p w:rsidR="00201F47" w:rsidRPr="00323E5C" w:rsidRDefault="009F78D2">
      <w:pPr>
        <w:pStyle w:val="13"/>
        <w:numPr>
          <w:ilvl w:val="0"/>
          <w:numId w:val="50"/>
        </w:numPr>
        <w:shd w:val="clear" w:color="auto" w:fill="auto"/>
        <w:tabs>
          <w:tab w:val="left" w:pos="1190"/>
        </w:tabs>
        <w:ind w:firstLine="720"/>
      </w:pPr>
      <w:r w:rsidRPr="00323E5C">
        <w:t>сводная операционная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карта технологического процесса ремонта</w:t>
      </w:r>
    </w:p>
    <w:p w:rsidR="00201F47" w:rsidRPr="00323E5C" w:rsidRDefault="009F78D2">
      <w:pPr>
        <w:pStyle w:val="13"/>
        <w:numPr>
          <w:ilvl w:val="0"/>
          <w:numId w:val="50"/>
        </w:numPr>
        <w:shd w:val="clear" w:color="auto" w:fill="auto"/>
        <w:tabs>
          <w:tab w:val="left" w:pos="1190"/>
        </w:tabs>
        <w:ind w:firstLine="720"/>
      </w:pPr>
      <w:r w:rsidRPr="00323E5C">
        <w:lastRenderedPageBreak/>
        <w:t>карта эскизов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операционная карта наплавки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12Документ,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А) маршрутная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сводная операционная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В) операционная карта наплавки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карта эскизов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13 Что из нижеперечисленных документов не входит в форму технологических документов общего назначения</w:t>
      </w:r>
    </w:p>
    <w:p w:rsidR="00201F47" w:rsidRPr="00323E5C" w:rsidRDefault="009F78D2">
      <w:pPr>
        <w:pStyle w:val="13"/>
        <w:numPr>
          <w:ilvl w:val="0"/>
          <w:numId w:val="51"/>
        </w:numPr>
        <w:shd w:val="clear" w:color="auto" w:fill="auto"/>
        <w:tabs>
          <w:tab w:val="left" w:pos="1194"/>
        </w:tabs>
        <w:ind w:firstLine="720"/>
      </w:pPr>
      <w:r w:rsidRPr="00323E5C">
        <w:t>маршрутная карта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технологическая инструкция</w:t>
      </w:r>
    </w:p>
    <w:p w:rsidR="00201F47" w:rsidRPr="00323E5C" w:rsidRDefault="009F78D2">
      <w:pPr>
        <w:pStyle w:val="13"/>
        <w:numPr>
          <w:ilvl w:val="0"/>
          <w:numId w:val="51"/>
        </w:numPr>
        <w:shd w:val="clear" w:color="auto" w:fill="auto"/>
        <w:tabs>
          <w:tab w:val="left" w:pos="1194"/>
        </w:tabs>
        <w:ind w:firstLine="720"/>
      </w:pPr>
      <w:r w:rsidRPr="00323E5C">
        <w:t>карта эскизов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карта дефектации</w:t>
      </w:r>
    </w:p>
    <w:p w:rsidR="00201F47" w:rsidRPr="00323E5C" w:rsidRDefault="009F78D2">
      <w:pPr>
        <w:pStyle w:val="13"/>
        <w:numPr>
          <w:ilvl w:val="0"/>
          <w:numId w:val="40"/>
        </w:numPr>
        <w:shd w:val="clear" w:color="auto" w:fill="auto"/>
        <w:tabs>
          <w:tab w:val="left" w:pos="1150"/>
        </w:tabs>
        <w:ind w:firstLine="720"/>
      </w:pPr>
      <w:r w:rsidRPr="00323E5C">
        <w:t>Должностное лицо устанавливающее сроки проведения мероприятий по подготовки ПС к зимним условиям работы</w:t>
      </w:r>
    </w:p>
    <w:p w:rsidR="00201F47" w:rsidRPr="00323E5C" w:rsidRDefault="009F78D2">
      <w:pPr>
        <w:pStyle w:val="13"/>
        <w:numPr>
          <w:ilvl w:val="0"/>
          <w:numId w:val="52"/>
        </w:numPr>
        <w:shd w:val="clear" w:color="auto" w:fill="auto"/>
        <w:tabs>
          <w:tab w:val="left" w:pos="1194"/>
        </w:tabs>
        <w:ind w:firstLine="720"/>
      </w:pPr>
      <w:r w:rsidRPr="00323E5C">
        <w:t>Начальник служ</w:t>
      </w:r>
      <w:r w:rsidR="00E5703D">
        <w:t>бы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Начальник дороги</w:t>
      </w:r>
    </w:p>
    <w:p w:rsidR="00201F47" w:rsidRPr="00323E5C" w:rsidRDefault="009F78D2">
      <w:pPr>
        <w:pStyle w:val="13"/>
        <w:numPr>
          <w:ilvl w:val="0"/>
          <w:numId w:val="52"/>
        </w:numPr>
        <w:shd w:val="clear" w:color="auto" w:fill="auto"/>
        <w:tabs>
          <w:tab w:val="left" w:pos="1194"/>
        </w:tabs>
        <w:ind w:firstLine="720"/>
      </w:pPr>
      <w:r w:rsidRPr="00323E5C">
        <w:t>Главный инженер дороги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Г) Начальник депо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15 В течении данного срока после приема на работу слесарь по ремонту ПС должен пройти обучение по оказанию первой помощи пострадавшим при несчастных случаях</w:t>
      </w:r>
    </w:p>
    <w:p w:rsidR="00201F47" w:rsidRPr="00323E5C" w:rsidRDefault="009F78D2">
      <w:pPr>
        <w:pStyle w:val="13"/>
        <w:numPr>
          <w:ilvl w:val="0"/>
          <w:numId w:val="53"/>
        </w:numPr>
        <w:shd w:val="clear" w:color="auto" w:fill="auto"/>
        <w:tabs>
          <w:tab w:val="left" w:pos="1194"/>
        </w:tabs>
        <w:ind w:firstLine="720"/>
      </w:pPr>
      <w:r w:rsidRPr="00323E5C">
        <w:t>7 дней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Б) 3 дней</w:t>
      </w:r>
    </w:p>
    <w:p w:rsidR="00201F47" w:rsidRPr="00323E5C" w:rsidRDefault="009F78D2">
      <w:pPr>
        <w:pStyle w:val="13"/>
        <w:numPr>
          <w:ilvl w:val="0"/>
          <w:numId w:val="53"/>
        </w:numPr>
        <w:shd w:val="clear" w:color="auto" w:fill="auto"/>
        <w:tabs>
          <w:tab w:val="left" w:pos="1194"/>
        </w:tabs>
        <w:ind w:firstLine="720"/>
      </w:pPr>
      <w:r w:rsidRPr="00323E5C">
        <w:t>не позднее одного месяца</w:t>
      </w:r>
    </w:p>
    <w:p w:rsidR="00201F47" w:rsidRPr="00323E5C" w:rsidRDefault="009F78D2">
      <w:pPr>
        <w:pStyle w:val="13"/>
        <w:shd w:val="clear" w:color="auto" w:fill="auto"/>
        <w:spacing w:after="120"/>
        <w:ind w:firstLine="720"/>
      </w:pPr>
      <w:r w:rsidRPr="00323E5C">
        <w:t>Г) не позднее 10 дней</w:t>
      </w:r>
    </w:p>
    <w:p w:rsidR="00201F47" w:rsidRPr="00323E5C" w:rsidRDefault="009F78D2">
      <w:pPr>
        <w:pStyle w:val="27"/>
        <w:keepNext/>
        <w:keepLines/>
        <w:numPr>
          <w:ilvl w:val="2"/>
          <w:numId w:val="63"/>
        </w:numPr>
        <w:shd w:val="clear" w:color="auto" w:fill="auto"/>
        <w:tabs>
          <w:tab w:val="left" w:pos="1460"/>
        </w:tabs>
        <w:jc w:val="both"/>
      </w:pPr>
      <w:bookmarkStart w:id="17" w:name="bookmark25"/>
      <w:r w:rsidRPr="00323E5C">
        <w:t>Пакет преподавателя:</w:t>
      </w:r>
      <w:bookmarkEnd w:id="17"/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Условия:</w:t>
      </w:r>
    </w:p>
    <w:p w:rsidR="00201F47" w:rsidRPr="00323E5C" w:rsidRDefault="009F78D2">
      <w:pPr>
        <w:pStyle w:val="13"/>
        <w:shd w:val="clear" w:color="auto" w:fill="auto"/>
        <w:tabs>
          <w:tab w:val="left" w:pos="1125"/>
        </w:tabs>
        <w:ind w:firstLine="720"/>
      </w:pPr>
      <w:r w:rsidRPr="00323E5C">
        <w:rPr>
          <w:i/>
          <w:iCs/>
        </w:rPr>
        <w:t>а)</w:t>
      </w:r>
      <w:r w:rsidRPr="00323E5C">
        <w:rPr>
          <w:i/>
          <w:iCs/>
        </w:rPr>
        <w:tab/>
        <w:t>Форма контрольной работы:</w:t>
      </w:r>
      <w:r w:rsidRPr="00323E5C">
        <w:t xml:space="preserve"> письменная</w:t>
      </w:r>
    </w:p>
    <w:p w:rsidR="00201F47" w:rsidRPr="00323E5C" w:rsidRDefault="009F78D2">
      <w:pPr>
        <w:pStyle w:val="13"/>
        <w:shd w:val="clear" w:color="auto" w:fill="auto"/>
        <w:tabs>
          <w:tab w:val="left" w:pos="1125"/>
        </w:tabs>
        <w:ind w:firstLine="720"/>
      </w:pPr>
      <w:r w:rsidRPr="00323E5C">
        <w:rPr>
          <w:i/>
          <w:iCs/>
        </w:rPr>
        <w:lastRenderedPageBreak/>
        <w:t>б)</w:t>
      </w:r>
      <w:r w:rsidRPr="00323E5C">
        <w:rPr>
          <w:i/>
          <w:iCs/>
        </w:rPr>
        <w:tab/>
        <w:t>Количество вариантов заданий контрольной работы для студентов'.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35(по количеству студентов группы)- тесты - 2 ;</w:t>
      </w:r>
    </w:p>
    <w:p w:rsidR="00201F47" w:rsidRPr="00323E5C" w:rsidRDefault="009F78D2">
      <w:pPr>
        <w:pStyle w:val="13"/>
        <w:shd w:val="clear" w:color="auto" w:fill="auto"/>
        <w:tabs>
          <w:tab w:val="left" w:pos="1125"/>
        </w:tabs>
        <w:ind w:firstLine="720"/>
      </w:pPr>
      <w:r w:rsidRPr="00323E5C">
        <w:rPr>
          <w:i/>
          <w:iCs/>
        </w:rPr>
        <w:t>в)</w:t>
      </w:r>
      <w:r w:rsidRPr="00323E5C">
        <w:rPr>
          <w:i/>
          <w:iCs/>
        </w:rPr>
        <w:tab/>
        <w:t>Проверяемые результаты обучения и критерии оценок:</w:t>
      </w:r>
    </w:p>
    <w:p w:rsidR="00201F47" w:rsidRPr="00323E5C" w:rsidRDefault="009F78D2">
      <w:pPr>
        <w:pStyle w:val="13"/>
        <w:shd w:val="clear" w:color="auto" w:fill="auto"/>
        <w:ind w:left="800" w:firstLine="0"/>
        <w:jc w:val="left"/>
      </w:pPr>
      <w:r w:rsidRPr="00323E5C">
        <w:t>Теоретические задания (ТЗ)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Вариант 1- ключ к тестам:</w:t>
      </w:r>
      <w:r w:rsidRPr="00323E5C"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28"/>
        <w:gridCol w:w="432"/>
        <w:gridCol w:w="436"/>
        <w:gridCol w:w="439"/>
        <w:gridCol w:w="436"/>
        <w:gridCol w:w="443"/>
        <w:gridCol w:w="439"/>
        <w:gridCol w:w="436"/>
        <w:gridCol w:w="436"/>
        <w:gridCol w:w="436"/>
        <w:gridCol w:w="436"/>
        <w:gridCol w:w="436"/>
        <w:gridCol w:w="436"/>
        <w:gridCol w:w="443"/>
        <w:gridCol w:w="450"/>
      </w:tblGrid>
      <w:tr w:rsidR="00201F47" w:rsidRPr="00323E5C">
        <w:trPr>
          <w:trHeight w:hRule="exact" w:val="11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вопроса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сч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’’Т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«л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г-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сч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тГ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9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Правильные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ответы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</w:tr>
    </w:tbl>
    <w:p w:rsidR="00201F47" w:rsidRPr="00323E5C" w:rsidRDefault="009F78D2">
      <w:pPr>
        <w:pStyle w:val="a7"/>
        <w:shd w:val="clear" w:color="auto" w:fill="auto"/>
        <w:ind w:left="781"/>
      </w:pPr>
      <w:r w:rsidRPr="00323E5C">
        <w:t>Вариант 2- ключ к тестам:</w:t>
      </w:r>
    </w:p>
    <w:p w:rsidR="00201F47" w:rsidRPr="00323E5C" w:rsidRDefault="00201F47">
      <w:pPr>
        <w:spacing w:line="14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25"/>
        <w:gridCol w:w="432"/>
        <w:gridCol w:w="436"/>
        <w:gridCol w:w="436"/>
        <w:gridCol w:w="439"/>
        <w:gridCol w:w="443"/>
        <w:gridCol w:w="436"/>
        <w:gridCol w:w="436"/>
        <w:gridCol w:w="436"/>
        <w:gridCol w:w="436"/>
        <w:gridCol w:w="436"/>
        <w:gridCol w:w="436"/>
        <w:gridCol w:w="436"/>
        <w:gridCol w:w="439"/>
        <w:gridCol w:w="450"/>
      </w:tblGrid>
      <w:tr w:rsidR="00201F47" w:rsidRPr="00323E5C">
        <w:trPr>
          <w:trHeight w:hRule="exact" w:val="115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№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вопроса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 w:rsidRPr="00323E5C">
              <w:rPr>
                <w:b/>
                <w:bCs/>
                <w:sz w:val="13"/>
                <w:szCs w:val="13"/>
              </w:rPr>
              <w:t>сч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«г,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 w:rsidRPr="00323E5C">
              <w:rPr>
                <w:b/>
                <w:bCs/>
                <w:sz w:val="13"/>
                <w:szCs w:val="13"/>
              </w:rPr>
              <w:t>сч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&lt;*&gt;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  <w:lang w:val="en-US" w:eastAsia="en-US" w:bidi="en-US"/>
              </w:rPr>
              <w:t>TJ-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К)</w:t>
            </w:r>
          </w:p>
        </w:tc>
      </w:tr>
      <w:tr w:rsidR="00201F47" w:rsidRPr="00323E5C">
        <w:trPr>
          <w:trHeight w:hRule="exact" w:val="19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Правильные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ответы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г</w:t>
            </w:r>
          </w:p>
        </w:tc>
      </w:tr>
    </w:tbl>
    <w:p w:rsidR="00201F47" w:rsidRPr="00323E5C" w:rsidRDefault="006B4EE6">
      <w:pPr>
        <w:pStyle w:val="13"/>
        <w:shd w:val="clear" w:color="auto" w:fill="auto"/>
        <w:spacing w:after="40" w:line="341" w:lineRule="auto"/>
        <w:ind w:firstLine="780"/>
        <w:jc w:val="left"/>
      </w:pPr>
      <w:r>
        <w:rPr>
          <w:noProof/>
          <w:lang w:bidi="ar-SA"/>
        </w:rPr>
        <mc:AlternateContent>
          <mc:Choice Requires="wps">
            <w:drawing>
              <wp:anchor distT="520700" distB="0" distL="114300" distR="114300" simplePos="0" relativeHeight="377487128" behindDoc="1" locked="0" layoutInCell="1" allowOverlap="1">
                <wp:simplePos x="0" y="0"/>
                <wp:positionH relativeFrom="margin">
                  <wp:posOffset>44450</wp:posOffset>
                </wp:positionH>
                <wp:positionV relativeFrom="margin">
                  <wp:posOffset>4915535</wp:posOffset>
                </wp:positionV>
                <wp:extent cx="4569460" cy="2169795"/>
                <wp:effectExtent l="1270" t="0" r="1270" b="0"/>
                <wp:wrapTopAndBottom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460" cy="216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48"/>
                              <w:gridCol w:w="428"/>
                              <w:gridCol w:w="432"/>
                              <w:gridCol w:w="432"/>
                              <w:gridCol w:w="439"/>
                              <w:gridCol w:w="436"/>
                              <w:gridCol w:w="443"/>
                              <w:gridCol w:w="436"/>
                              <w:gridCol w:w="436"/>
                              <w:gridCol w:w="436"/>
                              <w:gridCol w:w="436"/>
                              <w:gridCol w:w="436"/>
                              <w:gridCol w:w="436"/>
                              <w:gridCol w:w="436"/>
                              <w:gridCol w:w="439"/>
                              <w:gridCol w:w="450"/>
                            </w:tblGrid>
                            <w:tr w:rsidR="000A7EA0">
                              <w:trPr>
                                <w:trHeight w:hRule="exact" w:val="1159"/>
                                <w:tblHeader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before="14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вопроса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V,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г-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гм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1Л</w:t>
                                  </w:r>
                                </w:p>
                              </w:tc>
                            </w:tr>
                            <w:tr w:rsidR="000A7EA0">
                              <w:trPr>
                                <w:trHeight w:hRule="exact" w:val="1976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before="80" w:line="240" w:lineRule="auto"/>
                                    <w:ind w:right="6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Правильные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ответы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</w:tr>
                          </w:tbl>
                          <w:p w:rsidR="000A7EA0" w:rsidRDefault="000A7EA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.5pt;margin-top:387.05pt;width:359.8pt;height:170.85pt;z-index:-125829352;visibility:visible;mso-wrap-style:square;mso-width-percent:0;mso-height-percent:0;mso-wrap-distance-left:9pt;mso-wrap-distance-top:41pt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vWrAIAAKs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48"/>
                        <w:gridCol w:w="428"/>
                        <w:gridCol w:w="432"/>
                        <w:gridCol w:w="432"/>
                        <w:gridCol w:w="439"/>
                        <w:gridCol w:w="436"/>
                        <w:gridCol w:w="443"/>
                        <w:gridCol w:w="436"/>
                        <w:gridCol w:w="436"/>
                        <w:gridCol w:w="436"/>
                        <w:gridCol w:w="436"/>
                        <w:gridCol w:w="436"/>
                        <w:gridCol w:w="436"/>
                        <w:gridCol w:w="436"/>
                        <w:gridCol w:w="439"/>
                        <w:gridCol w:w="450"/>
                      </w:tblGrid>
                      <w:tr w:rsidR="000A7EA0">
                        <w:trPr>
                          <w:trHeight w:hRule="exact" w:val="1159"/>
                          <w:tblHeader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before="14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вопроса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V,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г-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гм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1Л</w:t>
                            </w:r>
                          </w:p>
                        </w:tc>
                      </w:tr>
                      <w:tr w:rsidR="000A7EA0">
                        <w:trPr>
                          <w:trHeight w:hRule="exact" w:val="1976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before="80" w:line="240" w:lineRule="auto"/>
                              <w:ind w:right="6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Правильные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ответы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</w:tr>
                    </w:tbl>
                    <w:p w:rsidR="000A7EA0" w:rsidRDefault="000A7EA0"/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77487130" behindDoc="1" locked="0" layoutInCell="1" allowOverlap="1">
                <wp:simplePos x="0" y="0"/>
                <wp:positionH relativeFrom="margin">
                  <wp:posOffset>544830</wp:posOffset>
                </wp:positionH>
                <wp:positionV relativeFrom="margin">
                  <wp:posOffset>4598035</wp:posOffset>
                </wp:positionV>
                <wp:extent cx="2023110" cy="204470"/>
                <wp:effectExtent l="0" t="1905" r="0" b="3175"/>
                <wp:wrapTopAndBottom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EA0" w:rsidRDefault="000A7EA0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Вариант 3- ключ к тестам: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42.9pt;margin-top:362.05pt;width:159.3pt;height:16.1pt;z-index:-12582935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U1sQ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" filled="f" stroked="f">
                <v:textbox style="mso-fit-shape-to-text:t" inset="0,0,0,0">
                  <w:txbxContent>
                    <w:p w:rsidR="000A7EA0" w:rsidRDefault="000A7EA0">
                      <w:pPr>
                        <w:pStyle w:val="a7"/>
                        <w:shd w:val="clear" w:color="auto" w:fill="auto"/>
                      </w:pPr>
                      <w:r>
                        <w:t>Вариант 3- ключ к тестам: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F78D2" w:rsidRPr="00323E5C">
        <w:rPr>
          <w:i/>
          <w:iCs/>
        </w:rPr>
        <w:t>Критерии оценки по тестированию:</w:t>
      </w:r>
    </w:p>
    <w:p w:rsidR="00201F47" w:rsidRPr="00323E5C" w:rsidRDefault="009F78D2">
      <w:pPr>
        <w:pStyle w:val="13"/>
        <w:numPr>
          <w:ilvl w:val="0"/>
          <w:numId w:val="9"/>
        </w:numPr>
        <w:shd w:val="clear" w:color="auto" w:fill="auto"/>
        <w:tabs>
          <w:tab w:val="left" w:pos="960"/>
        </w:tabs>
        <w:spacing w:after="40" w:line="341" w:lineRule="auto"/>
        <w:ind w:firstLine="780"/>
        <w:jc w:val="left"/>
      </w:pPr>
      <w:r w:rsidRPr="00323E5C">
        <w:t xml:space="preserve">оценка </w:t>
      </w:r>
      <w:r w:rsidRPr="00323E5C">
        <w:rPr>
          <w:i/>
          <w:iCs/>
        </w:rPr>
        <w:t>«отлично»</w:t>
      </w:r>
      <w:r w:rsidRPr="00323E5C">
        <w:t xml:space="preserve"> - количество правильных ответов от 85% до 100% от общего количества тестовых заданий;</w:t>
      </w:r>
    </w:p>
    <w:p w:rsidR="00201F47" w:rsidRPr="00323E5C" w:rsidRDefault="009F78D2">
      <w:pPr>
        <w:pStyle w:val="13"/>
        <w:numPr>
          <w:ilvl w:val="0"/>
          <w:numId w:val="9"/>
        </w:numPr>
        <w:shd w:val="clear" w:color="auto" w:fill="auto"/>
        <w:tabs>
          <w:tab w:val="left" w:pos="960"/>
        </w:tabs>
        <w:spacing w:after="40" w:line="341" w:lineRule="auto"/>
        <w:ind w:firstLine="780"/>
        <w:jc w:val="left"/>
      </w:pPr>
      <w:r w:rsidRPr="00323E5C">
        <w:t>оценка «хорошо» - количество правильных ответов от 75% до 85% от общего количества тестовых заданий;</w:t>
      </w:r>
    </w:p>
    <w:p w:rsidR="00201F47" w:rsidRPr="00323E5C" w:rsidRDefault="009F78D2">
      <w:pPr>
        <w:pStyle w:val="13"/>
        <w:numPr>
          <w:ilvl w:val="0"/>
          <w:numId w:val="9"/>
        </w:numPr>
        <w:shd w:val="clear" w:color="auto" w:fill="auto"/>
        <w:tabs>
          <w:tab w:val="left" w:pos="956"/>
        </w:tabs>
        <w:spacing w:after="60" w:line="348" w:lineRule="auto"/>
        <w:ind w:firstLine="780"/>
        <w:jc w:val="left"/>
      </w:pPr>
      <w:r w:rsidRPr="00323E5C">
        <w:t xml:space="preserve">оценка </w:t>
      </w:r>
      <w:r w:rsidRPr="00323E5C">
        <w:rPr>
          <w:i/>
          <w:iCs/>
        </w:rPr>
        <w:t>«удовлетворительно» -</w:t>
      </w:r>
      <w:r w:rsidRPr="00323E5C">
        <w:t xml:space="preserve"> количество правильных ответов от 61% до 75% от общего количества тестовых заданий;</w:t>
      </w: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 xml:space="preserve">- оценка </w:t>
      </w:r>
      <w:r w:rsidRPr="00323E5C">
        <w:rPr>
          <w:i/>
          <w:iCs/>
        </w:rPr>
        <w:t>«неудовлетворительно» -</w:t>
      </w:r>
      <w:r w:rsidRPr="00323E5C">
        <w:t xml:space="preserve"> количество правильных ответов до 61% от </w:t>
      </w:r>
      <w:r w:rsidRPr="00323E5C">
        <w:lastRenderedPageBreak/>
        <w:t>общего количества тестовых заданий.</w:t>
      </w:r>
    </w:p>
    <w:p w:rsidR="00201F47" w:rsidRPr="00323E5C" w:rsidRDefault="009F78D2">
      <w:pPr>
        <w:pStyle w:val="13"/>
        <w:shd w:val="clear" w:color="auto" w:fill="auto"/>
        <w:tabs>
          <w:tab w:val="left" w:pos="1106"/>
        </w:tabs>
        <w:ind w:firstLine="740"/>
      </w:pPr>
      <w:r w:rsidRPr="00323E5C">
        <w:rPr>
          <w:i/>
          <w:iCs/>
        </w:rPr>
        <w:t>г)</w:t>
      </w:r>
      <w:r w:rsidRPr="00323E5C">
        <w:rPr>
          <w:i/>
          <w:iCs/>
        </w:rPr>
        <w:tab/>
        <w:t>Литература для студента'.</w:t>
      </w:r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072"/>
        </w:tabs>
        <w:ind w:firstLine="740"/>
      </w:pPr>
      <w:r w:rsidRPr="00323E5C">
        <w:t>Федеральный закон от 10.01.2003 г. № 17-ФЗ «О железнодорожном транспорте в Российской Федерации» (с изм. от 7.07.2003 г., 8.11.2007 г., 22-23.07, 26-30.12.2008 г.).</w:t>
      </w:r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065"/>
        </w:tabs>
        <w:ind w:firstLine="740"/>
      </w:pPr>
      <w:r w:rsidRPr="00323E5C">
        <w:t>Федеральный закон Российской Федерации от 10.01.2003 г. № 18-ФЗ «Устав железнодорожного транспорта» (с изм. от 7.07.2003 г., 4.12.2006 г., 26.06, 8.11.2007 г, 23.07.2008 г.).</w:t>
      </w:r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068"/>
        </w:tabs>
        <w:ind w:firstLine="740"/>
      </w:pPr>
      <w:r w:rsidRPr="00323E5C">
        <w:t xml:space="preserve">Федеральный закон от 17.07.1999 г. </w:t>
      </w:r>
      <w:r w:rsidR="009E6BCF" w:rsidRPr="00323E5C">
        <w:t>№ 181-ФЗ «Об основах охраны тру</w:t>
      </w:r>
      <w:r w:rsidRPr="00323E5C">
        <w:t>да в Российской Федерации» (с изм. от 20.05.2002 г., 10.01.2003 г., 9.05.2005 г).</w:t>
      </w:r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065"/>
        </w:tabs>
        <w:ind w:firstLine="740"/>
      </w:pPr>
      <w:r w:rsidRPr="00323E5C">
        <w:t>Распоряжение Правительства Российской Федерации 1734-р от 22.11.2008 г. «Транспортная стратегия РФ на период до 2030 года».</w:t>
      </w:r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075"/>
        </w:tabs>
        <w:ind w:firstLine="740"/>
      </w:pPr>
      <w:r w:rsidRPr="00323E5C">
        <w:t>Приказ Министерства транспорта Российской Федерации от 21.12.2010 г. № 286 «Об утверждении Правил технической эксплуатации железных дорог Российской Федерации».</w:t>
      </w:r>
    </w:p>
    <w:p w:rsidR="00201F47" w:rsidRPr="00323E5C" w:rsidRDefault="000A7EA0">
      <w:pPr>
        <w:pStyle w:val="13"/>
        <w:numPr>
          <w:ilvl w:val="0"/>
          <w:numId w:val="54"/>
        </w:numPr>
        <w:shd w:val="clear" w:color="auto" w:fill="auto"/>
        <w:tabs>
          <w:tab w:val="left" w:pos="1072"/>
        </w:tabs>
        <w:ind w:firstLine="740"/>
      </w:pPr>
      <w:r w:rsidRPr="00323E5C">
        <w:t>Мукушев Т.Ш.</w:t>
      </w:r>
      <w:r w:rsidR="009F78D2" w:rsidRPr="00323E5C">
        <w:t xml:space="preserve"> </w:t>
      </w:r>
      <w:r w:rsidRPr="00323E5C">
        <w:t>Разработка технологических процессов, конструкторско0технической и технологической документации</w:t>
      </w:r>
      <w:r w:rsidR="009F78D2" w:rsidRPr="00323E5C">
        <w:t xml:space="preserve"> - Москва : </w:t>
      </w:r>
      <w:r w:rsidRPr="00323E5C">
        <w:t>ФГБУ ДПО «Учебно-методический центр по образованию на ж.д. транспорте», 2018. – 344с.</w:t>
      </w:r>
    </w:p>
    <w:p w:rsidR="000A7EA0" w:rsidRPr="00323E5C" w:rsidRDefault="000A7EA0">
      <w:pPr>
        <w:pStyle w:val="13"/>
        <w:numPr>
          <w:ilvl w:val="0"/>
          <w:numId w:val="54"/>
        </w:numPr>
        <w:shd w:val="clear" w:color="auto" w:fill="auto"/>
        <w:tabs>
          <w:tab w:val="left" w:pos="1072"/>
        </w:tabs>
        <w:ind w:firstLine="740"/>
      </w:pPr>
      <w:r w:rsidRPr="00323E5C">
        <w:t>Ермишкин И.А. Конструкция электроподвижного состава – Москва: ФГБУ ДПО «Учебно-методический центр по образованию на ж.д. транспорте», 2015. – 376с.</w:t>
      </w:r>
    </w:p>
    <w:p w:rsidR="00201F47" w:rsidRPr="00323E5C" w:rsidRDefault="00201F47" w:rsidP="000A7EA0">
      <w:pPr>
        <w:pStyle w:val="13"/>
        <w:shd w:val="clear" w:color="auto" w:fill="auto"/>
        <w:tabs>
          <w:tab w:val="left" w:pos="1072"/>
        </w:tabs>
        <w:ind w:left="740" w:firstLine="0"/>
        <w:rPr>
          <w:highlight w:val="yellow"/>
        </w:rPr>
      </w:pPr>
    </w:p>
    <w:p w:rsidR="00201F47" w:rsidRPr="00323E5C" w:rsidRDefault="009F78D2">
      <w:pPr>
        <w:pStyle w:val="13"/>
        <w:shd w:val="clear" w:color="auto" w:fill="auto"/>
        <w:ind w:firstLine="740"/>
      </w:pPr>
      <w:r w:rsidRPr="00323E5C">
        <w:t>Интернет-ресурсы:</w:t>
      </w:r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267"/>
        </w:tabs>
        <w:ind w:firstLine="740"/>
      </w:pPr>
      <w:r w:rsidRPr="00323E5C">
        <w:t xml:space="preserve">Схемы электрических цепей электровозов- электронное учебное иллюстрированное пособие. Режим доступа: </w:t>
      </w:r>
      <w:hyperlink r:id="rId10" w:history="1">
        <w:r w:rsidRPr="00323E5C">
          <w:rPr>
            <w:lang w:val="en-US" w:eastAsia="en-US" w:bidi="en-US"/>
          </w:rPr>
          <w:t>http://www.iprbookshop.ru/16152.</w:t>
        </w:r>
        <w:r w:rsidRPr="00323E5C">
          <w:t>—</w:t>
        </w:r>
      </w:hyperlink>
      <w:r w:rsidRPr="00323E5C">
        <w:t xml:space="preserve"> ЭБС </w:t>
      </w:r>
      <w:r w:rsidRPr="00323E5C">
        <w:rPr>
          <w:lang w:val="en-US" w:eastAsia="en-US" w:bidi="en-US"/>
        </w:rPr>
        <w:t xml:space="preserve">«IPRbooks», </w:t>
      </w:r>
      <w:r w:rsidRPr="00323E5C">
        <w:t>по паролю</w:t>
      </w:r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221"/>
        </w:tabs>
        <w:spacing w:line="353" w:lineRule="auto"/>
        <w:ind w:firstLine="740"/>
      </w:pPr>
      <w:r w:rsidRPr="00323E5C">
        <w:t xml:space="preserve">Транспорт России: газета. Форма доступа: </w:t>
      </w:r>
      <w:hyperlink r:id="rId11" w:history="1">
        <w:r w:rsidRPr="00323E5C">
          <w:rPr>
            <w:lang w:val="en-US" w:eastAsia="en-US" w:bidi="en-US"/>
          </w:rPr>
          <w:t>www</w:t>
        </w:r>
        <w:r w:rsidRPr="00323E5C">
          <w:rPr>
            <w:lang w:eastAsia="en-US" w:bidi="en-US"/>
          </w:rPr>
          <w:t>.</w:t>
        </w:r>
        <w:r w:rsidRPr="00323E5C">
          <w:rPr>
            <w:lang w:val="en-US" w:eastAsia="en-US" w:bidi="en-US"/>
          </w:rPr>
          <w:t>transportmssia</w:t>
        </w:r>
        <w:r w:rsidRPr="00323E5C">
          <w:rPr>
            <w:lang w:eastAsia="en-US" w:bidi="en-US"/>
          </w:rPr>
          <w:t>.</w:t>
        </w:r>
        <w:r w:rsidRPr="00323E5C">
          <w:rPr>
            <w:lang w:val="en-US" w:eastAsia="en-US" w:bidi="en-US"/>
          </w:rPr>
          <w:t>ru</w:t>
        </w:r>
      </w:hyperlink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267"/>
        </w:tabs>
        <w:spacing w:line="353" w:lineRule="auto"/>
        <w:ind w:firstLine="740"/>
      </w:pPr>
      <w:r w:rsidRPr="00323E5C">
        <w:t xml:space="preserve">Железнодорожный транспорт: журнал. Форма доступа: </w:t>
      </w:r>
      <w:hyperlink r:id="rId12" w:history="1">
        <w:r w:rsidRPr="00323E5C">
          <w:rPr>
            <w:lang w:val="en-US" w:eastAsia="en-US" w:bidi="en-US"/>
          </w:rPr>
          <w:t>www</w:t>
        </w:r>
        <w:r w:rsidRPr="00323E5C">
          <w:rPr>
            <w:lang w:eastAsia="en-US" w:bidi="en-US"/>
          </w:rPr>
          <w:t>.</w:t>
        </w:r>
        <w:r w:rsidRPr="00323E5C">
          <w:rPr>
            <w:lang w:val="en-US" w:eastAsia="en-US" w:bidi="en-US"/>
          </w:rPr>
          <w:t>zdt</w:t>
        </w:r>
        <w:r w:rsidRPr="00323E5C">
          <w:rPr>
            <w:lang w:eastAsia="en-US" w:bidi="en-US"/>
          </w:rPr>
          <w:t xml:space="preserve">- </w:t>
        </w:r>
        <w:r w:rsidRPr="00323E5C">
          <w:rPr>
            <w:lang w:val="en-US" w:eastAsia="en-US" w:bidi="en-US"/>
          </w:rPr>
          <w:t>magazine</w:t>
        </w:r>
        <w:r w:rsidRPr="00323E5C">
          <w:rPr>
            <w:lang w:eastAsia="en-US" w:bidi="en-US"/>
          </w:rPr>
          <w:t>.</w:t>
        </w:r>
        <w:r w:rsidRPr="00323E5C">
          <w:rPr>
            <w:lang w:val="en-US" w:eastAsia="en-US" w:bidi="en-US"/>
          </w:rPr>
          <w:t>ru</w:t>
        </w:r>
      </w:hyperlink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440"/>
        </w:tabs>
        <w:ind w:firstLine="720"/>
      </w:pPr>
      <w:r w:rsidRPr="00323E5C">
        <w:t xml:space="preserve">Международный информационный научно-технический журнал «Локомотив-информ». Форма доступа: </w:t>
      </w:r>
      <w:hyperlink r:id="rId13" w:history="1">
        <w:r w:rsidRPr="00323E5C">
          <w:rPr>
            <w:lang w:val="en-US" w:eastAsia="en-US" w:bidi="en-US"/>
          </w:rPr>
          <w:t>www.railway-publish.com</w:t>
        </w:r>
      </w:hyperlink>
    </w:p>
    <w:p w:rsidR="00201F47" w:rsidRPr="00323E5C" w:rsidRDefault="009F78D2">
      <w:pPr>
        <w:pStyle w:val="13"/>
        <w:numPr>
          <w:ilvl w:val="0"/>
          <w:numId w:val="54"/>
        </w:numPr>
        <w:shd w:val="clear" w:color="auto" w:fill="auto"/>
        <w:tabs>
          <w:tab w:val="left" w:pos="1218"/>
        </w:tabs>
        <w:spacing w:after="460"/>
        <w:ind w:firstLine="720"/>
      </w:pPr>
      <w:r w:rsidRPr="00323E5C">
        <w:t xml:space="preserve">Сайт Министерства транспорта Российской Федерации. Форма доступа: </w:t>
      </w:r>
      <w:hyperlink r:id="rId14" w:history="1">
        <w:r w:rsidRPr="00323E5C">
          <w:rPr>
            <w:lang w:val="en-US" w:eastAsia="en-US" w:bidi="en-US"/>
          </w:rPr>
          <w:t>www.mintrans.ru</w:t>
        </w:r>
      </w:hyperlink>
    </w:p>
    <w:p w:rsidR="00201F47" w:rsidRPr="00323E5C" w:rsidRDefault="009F78D2">
      <w:pPr>
        <w:pStyle w:val="32"/>
        <w:keepNext/>
        <w:keepLines/>
        <w:numPr>
          <w:ilvl w:val="1"/>
          <w:numId w:val="63"/>
        </w:numPr>
        <w:shd w:val="clear" w:color="auto" w:fill="auto"/>
        <w:tabs>
          <w:tab w:val="left" w:pos="1218"/>
        </w:tabs>
      </w:pPr>
      <w:bookmarkStart w:id="18" w:name="bookmark26"/>
      <w:r w:rsidRPr="00323E5C">
        <w:lastRenderedPageBreak/>
        <w:t>Задания по оценке освоения МДК.03.01 Разработка технологических процессов, технической и технологической документации (по видам подвижного состава) (электроподвижной состав) -</w:t>
      </w:r>
      <w:r w:rsidR="0019357B" w:rsidRPr="00323E5C">
        <w:t xml:space="preserve"> </w:t>
      </w:r>
      <w:r w:rsidRPr="00323E5C">
        <w:t>дифференцирований зачёт</w:t>
      </w:r>
      <w:bookmarkEnd w:id="18"/>
    </w:p>
    <w:p w:rsidR="00201F47" w:rsidRPr="00323E5C" w:rsidRDefault="009F78D2">
      <w:pPr>
        <w:pStyle w:val="27"/>
        <w:keepNext/>
        <w:keepLines/>
        <w:numPr>
          <w:ilvl w:val="2"/>
          <w:numId w:val="63"/>
        </w:numPr>
        <w:shd w:val="clear" w:color="auto" w:fill="auto"/>
        <w:tabs>
          <w:tab w:val="left" w:pos="1449"/>
        </w:tabs>
        <w:jc w:val="both"/>
      </w:pPr>
      <w:bookmarkStart w:id="19" w:name="bookmark27"/>
      <w:r w:rsidRPr="00323E5C">
        <w:t>Задания для студента</w:t>
      </w:r>
      <w:bookmarkEnd w:id="19"/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Выполнение заданий направлено на проверку умений и знаний, наработанных по МДК.03.01 Разработка технологических процессов, технической и технологической документации (по видам подвижного состава) (электроподвижной состав) в 6 семестре.</w:t>
      </w:r>
    </w:p>
    <w:p w:rsidR="00201F47" w:rsidRPr="00323E5C" w:rsidRDefault="009F78D2">
      <w:pPr>
        <w:pStyle w:val="13"/>
        <w:shd w:val="clear" w:color="auto" w:fill="auto"/>
        <w:ind w:left="2260" w:hanging="1540"/>
        <w:jc w:val="left"/>
      </w:pPr>
      <w:r w:rsidRPr="00323E5C">
        <w:t xml:space="preserve">Место выполнения задания: кабинет Конструкция подвижного состава </w:t>
      </w:r>
      <w:r w:rsidRPr="00323E5C">
        <w:rPr>
          <w:b/>
          <w:bCs/>
        </w:rPr>
        <w:t>ПРАКТИЧЕСКОЕ ЗАДАНИЕ (ИЗ) ВАРИАНТ №1</w:t>
      </w:r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20" w:name="bookmark28"/>
      <w:r w:rsidRPr="00323E5C">
        <w:t>Инструкция:</w:t>
      </w:r>
      <w:bookmarkEnd w:id="20"/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3"/>
        <w:shd w:val="clear" w:color="auto" w:fill="auto"/>
        <w:spacing w:after="480"/>
        <w:ind w:firstLine="720"/>
      </w:pPr>
      <w:r w:rsidRPr="00323E5C">
        <w:rPr>
          <w:b/>
          <w:bCs/>
        </w:rPr>
        <w:t xml:space="preserve">Текст задания </w:t>
      </w:r>
      <w:r w:rsidRPr="00323E5C">
        <w:t>:Проверка толщины гребня колесной пары шаблонами и измерительным инструментом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2260" w:firstLine="0"/>
        <w:jc w:val="left"/>
      </w:pPr>
      <w:bookmarkStart w:id="21" w:name="bookmark29"/>
      <w:r w:rsidRPr="00323E5C">
        <w:t>ПРАКТИЧЕСКОЕ ЗАДАНИЕ (ИЗ) ВАРИАНТ №2</w:t>
      </w:r>
      <w:bookmarkEnd w:id="21"/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22" w:name="bookmark30"/>
      <w:r w:rsidRPr="00323E5C">
        <w:t>Инструкция:</w:t>
      </w:r>
      <w:bookmarkEnd w:id="22"/>
    </w:p>
    <w:p w:rsidR="00201F47" w:rsidRPr="00323E5C" w:rsidRDefault="009F78D2">
      <w:pPr>
        <w:pStyle w:val="13"/>
        <w:shd w:val="clear" w:color="auto" w:fill="auto"/>
        <w:spacing w:line="346" w:lineRule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rPr>
          <w:b/>
          <w:bCs/>
        </w:rPr>
        <w:t xml:space="preserve">Текст </w:t>
      </w:r>
      <w:r w:rsidRPr="00323E5C">
        <w:t>задания:Проверка износа поверхности катания колесной пары</w:t>
      </w:r>
    </w:p>
    <w:p w:rsidR="00201F47" w:rsidRPr="00323E5C" w:rsidRDefault="009F78D2">
      <w:pPr>
        <w:pStyle w:val="13"/>
        <w:shd w:val="clear" w:color="auto" w:fill="auto"/>
        <w:spacing w:after="480"/>
        <w:ind w:firstLine="0"/>
        <w:jc w:val="left"/>
      </w:pPr>
      <w:r w:rsidRPr="00323E5C">
        <w:t>шаблонами и измерительным инструментом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60"/>
        <w:jc w:val="left"/>
      </w:pPr>
      <w:bookmarkStart w:id="23" w:name="bookmark31"/>
      <w:r w:rsidRPr="00323E5C">
        <w:lastRenderedPageBreak/>
        <w:t>ПРАКТИЧЕСКОЕ ЗАДАНИЕ (ИЗ) ВАРИАНТ №3 Инструкция:</w:t>
      </w:r>
      <w:bookmarkEnd w:id="23"/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ПО.1, ПО.2, У.1, 3.1, 3.2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rPr>
          <w:b/>
          <w:bCs/>
        </w:rPr>
        <w:t>Текст задания</w:t>
      </w:r>
      <w:r w:rsidRPr="00323E5C">
        <w:t>:Проверка толщины обода колесной пары шаблонами и</w:t>
      </w:r>
    </w:p>
    <w:p w:rsidR="00201F47" w:rsidRPr="00323E5C" w:rsidRDefault="009F78D2">
      <w:pPr>
        <w:pStyle w:val="13"/>
        <w:shd w:val="clear" w:color="auto" w:fill="auto"/>
        <w:spacing w:after="480"/>
        <w:ind w:firstLine="0"/>
        <w:jc w:val="left"/>
      </w:pPr>
      <w:r w:rsidRPr="00323E5C">
        <w:t>измерительным инструментом</w:t>
      </w:r>
    </w:p>
    <w:p w:rsidR="00201F47" w:rsidRPr="00323E5C" w:rsidRDefault="009F78D2">
      <w:pPr>
        <w:pStyle w:val="32"/>
        <w:keepNext/>
        <w:keepLines/>
        <w:shd w:val="clear" w:color="auto" w:fill="auto"/>
        <w:spacing w:line="353" w:lineRule="auto"/>
        <w:ind w:left="700" w:firstLine="1560"/>
        <w:jc w:val="left"/>
      </w:pPr>
      <w:bookmarkStart w:id="24" w:name="bookmark32"/>
      <w:r w:rsidRPr="00323E5C">
        <w:t>ПРАКТИЧЕСКОЕ ЗАДАНИЕ (ИЗ) ВАРИАНТ №4 Инструкция:</w:t>
      </w:r>
      <w:bookmarkEnd w:id="24"/>
    </w:p>
    <w:p w:rsidR="00201F47" w:rsidRPr="00323E5C" w:rsidRDefault="009F78D2">
      <w:pPr>
        <w:pStyle w:val="13"/>
        <w:shd w:val="clear" w:color="auto" w:fill="auto"/>
        <w:spacing w:line="343" w:lineRule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3"/>
        <w:shd w:val="clear" w:color="auto" w:fill="auto"/>
        <w:spacing w:line="343" w:lineRule="auto"/>
        <w:ind w:left="700" w:firstLine="20"/>
        <w:jc w:val="left"/>
      </w:pPr>
      <w:r w:rsidRPr="00323E5C">
        <w:t xml:space="preserve">Максимальное время выполнения задания </w:t>
      </w:r>
      <w:r w:rsidR="000A7EA0" w:rsidRPr="00323E5C">
        <w:t>–</w:t>
      </w:r>
      <w:r w:rsidRPr="00323E5C">
        <w:t xml:space="preserve"> </w:t>
      </w:r>
      <w:r w:rsidR="000A7EA0" w:rsidRPr="00323E5C">
        <w:rPr>
          <w:i/>
          <w:iCs/>
        </w:rPr>
        <w:t xml:space="preserve">2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spacing w:line="346" w:lineRule="auto"/>
        <w:ind w:firstLine="72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ind w:left="700" w:firstLine="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 xml:space="preserve">ПО.1, ПО.2, У.1, 3.1, 3.2 </w:t>
      </w:r>
      <w:r w:rsidRPr="00323E5C">
        <w:rPr>
          <w:b/>
          <w:bCs/>
        </w:rPr>
        <w:t>Текст задания</w:t>
      </w:r>
      <w:r w:rsidRPr="00323E5C">
        <w:t>:Проверка геометрических характеристик подшипников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60"/>
        <w:jc w:val="left"/>
      </w:pPr>
      <w:bookmarkStart w:id="25" w:name="bookmark33"/>
      <w:r w:rsidRPr="00323E5C">
        <w:t>ПРАКТИЧЕСКОЕ ЗАДАНИЕ (ИЗ) ВАРИАНТ №5 Инструкция:</w:t>
      </w:r>
      <w:bookmarkEnd w:id="25"/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</w:t>
      </w:r>
    </w:p>
    <w:p w:rsidR="00201F47" w:rsidRPr="00323E5C" w:rsidRDefault="009F78D2">
      <w:pPr>
        <w:pStyle w:val="13"/>
        <w:shd w:val="clear" w:color="auto" w:fill="auto"/>
        <w:ind w:firstLine="0"/>
        <w:jc w:val="left"/>
      </w:pPr>
      <w:r w:rsidRPr="00323E5C">
        <w:rPr>
          <w:i/>
          <w:iCs/>
        </w:rPr>
        <w:t>состава</w:t>
      </w:r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При выполнении задания вы можете воспользоваться;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ПО.1, ПО.2, У.1, 3.1, 3.2</w:t>
      </w:r>
    </w:p>
    <w:p w:rsidR="00201F47" w:rsidRPr="00323E5C" w:rsidRDefault="009F78D2">
      <w:pPr>
        <w:pStyle w:val="13"/>
        <w:shd w:val="clear" w:color="auto" w:fill="auto"/>
        <w:spacing w:after="480"/>
        <w:ind w:firstLine="720"/>
        <w:jc w:val="left"/>
      </w:pPr>
      <w:r w:rsidRPr="00323E5C">
        <w:rPr>
          <w:b/>
          <w:bCs/>
        </w:rPr>
        <w:t xml:space="preserve">Текст </w:t>
      </w:r>
      <w:r w:rsidRPr="00323E5C">
        <w:t>задания:</w:t>
      </w:r>
      <w:r w:rsidR="000A7EA0" w:rsidRPr="00323E5C">
        <w:t xml:space="preserve"> </w:t>
      </w:r>
      <w:r w:rsidRPr="00323E5C">
        <w:t>Проверка износа малого зуба автосцепки СА-3 шаблоном 873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60"/>
        <w:jc w:val="left"/>
      </w:pPr>
      <w:bookmarkStart w:id="26" w:name="bookmark34"/>
      <w:r w:rsidRPr="00323E5C">
        <w:t>ПРАКТИЧЕСКОЕ ЗАДАНИЕ (ПЗ) ВАРИАНТ №6 Инструкция:</w:t>
      </w:r>
      <w:bookmarkEnd w:id="26"/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3"/>
        <w:shd w:val="clear" w:color="auto" w:fill="auto"/>
        <w:spacing w:after="480"/>
        <w:ind w:firstLine="7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spacing w:line="346" w:lineRule="auto"/>
        <w:ind w:firstLine="720"/>
        <w:jc w:val="left"/>
      </w:pPr>
      <w:r w:rsidRPr="00323E5C">
        <w:lastRenderedPageBreak/>
        <w:t xml:space="preserve">При выполнении задания вы можете воспользоваться;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spacing w:line="346" w:lineRule="auto"/>
        <w:ind w:firstLine="7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spacing w:line="346" w:lineRule="auto"/>
        <w:ind w:firstLine="7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3"/>
        <w:shd w:val="clear" w:color="auto" w:fill="auto"/>
        <w:spacing w:line="346" w:lineRule="auto"/>
        <w:ind w:firstLine="720"/>
        <w:jc w:val="left"/>
      </w:pPr>
      <w:r w:rsidRPr="00323E5C">
        <w:rPr>
          <w:b/>
          <w:bCs/>
        </w:rPr>
        <w:t xml:space="preserve">Текст </w:t>
      </w:r>
      <w:r w:rsidRPr="00323E5C">
        <w:t>задания:</w:t>
      </w:r>
      <w:r w:rsidR="000A7EA0" w:rsidRPr="00323E5C">
        <w:t xml:space="preserve"> </w:t>
      </w:r>
      <w:r w:rsidRPr="00323E5C">
        <w:t>Проверка износа большого зуба автосцепки СА-3 шаблоном</w:t>
      </w:r>
    </w:p>
    <w:p w:rsidR="00201F47" w:rsidRPr="00323E5C" w:rsidRDefault="009F78D2">
      <w:pPr>
        <w:pStyle w:val="13"/>
        <w:shd w:val="clear" w:color="auto" w:fill="auto"/>
        <w:spacing w:line="346" w:lineRule="auto"/>
        <w:ind w:firstLine="0"/>
        <w:jc w:val="left"/>
      </w:pPr>
      <w:r w:rsidRPr="00323E5C">
        <w:t>873</w:t>
      </w:r>
    </w:p>
    <w:p w:rsidR="00201F47" w:rsidRPr="00323E5C" w:rsidRDefault="009F78D2">
      <w:pPr>
        <w:pStyle w:val="13"/>
        <w:shd w:val="clear" w:color="auto" w:fill="auto"/>
        <w:spacing w:line="346" w:lineRule="auto"/>
        <w:ind w:left="700" w:firstLine="1560"/>
        <w:jc w:val="left"/>
      </w:pPr>
      <w:r w:rsidRPr="00323E5C">
        <w:rPr>
          <w:b/>
          <w:bCs/>
        </w:rPr>
        <w:t>ПРАКТИЧЕСКОЕ ЗАДАНИЕ (ПЗ) ВАРИАНТ №7 Инструкция:</w:t>
      </w:r>
    </w:p>
    <w:p w:rsidR="00201F47" w:rsidRPr="00323E5C" w:rsidRDefault="009F78D2">
      <w:pPr>
        <w:pStyle w:val="13"/>
        <w:shd w:val="clear" w:color="auto" w:fill="auto"/>
        <w:spacing w:line="343" w:lineRule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3"/>
        <w:shd w:val="clear" w:color="auto" w:fill="auto"/>
        <w:ind w:firstLine="7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spacing w:after="460"/>
        <w:ind w:left="700" w:firstLine="4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 xml:space="preserve">ПО.1, ПО.2, У.1, 3.1, 3.2 </w:t>
      </w:r>
      <w:r w:rsidRPr="00323E5C">
        <w:rPr>
          <w:b/>
          <w:bCs/>
        </w:rPr>
        <w:t xml:space="preserve">Текст задания </w:t>
      </w:r>
      <w:r w:rsidRPr="00323E5C">
        <w:t>:</w:t>
      </w:r>
      <w:r w:rsidR="000A7EA0" w:rsidRPr="00323E5C">
        <w:t xml:space="preserve"> </w:t>
      </w:r>
      <w:r w:rsidRPr="00323E5C">
        <w:t>Проверка уширения зева автосцепки СА-3 шаблоном 873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80"/>
        <w:jc w:val="left"/>
      </w:pPr>
      <w:bookmarkStart w:id="27" w:name="bookmark35"/>
      <w:r w:rsidRPr="00323E5C">
        <w:t>ПРАКТИЧЕСКОЕ ЗАДАНИЕ (ИЗ) ВАРИАНТ №8 Инструкция:</w:t>
      </w:r>
      <w:bookmarkEnd w:id="27"/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</w:t>
      </w:r>
    </w:p>
    <w:p w:rsidR="00201F47" w:rsidRPr="00323E5C" w:rsidRDefault="009F78D2">
      <w:pPr>
        <w:pStyle w:val="13"/>
        <w:shd w:val="clear" w:color="auto" w:fill="auto"/>
        <w:ind w:firstLine="0"/>
        <w:jc w:val="left"/>
      </w:pPr>
      <w:r w:rsidRPr="00323E5C">
        <w:rPr>
          <w:i/>
          <w:iCs/>
        </w:rPr>
        <w:t>состава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ind w:left="700" w:firstLine="4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 xml:space="preserve">ПО.1, ПО.2, У.1, 3.1, 3.2 </w:t>
      </w:r>
      <w:r w:rsidRPr="00323E5C">
        <w:rPr>
          <w:b/>
          <w:bCs/>
        </w:rPr>
        <w:t xml:space="preserve">Текст </w:t>
      </w:r>
      <w:r w:rsidRPr="00323E5C">
        <w:t>задания:</w:t>
      </w:r>
      <w:r w:rsidR="000A7EA0" w:rsidRPr="00323E5C">
        <w:t xml:space="preserve"> </w:t>
      </w:r>
      <w:r w:rsidRPr="00323E5C">
        <w:t>Проверка износа замка автосцепки СА-3 шаблоном 873</w:t>
      </w:r>
    </w:p>
    <w:p w:rsidR="00201F47" w:rsidRPr="00323E5C" w:rsidRDefault="009F78D2">
      <w:pPr>
        <w:pStyle w:val="13"/>
        <w:shd w:val="clear" w:color="auto" w:fill="auto"/>
        <w:ind w:left="700" w:firstLine="1580"/>
        <w:jc w:val="left"/>
      </w:pPr>
      <w:r w:rsidRPr="00323E5C">
        <w:rPr>
          <w:b/>
          <w:bCs/>
        </w:rPr>
        <w:t>ПРАКТИЧЕСКОЕ ЗАДАНИЕ (ИЗ) ВАРИАНТ №9 Инструкция: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</w:t>
      </w:r>
    </w:p>
    <w:p w:rsidR="00201F47" w:rsidRPr="00323E5C" w:rsidRDefault="009F78D2">
      <w:pPr>
        <w:pStyle w:val="13"/>
        <w:shd w:val="clear" w:color="auto" w:fill="auto"/>
        <w:ind w:firstLine="0"/>
        <w:jc w:val="left"/>
      </w:pPr>
      <w:r w:rsidRPr="00323E5C">
        <w:rPr>
          <w:i/>
          <w:iCs/>
        </w:rPr>
        <w:t>состава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lastRenderedPageBreak/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rPr>
          <w:b/>
          <w:bCs/>
        </w:rPr>
        <w:t xml:space="preserve">Текст задания </w:t>
      </w:r>
      <w:r w:rsidRPr="00323E5C">
        <w:t>:Проверка работы предохранителя от саморасцепа автосцепки</w:t>
      </w:r>
    </w:p>
    <w:p w:rsidR="00201F47" w:rsidRPr="00323E5C" w:rsidRDefault="009F78D2">
      <w:pPr>
        <w:pStyle w:val="13"/>
        <w:shd w:val="clear" w:color="auto" w:fill="auto"/>
        <w:ind w:firstLine="0"/>
        <w:jc w:val="left"/>
      </w:pPr>
      <w:r w:rsidRPr="00323E5C">
        <w:t>СА-3 шаблоном 873</w:t>
      </w:r>
    </w:p>
    <w:p w:rsidR="00201F47" w:rsidRPr="00323E5C" w:rsidRDefault="009F78D2">
      <w:pPr>
        <w:pStyle w:val="27"/>
        <w:keepNext/>
        <w:keepLines/>
        <w:numPr>
          <w:ilvl w:val="2"/>
          <w:numId w:val="63"/>
        </w:numPr>
        <w:shd w:val="clear" w:color="auto" w:fill="auto"/>
        <w:tabs>
          <w:tab w:val="left" w:pos="1484"/>
        </w:tabs>
      </w:pPr>
      <w:bookmarkStart w:id="28" w:name="bookmark36"/>
      <w:r w:rsidRPr="00323E5C">
        <w:t>Пакет экзаменатора:</w:t>
      </w:r>
      <w:bookmarkEnd w:id="28"/>
    </w:p>
    <w:p w:rsidR="00201F47" w:rsidRPr="00323E5C" w:rsidRDefault="009F78D2">
      <w:pPr>
        <w:pStyle w:val="13"/>
        <w:shd w:val="clear" w:color="auto" w:fill="auto"/>
        <w:ind w:firstLine="740"/>
        <w:jc w:val="left"/>
      </w:pPr>
      <w:r w:rsidRPr="00323E5C">
        <w:t>Условия:</w:t>
      </w:r>
    </w:p>
    <w:p w:rsidR="00066635" w:rsidRPr="00323E5C" w:rsidRDefault="009F78D2" w:rsidP="00066635">
      <w:pPr>
        <w:pStyle w:val="13"/>
        <w:shd w:val="clear" w:color="auto" w:fill="auto"/>
        <w:ind w:firstLine="740"/>
        <w:jc w:val="left"/>
      </w:pPr>
      <w:r w:rsidRPr="00323E5C">
        <w:t xml:space="preserve">а) </w:t>
      </w:r>
      <w:r w:rsidRPr="00323E5C">
        <w:rPr>
          <w:i/>
          <w:iCs/>
        </w:rPr>
        <w:t>Вид и форма промежуточной аттестации',</w:t>
      </w:r>
      <w:r w:rsidRPr="00323E5C">
        <w:t xml:space="preserve"> контрольная работа</w:t>
      </w:r>
      <w:bookmarkStart w:id="29" w:name="bookmark37"/>
    </w:p>
    <w:p w:rsidR="00201F47" w:rsidRPr="00323E5C" w:rsidRDefault="00066635" w:rsidP="00066635">
      <w:pPr>
        <w:pStyle w:val="13"/>
        <w:shd w:val="clear" w:color="auto" w:fill="auto"/>
        <w:ind w:firstLine="740"/>
        <w:jc w:val="left"/>
      </w:pPr>
      <w:r w:rsidRPr="00323E5C">
        <w:t xml:space="preserve">б) </w:t>
      </w:r>
      <w:r w:rsidR="009F78D2" w:rsidRPr="00323E5C">
        <w:rPr>
          <w:i/>
          <w:iCs/>
        </w:rPr>
        <w:t>Количество вариантов каждого задания'.</w:t>
      </w:r>
      <w:r w:rsidR="009F78D2" w:rsidRPr="00323E5C">
        <w:t xml:space="preserve"> 9 (по количеству студентов группы или подгруппы)</w:t>
      </w:r>
      <w:bookmarkEnd w:id="29"/>
    </w:p>
    <w:p w:rsidR="00201F47" w:rsidRPr="00323E5C" w:rsidRDefault="009F78D2">
      <w:pPr>
        <w:pStyle w:val="13"/>
        <w:shd w:val="clear" w:color="auto" w:fill="auto"/>
        <w:tabs>
          <w:tab w:val="left" w:pos="1112"/>
        </w:tabs>
        <w:spacing w:line="374" w:lineRule="auto"/>
        <w:ind w:left="700" w:firstLine="0"/>
      </w:pPr>
      <w:r w:rsidRPr="00323E5C">
        <w:t>в)</w:t>
      </w:r>
      <w:r w:rsidRPr="00323E5C">
        <w:tab/>
      </w:r>
      <w:r w:rsidRPr="00323E5C">
        <w:rPr>
          <w:i/>
          <w:iCs/>
        </w:rPr>
        <w:t>Проверяемые результаты обучения и критерии оценок'.</w:t>
      </w:r>
    </w:p>
    <w:p w:rsidR="00201F47" w:rsidRPr="00323E5C" w:rsidRDefault="009F78D2">
      <w:pPr>
        <w:pStyle w:val="42"/>
        <w:keepNext/>
        <w:keepLines/>
        <w:shd w:val="clear" w:color="auto" w:fill="auto"/>
        <w:spacing w:line="240" w:lineRule="auto"/>
        <w:ind w:left="700" w:firstLine="0"/>
        <w:jc w:val="both"/>
      </w:pPr>
      <w:bookmarkStart w:id="30" w:name="bookmark38"/>
      <w:r w:rsidRPr="00323E5C">
        <w:t>Практическое задание (ПЗ) Вариант №1</w:t>
      </w:r>
      <w:bookmarkEnd w:id="3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6"/>
        <w:gridCol w:w="3524"/>
        <w:gridCol w:w="2938"/>
      </w:tblGrid>
      <w:tr w:rsidR="00201F47" w:rsidRPr="00323E5C">
        <w:trPr>
          <w:trHeight w:hRule="exact" w:val="259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48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технической и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55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55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толщины гребня колесной пары шаблонами и измерительным инструментом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 алгоритм воспроизведён в полном объёме без ошибок; </w:t>
            </w:r>
            <w:r w:rsidRPr="00323E5C">
              <w:rPr>
                <w:sz w:val="22"/>
                <w:szCs w:val="22"/>
              </w:rPr>
              <w:t>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ориентированности в </w:t>
            </w: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18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33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8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0" w:hanging="14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77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  <w:tr w:rsidR="00201F47" w:rsidRPr="00323E5C">
        <w:trPr>
          <w:trHeight w:hRule="exact" w:val="493"/>
          <w:jc w:val="center"/>
        </w:trPr>
        <w:tc>
          <w:tcPr>
            <w:tcW w:w="1023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720" w:firstLine="0"/>
              <w:jc w:val="left"/>
            </w:pPr>
            <w:r w:rsidRPr="00323E5C">
              <w:t>Практическое задание (ПЗ) Вариант №2</w:t>
            </w:r>
          </w:p>
        </w:tc>
      </w:tr>
      <w:tr w:rsidR="00201F47" w:rsidRPr="00323E5C">
        <w:trPr>
          <w:trHeight w:hRule="exact" w:val="234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52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технической и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56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56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lastRenderedPageBreak/>
              <w:t>Проверка износа поверхности катания колесной пары шаблонами и измерительным инструментом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0" w:hanging="14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5 «отлично»:алгоритм воспроизведён 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0" w:firstLine="2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18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4 «хорошо»: алгоритм воспроизведён 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832"/>
          <w:jc w:val="center"/>
        </w:trPr>
        <w:tc>
          <w:tcPr>
            <w:tcW w:w="37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8"/>
        <w:gridCol w:w="2912"/>
      </w:tblGrid>
      <w:tr w:rsidR="00201F47" w:rsidRPr="00323E5C">
        <w:trPr>
          <w:trHeight w:hRule="exact" w:val="1030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узлов подвижного состава.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более ошибками; удовлетворительная степень ориентированности в материале.</w:t>
            </w:r>
          </w:p>
        </w:tc>
      </w:tr>
      <w:tr w:rsidR="00201F47" w:rsidRPr="00323E5C">
        <w:trPr>
          <w:trHeight w:hRule="exact" w:val="2113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2"/>
        <w:keepNext/>
        <w:keepLines/>
        <w:shd w:val="clear" w:color="auto" w:fill="auto"/>
        <w:spacing w:line="240" w:lineRule="auto"/>
        <w:ind w:left="700" w:firstLine="20"/>
      </w:pPr>
      <w:bookmarkStart w:id="31" w:name="bookmark39"/>
      <w:r w:rsidRPr="00323E5C">
        <w:t>Практическое задание (ПЗ) Вариант №3</w:t>
      </w:r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2"/>
        <w:gridCol w:w="3524"/>
        <w:gridCol w:w="2927"/>
      </w:tblGrid>
      <w:tr w:rsidR="00201F47" w:rsidRPr="00323E5C">
        <w:trPr>
          <w:trHeight w:hRule="exact" w:val="256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1559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технической и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57"/>
              </w:numPr>
              <w:shd w:val="clear" w:color="auto" w:fill="auto"/>
              <w:tabs>
                <w:tab w:val="left" w:pos="35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57"/>
              </w:numPr>
              <w:shd w:val="clear" w:color="auto" w:fill="auto"/>
              <w:tabs>
                <w:tab w:val="left" w:pos="34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толщины обода колесной пары шаблонами и измерительным инструментом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«отлично»:алгоритм воспроизведён </w:t>
            </w:r>
            <w:r w:rsidRPr="00323E5C">
              <w:rPr>
                <w:sz w:val="22"/>
                <w:szCs w:val="22"/>
              </w:rPr>
              <w:t>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14"/>
          <w:jc w:val="center"/>
        </w:trPr>
        <w:tc>
          <w:tcPr>
            <w:tcW w:w="3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11"/>
          <w:jc w:val="center"/>
        </w:trPr>
        <w:tc>
          <w:tcPr>
            <w:tcW w:w="3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56"/>
              </w:tabs>
              <w:spacing w:line="240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8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4"/>
          <w:jc w:val="center"/>
        </w:trPr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2"/>
        <w:keepNext/>
        <w:keepLines/>
        <w:shd w:val="clear" w:color="auto" w:fill="auto"/>
        <w:spacing w:line="240" w:lineRule="auto"/>
        <w:ind w:left="700" w:firstLine="20"/>
      </w:pPr>
      <w:bookmarkStart w:id="32" w:name="bookmark40"/>
      <w:r w:rsidRPr="00323E5C">
        <w:t>Практическое задание (ПЗ) Вариант №4</w:t>
      </w:r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4"/>
        <w:gridCol w:w="2912"/>
      </w:tblGrid>
      <w:tr w:rsidR="00201F47" w:rsidRPr="00323E5C">
        <w:trPr>
          <w:trHeight w:hRule="exact" w:val="248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1573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технической и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3.1 техническую и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геометрических характеристик подшипников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5 «отлично»:алгоритм воспроизведён 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080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4 «хорошо»: алгоритм воспроизведён в полном объёме с единичными (не более двух) ошибками;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8"/>
        <w:gridCol w:w="2912"/>
      </w:tblGrid>
      <w:tr w:rsidR="00201F47" w:rsidRPr="00323E5C">
        <w:trPr>
          <w:trHeight w:hRule="exact" w:val="781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3.2 типовые технологические процессы на ремонт деталей и узлов подвижного состава.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хорошая степень ориентированности в материале.</w:t>
            </w:r>
          </w:p>
        </w:tc>
      </w:tr>
      <w:tr w:rsidR="00201F47" w:rsidRPr="00323E5C">
        <w:trPr>
          <w:trHeight w:hRule="exact" w:val="1818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40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2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1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2"/>
        <w:keepNext/>
        <w:keepLines/>
        <w:shd w:val="clear" w:color="auto" w:fill="auto"/>
        <w:spacing w:line="240" w:lineRule="auto"/>
        <w:ind w:left="700" w:firstLine="0"/>
      </w:pPr>
      <w:bookmarkStart w:id="33" w:name="bookmark41"/>
      <w:r w:rsidRPr="00323E5C">
        <w:t>Практическое задание (ПЗ) Вариант №5</w:t>
      </w:r>
      <w:bookmarkEnd w:id="33"/>
    </w:p>
    <w:p w:rsidR="00201F47" w:rsidRPr="00323E5C" w:rsidRDefault="006B4EE6">
      <w:pPr>
        <w:spacing w:line="1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94310" distL="114300" distR="114300" simplePos="0" relativeHeight="377487132" behindDoc="1" locked="0" layoutInCell="1" allowOverlap="1">
                <wp:simplePos x="0" y="0"/>
                <wp:positionH relativeFrom="margin">
                  <wp:posOffset>106045</wp:posOffset>
                </wp:positionH>
                <wp:positionV relativeFrom="paragraph">
                  <wp:posOffset>8890</wp:posOffset>
                </wp:positionV>
                <wp:extent cx="6464935" cy="5140325"/>
                <wp:effectExtent l="0" t="0" r="0" b="0"/>
                <wp:wrapTopAndBottom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514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44"/>
                              <w:gridCol w:w="3524"/>
                              <w:gridCol w:w="2912"/>
                            </w:tblGrid>
                            <w:tr w:rsidR="000A7EA0">
                              <w:trPr>
                                <w:trHeight w:hRule="exact" w:val="252"/>
                                <w:tblHeader/>
                              </w:trPr>
                              <w:tc>
                                <w:tcPr>
                                  <w:tcW w:w="3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Проверяемые результаты обучения:</w:t>
                                  </w:r>
                                </w:p>
                              </w:tc>
                              <w:tc>
                                <w:tcPr>
                                  <w:tcW w:w="35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Текст задания</w:t>
                                  </w:r>
                                </w:p>
                              </w:tc>
                              <w:tc>
                                <w:tcPr>
                                  <w:tcW w:w="2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Критерии оценки</w:t>
                                  </w:r>
                                </w:p>
                              </w:tc>
                            </w:tr>
                            <w:tr w:rsidR="000A7EA0">
                              <w:trPr>
                                <w:trHeight w:hRule="exact" w:val="1570"/>
                              </w:trPr>
                              <w:tc>
                                <w:tcPr>
                                  <w:tcW w:w="374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ПО.1 оформления технической и технологической документации; ПО.2 разработки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технологических процессов на ремонт деталей, узлов;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У. 1 выбирать необходимую техническую и технологическую документацию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numPr>
                                      <w:ilvl w:val="0"/>
                                      <w:numId w:val="8"/>
                                    </w:numPr>
                                    <w:shd w:val="clear" w:color="auto" w:fill="auto"/>
                                    <w:tabs>
                                      <w:tab w:val="left" w:pos="349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техническую и технологическую документацию, применяемую при ремонте, обслуживании и эксплуатации подвижного состава;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numPr>
                                      <w:ilvl w:val="0"/>
                                      <w:numId w:val="8"/>
                                    </w:numPr>
                                    <w:shd w:val="clear" w:color="auto" w:fill="auto"/>
                                    <w:tabs>
                                      <w:tab w:val="left" w:pos="353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типовые технологические процессы на ремонт деталей и узлов подвижного состава.</w:t>
                                  </w:r>
                                </w:p>
                              </w:tc>
                              <w:tc>
                                <w:tcPr>
                                  <w:tcW w:w="352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Проверка износа малого зуба автосцепки СА-3 шаблоном 873</w:t>
                                  </w:r>
                                </w:p>
                              </w:tc>
                              <w:tc>
                                <w:tcPr>
                                  <w:tcW w:w="2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5 «отлично»:алгоритм воспроизведён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в полном объёме без ошибок; высокая степень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ориентированности в материале.</w:t>
                                  </w:r>
                                </w:p>
                              </w:tc>
                            </w:tr>
                            <w:tr w:rsidR="000A7EA0">
                              <w:trPr>
                                <w:trHeight w:hRule="exact" w:val="1818"/>
                              </w:trPr>
                              <w:tc>
                                <w:tcPr>
                                  <w:tcW w:w="374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/>
                              </w:tc>
                              <w:tc>
                                <w:tcPr>
                                  <w:tcW w:w="352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/>
                              </w:tc>
                              <w:tc>
                                <w:tcPr>
                                  <w:tcW w:w="2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4 «хорошо»: алгоритм воспроизведён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в полном объёме с единичными (не более двух) ошибками; хорошая степень ориентированности в материале.</w:t>
                                  </w:r>
                                </w:p>
                              </w:tc>
                            </w:tr>
                            <w:tr w:rsidR="000A7EA0">
                              <w:trPr>
                                <w:trHeight w:hRule="exact" w:val="1822"/>
                              </w:trPr>
                              <w:tc>
                                <w:tcPr>
                                  <w:tcW w:w="374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/>
                              </w:tc>
                              <w:tc>
                                <w:tcPr>
                                  <w:tcW w:w="352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/>
                              </w:tc>
                              <w:tc>
                                <w:tcPr>
                                  <w:tcW w:w="2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tabs>
                                      <w:tab w:val="left" w:pos="1656"/>
                                    </w:tabs>
                                    <w:spacing w:line="240" w:lineRule="auto"/>
                                    <w:ind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3 «удовлетворительно»: алгоритм воспроизведён в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полном объёме с тремя и более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ошибками;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tabs>
                                      <w:tab w:val="left" w:pos="2588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удовлетворительная степень ориентированности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в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материале.</w:t>
                                  </w:r>
                                </w:p>
                              </w:tc>
                            </w:tr>
                            <w:tr w:rsidR="000A7EA0">
                              <w:trPr>
                                <w:trHeight w:hRule="exact" w:val="2351"/>
                              </w:trPr>
                              <w:tc>
                                <w:tcPr>
                                  <w:tcW w:w="374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/>
                              </w:tc>
                              <w:tc>
                                <w:tcPr>
                                  <w:tcW w:w="35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7EA0" w:rsidRDefault="000A7EA0"/>
                              </w:tc>
                              <w:tc>
                                <w:tcPr>
                                  <w:tcW w:w="2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23" w:lineRule="auto"/>
                                    <w:ind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«неудовлетворительно»: алгоритм</w:t>
                                  </w:r>
                                </w:p>
                                <w:p w:rsidR="000A7EA0" w:rsidRDefault="000A7EA0">
                                  <w:pPr>
                                    <w:pStyle w:val="a9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воспроизведённе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в полном объёме и (или) с принципиальными ошибками; низкая степень или полное отсутствие ориентированности в материале.</w:t>
                                  </w:r>
                                </w:p>
                              </w:tc>
                            </w:tr>
                          </w:tbl>
                          <w:p w:rsidR="000A7EA0" w:rsidRDefault="000A7EA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8.35pt;margin-top:.7pt;width:509.05pt;height:404.75pt;z-index:-125829348;visibility:visible;mso-wrap-style:square;mso-width-percent:0;mso-height-percent:0;mso-wrap-distance-left:9pt;mso-wrap-distance-top:0;mso-wrap-distance-right:9pt;mso-wrap-distance-bottom:1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44"/>
                        <w:gridCol w:w="3524"/>
                        <w:gridCol w:w="2912"/>
                      </w:tblGrid>
                      <w:tr w:rsidR="000A7EA0">
                        <w:trPr>
                          <w:trHeight w:hRule="exact" w:val="252"/>
                          <w:tblHeader/>
                        </w:trPr>
                        <w:tc>
                          <w:tcPr>
                            <w:tcW w:w="3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Проверяемые результаты обучения:</w:t>
                            </w:r>
                          </w:p>
                        </w:tc>
                        <w:tc>
                          <w:tcPr>
                            <w:tcW w:w="35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Текст задания</w:t>
                            </w:r>
                          </w:p>
                        </w:tc>
                        <w:tc>
                          <w:tcPr>
                            <w:tcW w:w="29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Критерии оценки</w:t>
                            </w:r>
                          </w:p>
                        </w:tc>
                      </w:tr>
                      <w:tr w:rsidR="000A7EA0">
                        <w:trPr>
                          <w:trHeight w:hRule="exact" w:val="1570"/>
                        </w:trPr>
                        <w:tc>
                          <w:tcPr>
                            <w:tcW w:w="374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ПО.1 оформления технической и технологической документации; ПО.2 разработки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технологических процессов на ремонт деталей, узлов;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У. 1 выбирать необходимую техническую и технологическую документацию</w:t>
                            </w:r>
                          </w:p>
                          <w:p w:rsidR="000A7EA0" w:rsidRDefault="000A7EA0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49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техническую и технологическую документацию, применяемую при ремонте, обслуживании и эксплуатации подвижного состава;</w:t>
                            </w:r>
                          </w:p>
                          <w:p w:rsidR="000A7EA0" w:rsidRDefault="000A7EA0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53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типовые технологические процессы на ремонт деталей и узлов подвижного состава.</w:t>
                            </w:r>
                          </w:p>
                        </w:tc>
                        <w:tc>
                          <w:tcPr>
                            <w:tcW w:w="352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Проверка износа малого зуба автосцепки СА-3 шаблоном 873</w:t>
                            </w:r>
                          </w:p>
                        </w:tc>
                        <w:tc>
                          <w:tcPr>
                            <w:tcW w:w="29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 «отлично»:алгоритм воспроизведён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в полном объёме без ошибок; высокая степень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ориентированности в материале.</w:t>
                            </w:r>
                          </w:p>
                        </w:tc>
                      </w:tr>
                      <w:tr w:rsidR="000A7EA0">
                        <w:trPr>
                          <w:trHeight w:hRule="exact" w:val="1818"/>
                        </w:trPr>
                        <w:tc>
                          <w:tcPr>
                            <w:tcW w:w="374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/>
                        </w:tc>
                        <w:tc>
                          <w:tcPr>
                            <w:tcW w:w="352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/>
                        </w:tc>
                        <w:tc>
                          <w:tcPr>
                            <w:tcW w:w="29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 «хорошо»: алгоритм воспроизведён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в полном объёме с единичными (не более двух) ошибками; хорошая степень ориентированности в материале.</w:t>
                            </w:r>
                          </w:p>
                        </w:tc>
                      </w:tr>
                      <w:tr w:rsidR="000A7EA0">
                        <w:trPr>
                          <w:trHeight w:hRule="exact" w:val="1822"/>
                        </w:trPr>
                        <w:tc>
                          <w:tcPr>
                            <w:tcW w:w="374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/>
                        </w:tc>
                        <w:tc>
                          <w:tcPr>
                            <w:tcW w:w="352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/>
                        </w:tc>
                        <w:tc>
                          <w:tcPr>
                            <w:tcW w:w="29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tabs>
                                <w:tab w:val="left" w:pos="1656"/>
                              </w:tabs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 «удовлетворительно»: алгоритм воспроизведён в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полном объёме с тремя и более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ошибками;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tabs>
                                <w:tab w:val="left" w:pos="2588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удовлетворительная степень ориентированности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в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материале.</w:t>
                            </w:r>
                          </w:p>
                        </w:tc>
                      </w:tr>
                      <w:tr w:rsidR="000A7EA0">
                        <w:trPr>
                          <w:trHeight w:hRule="exact" w:val="2351"/>
                        </w:trPr>
                        <w:tc>
                          <w:tcPr>
                            <w:tcW w:w="374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/>
                        </w:tc>
                        <w:tc>
                          <w:tcPr>
                            <w:tcW w:w="35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A7EA0" w:rsidRDefault="000A7EA0"/>
                        </w:tc>
                        <w:tc>
                          <w:tcPr>
                            <w:tcW w:w="2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23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«неудовлетворительно»: алгоритм</w:t>
                            </w:r>
                          </w:p>
                          <w:p w:rsidR="000A7EA0" w:rsidRDefault="000A7EA0">
                            <w:pPr>
                              <w:pStyle w:val="a9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воспроизведённе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в полном объёме и (или) с принципиальными ошибками; низкая степень или полное отсутствие ориентированности в материале.</w:t>
                            </w:r>
                          </w:p>
                        </w:tc>
                      </w:tr>
                    </w:tbl>
                    <w:p w:rsidR="000A7EA0" w:rsidRDefault="000A7EA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914900" distB="0" distL="546100" distR="3067685" simplePos="0" relativeHeight="377487134" behindDoc="1" locked="0" layoutInCell="1" allowOverlap="1">
                <wp:simplePos x="0" y="0"/>
                <wp:positionH relativeFrom="margin">
                  <wp:posOffset>538480</wp:posOffset>
                </wp:positionH>
                <wp:positionV relativeFrom="paragraph">
                  <wp:posOffset>4923790</wp:posOffset>
                </wp:positionV>
                <wp:extent cx="3079115" cy="240030"/>
                <wp:effectExtent l="0" t="0" r="0" b="2540"/>
                <wp:wrapTopAndBottom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EA0" w:rsidRDefault="000A7EA0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bookmarkStart w:id="34" w:name="bookmark15"/>
                            <w:r>
                              <w:t>Практическое задание (ПЗ) Вариант №6</w:t>
                            </w:r>
                            <w:bookmarkEnd w:id="3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2.4pt;margin-top:387.7pt;width:242.45pt;height:18.9pt;z-index:-125829346;visibility:visible;mso-wrap-style:square;mso-width-percent:0;mso-height-percent:0;mso-wrap-distance-left:43pt;mso-wrap-distance-top:387pt;mso-wrap-distance-right:241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uWswIAALE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" filled="f" stroked="f">
                <v:textbox inset="0,0,0,0">
                  <w:txbxContent>
                    <w:p w:rsidR="000A7EA0" w:rsidRDefault="000A7EA0">
                      <w:pPr>
                        <w:pStyle w:val="42"/>
                        <w:keepNext/>
                        <w:keepLines/>
                        <w:shd w:val="clear" w:color="auto" w:fill="auto"/>
                        <w:spacing w:line="240" w:lineRule="auto"/>
                        <w:ind w:firstLine="0"/>
                      </w:pPr>
                      <w:bookmarkStart w:id="35" w:name="bookmark15"/>
                      <w:r>
                        <w:t>Практическое задание (ПЗ) Вариант №6</w:t>
                      </w:r>
                      <w:bookmarkEnd w:id="3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4"/>
        <w:gridCol w:w="2909"/>
      </w:tblGrid>
      <w:tr w:rsidR="00201F47" w:rsidRPr="00323E5C">
        <w:trPr>
          <w:trHeight w:hRule="exact" w:val="26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85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технической и технологической документации;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износа большого зуба автосцепки СА-3 шаблоном 873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«отлично»:алгоритм воспроизведён </w:t>
            </w:r>
            <w:r w:rsidRPr="00323E5C">
              <w:rPr>
                <w:sz w:val="22"/>
                <w:szCs w:val="22"/>
              </w:rPr>
              <w:t>в полном объёме без ошибок;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4"/>
        <w:gridCol w:w="2912"/>
      </w:tblGrid>
      <w:tr w:rsidR="00201F47" w:rsidRPr="00323E5C">
        <w:trPr>
          <w:trHeight w:hRule="exact" w:val="774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ПО.2 разработки 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58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58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left="160" w:hanging="16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26" w:lineRule="auto"/>
              <w:ind w:firstLine="16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 «удовлетворительно»: алгоритм воспроизведён в полном объёме с тремя и более</w:t>
            </w:r>
            <w:r w:rsidRPr="00323E5C">
              <w:rPr>
                <w:sz w:val="24"/>
                <w:szCs w:val="24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2"/>
              </w:tabs>
              <w:spacing w:line="22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удовлетворительная степень ориентированности</w:t>
            </w:r>
            <w:r w:rsidRPr="00323E5C">
              <w:rPr>
                <w:sz w:val="24"/>
                <w:szCs w:val="24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4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2"/>
        <w:keepNext/>
        <w:keepLines/>
        <w:shd w:val="clear" w:color="auto" w:fill="auto"/>
        <w:spacing w:line="240" w:lineRule="auto"/>
        <w:ind w:left="700" w:firstLine="0"/>
      </w:pPr>
      <w:bookmarkStart w:id="35" w:name="bookmark42"/>
      <w:r w:rsidRPr="00323E5C">
        <w:t>Практическое задание (ПЗ) Вариант №7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4"/>
        <w:gridCol w:w="2912"/>
      </w:tblGrid>
      <w:tr w:rsidR="00201F47" w:rsidRPr="00323E5C">
        <w:trPr>
          <w:trHeight w:hRule="exact" w:val="25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1570"/>
          <w:jc w:val="center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технической и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59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59"/>
              </w:numPr>
              <w:shd w:val="clear" w:color="auto" w:fill="auto"/>
              <w:tabs>
                <w:tab w:val="left" w:pos="34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уширения зева автосцепки СА-3 шаблоном 873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«отлично»:алгоритм воспроизведён </w:t>
            </w:r>
            <w:r w:rsidRPr="00323E5C">
              <w:rPr>
                <w:sz w:val="22"/>
                <w:szCs w:val="22"/>
              </w:rPr>
              <w:t>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25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07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33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2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8"/>
          <w:jc w:val="center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323E5C">
        <w:rPr>
          <w:rFonts w:ascii="Times New Roman" w:hAnsi="Times New Roman" w:cs="Times New Roman"/>
        </w:rPr>
        <w:br w:type="page"/>
      </w:r>
    </w:p>
    <w:p w:rsidR="00201F47" w:rsidRPr="00323E5C" w:rsidRDefault="009F78D2">
      <w:pPr>
        <w:pStyle w:val="42"/>
        <w:keepNext/>
        <w:keepLines/>
        <w:shd w:val="clear" w:color="auto" w:fill="auto"/>
        <w:spacing w:line="240" w:lineRule="auto"/>
        <w:ind w:left="680" w:firstLine="20"/>
      </w:pPr>
      <w:bookmarkStart w:id="36" w:name="bookmark43"/>
      <w:r w:rsidRPr="00323E5C">
        <w:lastRenderedPageBreak/>
        <w:t>Практическое задание (ПЗ) Вариант №8</w:t>
      </w:r>
      <w:bookmarkEnd w:id="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4"/>
        <w:gridCol w:w="2912"/>
      </w:tblGrid>
      <w:tr w:rsidR="00201F47" w:rsidRPr="00323E5C">
        <w:trPr>
          <w:trHeight w:hRule="exact" w:val="248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52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 1 оформления технической и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60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60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износа замка автосцепки СА-3 шаблоном 873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56"/>
              </w:tabs>
              <w:spacing w:line="240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8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95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2"/>
        <w:keepNext/>
        <w:keepLines/>
        <w:shd w:val="clear" w:color="auto" w:fill="auto"/>
        <w:spacing w:line="240" w:lineRule="auto"/>
        <w:ind w:left="680" w:firstLine="20"/>
      </w:pPr>
      <w:bookmarkStart w:id="37" w:name="bookmark44"/>
      <w:r w:rsidRPr="00323E5C">
        <w:t>Практическое задание (ПЗ) Вариант №9</w:t>
      </w:r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4"/>
        <w:gridCol w:w="2909"/>
      </w:tblGrid>
      <w:tr w:rsidR="00201F47" w:rsidRPr="00323E5C">
        <w:trPr>
          <w:trHeight w:hRule="exact" w:val="25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70"/>
          <w:jc w:val="center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технической и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61"/>
              </w:numPr>
              <w:shd w:val="clear" w:color="auto" w:fill="auto"/>
              <w:tabs>
                <w:tab w:val="left" w:pos="34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61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работы предохранителя от саморасцепа автосцепки СА-3 шаблоном 873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«отлично»:алгоритм воспроизведён в полном </w:t>
            </w:r>
            <w:r w:rsidRPr="00323E5C">
              <w:rPr>
                <w:sz w:val="22"/>
                <w:szCs w:val="22"/>
              </w:rPr>
              <w:t>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14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 xml:space="preserve">в полном </w:t>
            </w:r>
            <w:r w:rsidRPr="00323E5C">
              <w:rPr>
                <w:sz w:val="24"/>
                <w:szCs w:val="24"/>
              </w:rPr>
              <w:t xml:space="preserve">объёме с единичными (не </w:t>
            </w:r>
            <w:r w:rsidRPr="00323E5C">
              <w:rPr>
                <w:sz w:val="22"/>
                <w:szCs w:val="22"/>
              </w:rPr>
              <w:t>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33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 «неудовлетворительно»: алгоритм воспроизведён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8"/>
        <w:gridCol w:w="2909"/>
      </w:tblGrid>
      <w:tr w:rsidR="00201F47" w:rsidRPr="00323E5C">
        <w:trPr>
          <w:trHeight w:hRule="exact" w:val="1552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4656CE" w:rsidP="00A84D0B">
      <w:pPr>
        <w:pStyle w:val="32"/>
        <w:keepNext/>
        <w:keepLines/>
        <w:shd w:val="clear" w:color="auto" w:fill="auto"/>
        <w:ind w:firstLine="0"/>
      </w:pPr>
      <w:bookmarkStart w:id="38" w:name="bookmark45"/>
      <w:r>
        <w:t>3</w:t>
      </w:r>
      <w:r w:rsidR="009F78D2" w:rsidRPr="00323E5C">
        <w:t xml:space="preserve">. Оценка по производственной практике </w:t>
      </w:r>
      <w:bookmarkStart w:id="39" w:name="_Hlk133267454"/>
      <w:r w:rsidR="009F78D2" w:rsidRPr="00323E5C">
        <w:t>ПП.03.01 Конструкторско-</w:t>
      </w:r>
      <w:bookmarkEnd w:id="38"/>
    </w:p>
    <w:p w:rsidR="00201F47" w:rsidRPr="00323E5C" w:rsidRDefault="009F78D2">
      <w:pPr>
        <w:pStyle w:val="32"/>
        <w:keepNext/>
        <w:keepLines/>
        <w:shd w:val="clear" w:color="auto" w:fill="auto"/>
        <w:ind w:firstLine="0"/>
        <w:jc w:val="left"/>
      </w:pPr>
      <w:bookmarkStart w:id="40" w:name="bookmark46"/>
      <w:r w:rsidRPr="00323E5C">
        <w:t>технологическая</w:t>
      </w:r>
      <w:bookmarkEnd w:id="40"/>
    </w:p>
    <w:p w:rsidR="00201F47" w:rsidRPr="004656CE" w:rsidRDefault="009F78D2">
      <w:pPr>
        <w:pStyle w:val="27"/>
        <w:keepNext/>
        <w:keepLines/>
        <w:numPr>
          <w:ilvl w:val="1"/>
          <w:numId w:val="64"/>
        </w:numPr>
        <w:shd w:val="clear" w:color="auto" w:fill="auto"/>
        <w:tabs>
          <w:tab w:val="left" w:pos="1228"/>
        </w:tabs>
        <w:jc w:val="both"/>
        <w:rPr>
          <w:i w:val="0"/>
          <w:iCs w:val="0"/>
        </w:rPr>
      </w:pPr>
      <w:bookmarkStart w:id="41" w:name="bookmark47"/>
      <w:bookmarkEnd w:id="39"/>
      <w:r w:rsidRPr="004656CE">
        <w:rPr>
          <w:i w:val="0"/>
          <w:iCs w:val="0"/>
        </w:rPr>
        <w:t>Общие положения</w:t>
      </w:r>
      <w:bookmarkEnd w:id="41"/>
    </w:p>
    <w:p w:rsidR="00201F47" w:rsidRPr="00323E5C" w:rsidRDefault="009F78D2">
      <w:pPr>
        <w:pStyle w:val="13"/>
        <w:shd w:val="clear" w:color="auto" w:fill="auto"/>
        <w:ind w:right="240" w:firstLine="720"/>
      </w:pPr>
      <w:r w:rsidRPr="00323E5C">
        <w:t>Целью оценки по производственной практике является оценка</w:t>
      </w:r>
      <w:r w:rsidR="004656CE">
        <w:t xml:space="preserve"> </w:t>
      </w:r>
      <w:r w:rsidRPr="00323E5C">
        <w:t>профессиональных и общих компетенций; практического опыта и умений.</w:t>
      </w:r>
    </w:p>
    <w:p w:rsidR="00201F47" w:rsidRPr="00323E5C" w:rsidRDefault="009F78D2">
      <w:pPr>
        <w:pStyle w:val="13"/>
        <w:shd w:val="clear" w:color="auto" w:fill="auto"/>
        <w:ind w:right="240" w:firstLine="720"/>
      </w:pPr>
      <w:r w:rsidRPr="00323E5C">
        <w:t>Оценка по производственной практике выставляется на основании данных</w:t>
      </w:r>
      <w:r w:rsidR="004656CE">
        <w:t xml:space="preserve"> </w:t>
      </w:r>
      <w:r w:rsidRPr="00323E5C">
        <w:t>аттестационного листа (характеристики профессиональной деятельности студента</w:t>
      </w:r>
      <w:r w:rsidR="004656CE">
        <w:t xml:space="preserve"> </w:t>
      </w:r>
      <w:r w:rsidRPr="00323E5C">
        <w:t>на практике) с указанием видов работ, выполненных обучающимся во время практики, их объема</w:t>
      </w:r>
      <w:r w:rsidR="004656CE">
        <w:t xml:space="preserve">, </w:t>
      </w:r>
      <w:r w:rsidRPr="00323E5C">
        <w:t>качества выполнения в соответствии с технологией и (или) требованиями организации, в которой</w:t>
      </w:r>
      <w:r w:rsidR="004656CE">
        <w:t xml:space="preserve"> </w:t>
      </w:r>
      <w:r w:rsidRPr="00323E5C">
        <w:t>проходила практика.</w:t>
      </w:r>
    </w:p>
    <w:p w:rsidR="00201F47" w:rsidRPr="004656CE" w:rsidRDefault="009F78D2">
      <w:pPr>
        <w:pStyle w:val="27"/>
        <w:keepNext/>
        <w:keepLines/>
        <w:numPr>
          <w:ilvl w:val="1"/>
          <w:numId w:val="64"/>
        </w:numPr>
        <w:shd w:val="clear" w:color="auto" w:fill="auto"/>
        <w:tabs>
          <w:tab w:val="left" w:pos="1253"/>
        </w:tabs>
        <w:ind w:right="240"/>
        <w:jc w:val="both"/>
        <w:rPr>
          <w:i w:val="0"/>
          <w:iCs w:val="0"/>
        </w:rPr>
      </w:pPr>
      <w:bookmarkStart w:id="42" w:name="bookmark48"/>
      <w:r w:rsidRPr="004656CE">
        <w:rPr>
          <w:i w:val="0"/>
          <w:iCs w:val="0"/>
        </w:rPr>
        <w:t>Виды работ практики и проверяемые результаты обучения по профессиональному модулю</w:t>
      </w:r>
      <w:bookmarkEnd w:id="42"/>
    </w:p>
    <w:p w:rsidR="00201F47" w:rsidRPr="00323E5C" w:rsidRDefault="009F78D2">
      <w:pPr>
        <w:pStyle w:val="a7"/>
        <w:shd w:val="clear" w:color="auto" w:fill="auto"/>
        <w:ind w:left="8978"/>
      </w:pPr>
      <w:r w:rsidRPr="00323E5C"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5598"/>
      </w:tblGrid>
      <w:tr w:rsidR="00201F47" w:rsidRPr="00323E5C" w:rsidTr="00C660B3">
        <w:trPr>
          <w:trHeight w:hRule="exact" w:val="295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(ПК, ОК, ПО, У</w:t>
            </w:r>
            <w:r w:rsidR="004656CE">
              <w:rPr>
                <w:b/>
                <w:bCs/>
                <w:sz w:val="20"/>
                <w:szCs w:val="20"/>
              </w:rPr>
              <w:t>, ЛР</w:t>
            </w:r>
            <w:r w:rsidRPr="00323E5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01F47" w:rsidRPr="00323E5C" w:rsidTr="00C660B3">
        <w:trPr>
          <w:trHeight w:hRule="exact" w:val="1399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1 Оформление технической и технологической документации в соответствии с ЕСКД, ЕСТД и СНиП:</w:t>
            </w: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заполнение и оформление различной технологической документации (заполнение маршрутной карты, карты </w:t>
            </w:r>
          </w:p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дефектации, карты эскизов, карты технологического процесса ремонта тепловозов и дизель поездов);</w:t>
            </w:r>
          </w:p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- анализ технической и технологической документации по заданию.</w:t>
            </w:r>
          </w:p>
          <w:p w:rsidR="00201F47" w:rsidRPr="00C660B3" w:rsidRDefault="00201F47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 xml:space="preserve">ПК 3.1, ПК 3.2, </w:t>
            </w:r>
            <w:r w:rsidRPr="00323E5C">
              <w:rPr>
                <w:sz w:val="24"/>
                <w:szCs w:val="24"/>
                <w:lang w:val="en-US" w:eastAsia="en-US" w:bidi="en-US"/>
              </w:rPr>
              <w:t>OK</w:t>
            </w:r>
            <w:r w:rsidRPr="00323E5C">
              <w:rPr>
                <w:sz w:val="24"/>
                <w:szCs w:val="24"/>
                <w:lang w:eastAsia="en-US" w:bidi="en-US"/>
              </w:rPr>
              <w:t xml:space="preserve"> </w:t>
            </w:r>
            <w:r w:rsidRPr="00323E5C">
              <w:rPr>
                <w:sz w:val="24"/>
                <w:szCs w:val="24"/>
              </w:rPr>
              <w:t>1 - ОК 9, ПО.1, ПО.2, У.1</w:t>
            </w:r>
            <w:r w:rsidR="004656CE">
              <w:rPr>
                <w:sz w:val="24"/>
                <w:szCs w:val="24"/>
              </w:rPr>
              <w:t>, ЛР13</w:t>
            </w:r>
          </w:p>
        </w:tc>
      </w:tr>
      <w:tr w:rsidR="00201F47" w:rsidRPr="00323E5C" w:rsidTr="00C660B3">
        <w:trPr>
          <w:trHeight w:hRule="exact" w:val="3828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2 Разработка технологического процесса ремонта деталей и узлов: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колесной пары;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роликовой буксы;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рессорного подвешивания;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тормозной рычажной передачи;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колесно-моторного блока и подвешивания тягового двигателя;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рамы тележки;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автосцепного устройства;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кузова;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остовов и полюсов тягового генератора;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щеткодержателей;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якоря тягового двигателя;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аккумуляторной батареи;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электропневматического контактора;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электромагнитного контактора;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-реверсора;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группового контактора;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контроллера машиниста;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регулятора напряжения; </w:t>
            </w:r>
          </w:p>
          <w:p w:rsidR="00A84D0B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компрессора; </w:t>
            </w: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C660B3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</w:p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</w:p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группового контактора; </w:t>
            </w:r>
          </w:p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контроллера машиниста; </w:t>
            </w:r>
          </w:p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регулятора напряжения; </w:t>
            </w:r>
          </w:p>
          <w:p w:rsidR="00A84D0B" w:rsidRPr="00A84D0B" w:rsidRDefault="00A84D0B" w:rsidP="00A84D0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компрессора; </w:t>
            </w:r>
          </w:p>
          <w:p w:rsidR="00201F47" w:rsidRPr="00C660B3" w:rsidRDefault="00201F47">
            <w:pPr>
              <w:pStyle w:val="a9"/>
              <w:shd w:val="clear" w:color="auto" w:fill="auto"/>
              <w:spacing w:line="269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3.1, ПК 3.2, ОК 1 - ОК 9, ПО.1, ПО.2, У.1</w:t>
            </w:r>
            <w:r w:rsidR="004656CE">
              <w:rPr>
                <w:sz w:val="24"/>
                <w:szCs w:val="24"/>
              </w:rPr>
              <w:t>,ЛР13</w:t>
            </w:r>
          </w:p>
        </w:tc>
      </w:tr>
      <w:tr w:rsidR="00201F47" w:rsidRPr="00323E5C" w:rsidTr="00C660B3">
        <w:trPr>
          <w:trHeight w:hRule="exact" w:val="85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C660B3">
            <w:pPr>
              <w:pStyle w:val="a9"/>
              <w:shd w:val="clear" w:color="auto" w:fill="auto"/>
              <w:spacing w:line="269" w:lineRule="auto"/>
              <w:ind w:firstLine="0"/>
              <w:jc w:val="left"/>
              <w:rPr>
                <w:sz w:val="24"/>
                <w:szCs w:val="24"/>
              </w:rPr>
            </w:pPr>
            <w:r w:rsidRPr="00C660B3">
              <w:rPr>
                <w:sz w:val="20"/>
                <w:szCs w:val="20"/>
                <w:lang w:eastAsia="zh-CN" w:bidi="ar-SA"/>
              </w:rPr>
              <w:t>3 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3.1, ПК 3.2, ОК 1 - ОК 9, ПО.1, ПО.2, У.1</w:t>
            </w:r>
            <w:r w:rsidR="004656CE">
              <w:rPr>
                <w:sz w:val="24"/>
                <w:szCs w:val="24"/>
              </w:rPr>
              <w:t>,ЛР13</w:t>
            </w:r>
          </w:p>
        </w:tc>
      </w:tr>
    </w:tbl>
    <w:p w:rsidR="00CD1101" w:rsidRPr="00C660B3" w:rsidRDefault="009F78D2">
      <w:pPr>
        <w:pStyle w:val="27"/>
        <w:keepNext/>
        <w:keepLines/>
        <w:numPr>
          <w:ilvl w:val="1"/>
          <w:numId w:val="64"/>
        </w:numPr>
        <w:shd w:val="clear" w:color="auto" w:fill="auto"/>
        <w:spacing w:after="100" w:line="240" w:lineRule="auto"/>
        <w:jc w:val="both"/>
        <w:rPr>
          <w:i w:val="0"/>
          <w:iCs w:val="0"/>
        </w:rPr>
      </w:pPr>
      <w:bookmarkStart w:id="43" w:name="bookmark49"/>
      <w:r w:rsidRPr="00C660B3">
        <w:rPr>
          <w:i w:val="0"/>
          <w:iCs w:val="0"/>
        </w:rPr>
        <w:t>Форма аттестационного листа</w:t>
      </w:r>
      <w:bookmarkEnd w:id="43"/>
    </w:p>
    <w:p w:rsidR="00CD1101" w:rsidRDefault="00CD1101">
      <w:pPr>
        <w:pStyle w:val="23"/>
        <w:shd w:val="clear" w:color="auto" w:fill="auto"/>
        <w:spacing w:line="276" w:lineRule="auto"/>
        <w:ind w:right="620"/>
        <w:jc w:val="center"/>
        <w:rPr>
          <w:b/>
          <w:bCs/>
        </w:rPr>
      </w:pPr>
    </w:p>
    <w:p w:rsidR="00201F47" w:rsidRPr="00323E5C" w:rsidRDefault="009F78D2">
      <w:pPr>
        <w:pStyle w:val="23"/>
        <w:shd w:val="clear" w:color="auto" w:fill="auto"/>
        <w:spacing w:line="276" w:lineRule="auto"/>
        <w:ind w:right="620"/>
        <w:jc w:val="center"/>
      </w:pPr>
      <w:r w:rsidRPr="00323E5C">
        <w:rPr>
          <w:b/>
          <w:bCs/>
        </w:rPr>
        <w:lastRenderedPageBreak/>
        <w:t>Характеристика</w:t>
      </w:r>
      <w:r w:rsidRPr="00323E5C">
        <w:rPr>
          <w:b/>
          <w:bCs/>
        </w:rPr>
        <w:br/>
        <w:t>профессиональной деятельности</w:t>
      </w:r>
    </w:p>
    <w:p w:rsidR="00201F47" w:rsidRPr="00323E5C" w:rsidRDefault="009F78D2">
      <w:pPr>
        <w:pStyle w:val="23"/>
        <w:shd w:val="clear" w:color="auto" w:fill="auto"/>
        <w:spacing w:line="276" w:lineRule="auto"/>
        <w:ind w:left="1180" w:firstLine="20"/>
      </w:pPr>
      <w:r w:rsidRPr="00323E5C">
        <w:rPr>
          <w:b/>
          <w:bCs/>
        </w:rPr>
        <w:t>студента во время производственной практики (по профилю специальности) (злектроподвижной состав) ПП.03.01 Конструкторско-технологическая</w:t>
      </w:r>
    </w:p>
    <w:p w:rsidR="00201F47" w:rsidRPr="00323E5C" w:rsidRDefault="009F78D2">
      <w:pPr>
        <w:pStyle w:val="23"/>
        <w:shd w:val="clear" w:color="auto" w:fill="auto"/>
        <w:tabs>
          <w:tab w:val="left" w:leader="underscore" w:pos="3560"/>
        </w:tabs>
        <w:spacing w:line="276" w:lineRule="auto"/>
        <w:ind w:left="680"/>
        <w:jc w:val="both"/>
      </w:pPr>
      <w:r w:rsidRPr="00323E5C">
        <w:t>Студент(ка)</w:t>
      </w:r>
      <w:r w:rsidRPr="00323E5C">
        <w:tab/>
      </w:r>
    </w:p>
    <w:p w:rsidR="00201F47" w:rsidRPr="00323E5C" w:rsidRDefault="009F78D2">
      <w:pPr>
        <w:pStyle w:val="23"/>
        <w:shd w:val="clear" w:color="auto" w:fill="auto"/>
        <w:spacing w:line="276" w:lineRule="auto"/>
        <w:ind w:left="3340"/>
      </w:pPr>
      <w:r w:rsidRPr="00323E5C">
        <w:t>(фамилия, имя, отчество)</w:t>
      </w:r>
    </w:p>
    <w:p w:rsidR="00201F47" w:rsidRPr="00323E5C" w:rsidRDefault="009F78D2">
      <w:pPr>
        <w:pStyle w:val="23"/>
        <w:shd w:val="clear" w:color="auto" w:fill="auto"/>
        <w:spacing w:line="276" w:lineRule="auto"/>
      </w:pPr>
      <w:r w:rsidRPr="00323E5C">
        <w:t>обучающийся (-аяся) по специальности 23.02.06 Техническая эксплуатация подвижного состава железных дорог(электроподвижной состав). Базовая подготовка.</w:t>
      </w:r>
    </w:p>
    <w:p w:rsidR="00201F47" w:rsidRPr="00323E5C" w:rsidRDefault="009F78D2">
      <w:pPr>
        <w:pStyle w:val="23"/>
        <w:shd w:val="clear" w:color="auto" w:fill="auto"/>
        <w:spacing w:line="276" w:lineRule="auto"/>
        <w:jc w:val="both"/>
      </w:pPr>
      <w:r w:rsidRPr="00323E5C">
        <w:t>Успешно прошёл (-ла) производственную практику ПП 03.01 Конструкторско-технологическая по профессиональному модулю</w:t>
      </w:r>
      <w:r w:rsidR="004656CE">
        <w:t xml:space="preserve"> </w:t>
      </w:r>
      <w:r w:rsidRPr="00323E5C">
        <w:t>ПМ ОЗ</w:t>
      </w:r>
      <w:r w:rsidR="004656CE">
        <w:t xml:space="preserve"> </w:t>
      </w:r>
      <w:r w:rsidRPr="00323E5C">
        <w:t>Участие в конструкторско-технологической деятельности (по видам подвижного состава) (злектроподвижной состав)</w:t>
      </w:r>
    </w:p>
    <w:p w:rsidR="00201F47" w:rsidRPr="00323E5C" w:rsidRDefault="009F78D2">
      <w:pPr>
        <w:pStyle w:val="23"/>
        <w:shd w:val="clear" w:color="auto" w:fill="auto"/>
        <w:tabs>
          <w:tab w:val="left" w:leader="underscore" w:pos="2390"/>
          <w:tab w:val="left" w:leader="underscore" w:pos="3359"/>
          <w:tab w:val="left" w:leader="underscore" w:pos="4025"/>
          <w:tab w:val="left" w:leader="underscore" w:pos="4975"/>
          <w:tab w:val="left" w:leader="underscore" w:pos="5994"/>
          <w:tab w:val="left" w:leader="underscore" w:pos="6660"/>
        </w:tabs>
        <w:spacing w:line="276" w:lineRule="auto"/>
        <w:jc w:val="both"/>
      </w:pPr>
      <w:r w:rsidRPr="00323E5C">
        <w:t>в объеме 36 часов с «</w:t>
      </w:r>
      <w:r w:rsidRPr="00323E5C">
        <w:tab/>
        <w:t>»</w:t>
      </w:r>
      <w:r w:rsidRPr="00323E5C">
        <w:tab/>
        <w:t>20</w:t>
      </w:r>
      <w:r w:rsidRPr="00323E5C">
        <w:tab/>
        <w:t>г. по «</w:t>
      </w:r>
      <w:r w:rsidRPr="00323E5C">
        <w:tab/>
        <w:t>»</w:t>
      </w:r>
      <w:r w:rsidRPr="00323E5C">
        <w:tab/>
        <w:t>20</w:t>
      </w:r>
      <w:r w:rsidRPr="00323E5C">
        <w:tab/>
        <w:t>г.</w:t>
      </w:r>
    </w:p>
    <w:p w:rsidR="00201F47" w:rsidRPr="00323E5C" w:rsidRDefault="009F78D2">
      <w:pPr>
        <w:pStyle w:val="23"/>
        <w:shd w:val="clear" w:color="auto" w:fill="auto"/>
        <w:spacing w:line="276" w:lineRule="auto"/>
        <w:jc w:val="both"/>
      </w:pPr>
      <w:r w:rsidRPr="00323E5C">
        <w:t xml:space="preserve">в </w:t>
      </w:r>
      <w:r w:rsidR="004656CE">
        <w:t>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1087"/>
        <w:gridCol w:w="3424"/>
        <w:gridCol w:w="1199"/>
      </w:tblGrid>
      <w:tr w:rsidR="00201F47" w:rsidRPr="00323E5C">
        <w:trPr>
          <w:trHeight w:hRule="exact" w:val="666"/>
          <w:jc w:val="center"/>
        </w:trPr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Работы, выполненные студентом во время практики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Выполнение работ в соответствии с технологией и (или) требованиями организации, в которой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проходила практика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201F47" w:rsidRPr="00323E5C">
        <w:trPr>
          <w:trHeight w:hRule="exact" w:val="94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Объем \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342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1588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0B3" w:rsidRPr="00A84D0B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1 Оформление технической и технологической документации в соответствии с ЕСКД, ЕСТД и СНиП: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заполнение и оформление различной технологической документации (заполнение маршрутной карты, карты </w:t>
            </w:r>
          </w:p>
          <w:p w:rsidR="00C660B3" w:rsidRPr="00A84D0B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дефектации, карты эскизов, карты технологического процесса ремонта тепловозов и дизель поездов);</w:t>
            </w:r>
          </w:p>
          <w:p w:rsidR="00C660B3" w:rsidRPr="00A84D0B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zh-CN" w:bidi="ar-SA"/>
              </w:rPr>
            </w:pPr>
            <w:r w:rsidRPr="00A84D0B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- анализ технической и технологической документации по заданию.</w:t>
            </w:r>
          </w:p>
          <w:p w:rsidR="00201F47" w:rsidRPr="00323E5C" w:rsidRDefault="00201F47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B12CCD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Умеет проводить анализ методов</w:t>
            </w:r>
            <w:r w:rsidR="00C660B3">
              <w:rPr>
                <w:sz w:val="24"/>
                <w:szCs w:val="24"/>
              </w:rPr>
              <w:t xml:space="preserve"> </w:t>
            </w:r>
            <w:r w:rsidRPr="00323E5C">
              <w:rPr>
                <w:sz w:val="24"/>
                <w:szCs w:val="24"/>
              </w:rPr>
              <w:t>организации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различных циклов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производственного процесса работы  депо.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 w:rsidTr="00C660B3">
        <w:trPr>
          <w:trHeight w:hRule="exact" w:val="4026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>2 Разработка технологического процесса ремонта деталей и узлов: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колесной пары;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роликовой буксы;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рессорного подвешивания;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тормозной рычажной передачи;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колесно-моторного блока и подвешивания тягового двигателя;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рамы тележки;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автосцепного устройства;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кузова;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остовов и полюсов тягового генератора;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щеткодержателей;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якоря тягового двигателя;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аккумуляторной батареи;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электропневматического контактора;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электромагнитного контактора;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-реверсора;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группового контактора;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контроллера машиниста;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регулятора напряжения; </w:t>
            </w:r>
          </w:p>
          <w:p w:rsidR="00C660B3" w:rsidRPr="00C660B3" w:rsidRDefault="00C660B3" w:rsidP="00C660B3">
            <w:pPr>
              <w:widowControl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</w:pPr>
            <w:r w:rsidRPr="00C660B3">
              <w:rPr>
                <w:rFonts w:ascii="Times New Roman" w:eastAsia="Times New Roman" w:hAnsi="Times New Roman" w:cs="Times New Roman"/>
                <w:sz w:val="16"/>
                <w:szCs w:val="16"/>
                <w:lang w:eastAsia="zh-CN" w:bidi="ar-SA"/>
              </w:rPr>
              <w:t xml:space="preserve">- компрессора; </w:t>
            </w:r>
          </w:p>
          <w:p w:rsidR="00201F47" w:rsidRPr="00323E5C" w:rsidRDefault="00201F47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C660B3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78D2" w:rsidRPr="00323E5C">
              <w:rPr>
                <w:sz w:val="24"/>
                <w:szCs w:val="24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274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C660B3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660B3">
              <w:rPr>
                <w:sz w:val="24"/>
                <w:szCs w:val="24"/>
              </w:rPr>
              <w:t>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B12CCD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01F47" w:rsidRPr="00323E5C" w:rsidRDefault="00201F47">
      <w:pPr>
        <w:spacing w:line="14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7"/>
        <w:gridCol w:w="3424"/>
        <w:gridCol w:w="1184"/>
      </w:tblGrid>
      <w:tr w:rsidR="00201F47" w:rsidRPr="00323E5C">
        <w:trPr>
          <w:trHeight w:hRule="exact" w:val="684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400"/>
                <w:tab w:val="left" w:pos="2297"/>
                <w:tab w:val="left" w:pos="4000"/>
                <w:tab w:val="left" w:pos="475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b/>
                <w:bCs/>
                <w:i/>
                <w:iCs/>
                <w:sz w:val="24"/>
                <w:szCs w:val="24"/>
              </w:rPr>
              <w:t>Оценка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по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практике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в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целом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(дифференцированный зачёт):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01F47" w:rsidRPr="00323E5C" w:rsidRDefault="009F78D2">
      <w:pPr>
        <w:pStyle w:val="a7"/>
        <w:shd w:val="clear" w:color="auto" w:fill="auto"/>
        <w:tabs>
          <w:tab w:val="left" w:leader="underscore" w:pos="346"/>
          <w:tab w:val="left" w:leader="underscore" w:pos="1724"/>
          <w:tab w:val="left" w:leader="underscore" w:pos="2574"/>
        </w:tabs>
        <w:jc w:val="both"/>
        <w:rPr>
          <w:sz w:val="24"/>
          <w:szCs w:val="24"/>
        </w:rPr>
      </w:pPr>
      <w:r w:rsidRPr="00323E5C">
        <w:rPr>
          <w:sz w:val="24"/>
          <w:szCs w:val="24"/>
        </w:rPr>
        <w:t>«</w:t>
      </w:r>
      <w:r w:rsidRPr="00323E5C">
        <w:rPr>
          <w:sz w:val="24"/>
          <w:szCs w:val="24"/>
        </w:rPr>
        <w:tab/>
        <w:t>»</w:t>
      </w:r>
      <w:r w:rsidRPr="00323E5C">
        <w:rPr>
          <w:sz w:val="24"/>
          <w:szCs w:val="24"/>
        </w:rPr>
        <w:tab/>
        <w:t xml:space="preserve"> 20</w:t>
      </w:r>
      <w:r w:rsidRPr="00323E5C">
        <w:rPr>
          <w:sz w:val="24"/>
          <w:szCs w:val="24"/>
        </w:rPr>
        <w:tab/>
        <w:t>г.</w:t>
      </w:r>
    </w:p>
    <w:p w:rsidR="00201F47" w:rsidRPr="00323E5C" w:rsidRDefault="009F78D2">
      <w:pPr>
        <w:pStyle w:val="a7"/>
        <w:shd w:val="clear" w:color="auto" w:fill="auto"/>
        <w:tabs>
          <w:tab w:val="left" w:leader="underscore" w:pos="2772"/>
          <w:tab w:val="left" w:leader="underscore" w:pos="5263"/>
        </w:tabs>
        <w:jc w:val="both"/>
        <w:rPr>
          <w:sz w:val="24"/>
          <w:szCs w:val="24"/>
        </w:rPr>
      </w:pPr>
      <w:r w:rsidRPr="00323E5C">
        <w:rPr>
          <w:sz w:val="24"/>
          <w:szCs w:val="24"/>
        </w:rPr>
        <w:tab/>
        <w:t xml:space="preserve"> /</w:t>
      </w:r>
      <w:r w:rsidRPr="00323E5C">
        <w:rPr>
          <w:sz w:val="24"/>
          <w:szCs w:val="24"/>
        </w:rPr>
        <w:tab/>
        <w:t>/</w:t>
      </w:r>
    </w:p>
    <w:p w:rsidR="00201F47" w:rsidRPr="00323E5C" w:rsidRDefault="009F78D2">
      <w:pPr>
        <w:pStyle w:val="a7"/>
        <w:shd w:val="clear" w:color="auto" w:fill="auto"/>
        <w:jc w:val="both"/>
        <w:rPr>
          <w:sz w:val="16"/>
          <w:szCs w:val="16"/>
        </w:rPr>
      </w:pPr>
      <w:r w:rsidRPr="00323E5C">
        <w:rPr>
          <w:sz w:val="16"/>
          <w:szCs w:val="16"/>
        </w:rPr>
        <w:t>(Подпись и Ф.И.О. руководителя практики, ответственного лица организации, где проходила практика)</w:t>
      </w:r>
    </w:p>
    <w:p w:rsidR="00201F47" w:rsidRPr="00323E5C" w:rsidRDefault="009F78D2">
      <w:pPr>
        <w:pStyle w:val="a7"/>
        <w:shd w:val="clear" w:color="auto" w:fill="auto"/>
        <w:tabs>
          <w:tab w:val="left" w:leader="underscore" w:pos="2772"/>
          <w:tab w:val="left" w:leader="underscore" w:pos="5263"/>
        </w:tabs>
        <w:jc w:val="both"/>
        <w:rPr>
          <w:sz w:val="24"/>
          <w:szCs w:val="24"/>
        </w:rPr>
      </w:pPr>
      <w:r w:rsidRPr="00323E5C">
        <w:rPr>
          <w:sz w:val="24"/>
          <w:szCs w:val="24"/>
        </w:rPr>
        <w:tab/>
        <w:t xml:space="preserve"> /</w:t>
      </w:r>
      <w:r w:rsidRPr="00323E5C">
        <w:rPr>
          <w:sz w:val="24"/>
          <w:szCs w:val="24"/>
        </w:rPr>
        <w:tab/>
        <w:t>/</w:t>
      </w:r>
    </w:p>
    <w:p w:rsidR="00201F47" w:rsidRPr="00323E5C" w:rsidRDefault="009F78D2">
      <w:pPr>
        <w:pStyle w:val="a7"/>
        <w:shd w:val="clear" w:color="auto" w:fill="auto"/>
        <w:jc w:val="both"/>
        <w:rPr>
          <w:sz w:val="16"/>
          <w:szCs w:val="16"/>
        </w:rPr>
      </w:pPr>
      <w:r w:rsidRPr="00323E5C">
        <w:rPr>
          <w:sz w:val="16"/>
          <w:szCs w:val="16"/>
        </w:rPr>
        <w:t>(Подпись и Ф.И.О. руководителя организации, где проходила практика)</w:t>
      </w:r>
    </w:p>
    <w:p w:rsidR="00201F47" w:rsidRPr="00323E5C" w:rsidRDefault="009F78D2">
      <w:pPr>
        <w:pStyle w:val="a7"/>
        <w:shd w:val="clear" w:color="auto" w:fill="auto"/>
        <w:jc w:val="both"/>
        <w:rPr>
          <w:sz w:val="16"/>
          <w:szCs w:val="16"/>
        </w:rPr>
      </w:pPr>
      <w:r w:rsidRPr="00323E5C">
        <w:rPr>
          <w:sz w:val="16"/>
          <w:szCs w:val="16"/>
        </w:rPr>
        <w:t>М.П.</w:t>
      </w:r>
    </w:p>
    <w:p w:rsidR="00201F47" w:rsidRPr="00323E5C" w:rsidRDefault="00201F47">
      <w:pPr>
        <w:spacing w:after="486" w:line="14" w:lineRule="exact"/>
        <w:rPr>
          <w:rFonts w:ascii="Times New Roman" w:hAnsi="Times New Roman" w:cs="Times New Roman"/>
        </w:rPr>
      </w:pPr>
    </w:p>
    <w:p w:rsidR="00201F47" w:rsidRPr="00323E5C" w:rsidRDefault="00201F47">
      <w:pPr>
        <w:pStyle w:val="23"/>
        <w:shd w:val="clear" w:color="auto" w:fill="auto"/>
        <w:spacing w:line="348" w:lineRule="auto"/>
        <w:ind w:firstLine="800"/>
        <w:sectPr w:rsidR="00201F47" w:rsidRPr="00323E5C">
          <w:pgSz w:w="11900" w:h="16840"/>
          <w:pgMar w:top="937" w:right="379" w:bottom="1130" w:left="1027" w:header="0" w:footer="3" w:gutter="0"/>
          <w:cols w:space="720"/>
          <w:noEndnote/>
          <w:docGrid w:linePitch="360"/>
        </w:sectPr>
      </w:pPr>
    </w:p>
    <w:p w:rsidR="00201F47" w:rsidRDefault="00CD1101">
      <w:pPr>
        <w:pStyle w:val="32"/>
        <w:keepNext/>
        <w:keepLines/>
        <w:shd w:val="clear" w:color="auto" w:fill="auto"/>
        <w:spacing w:after="540" w:line="240" w:lineRule="auto"/>
      </w:pPr>
      <w:bookmarkStart w:id="44" w:name="bookmark51"/>
      <w:r>
        <w:lastRenderedPageBreak/>
        <w:t>4.</w:t>
      </w:r>
      <w:r w:rsidR="009F78D2" w:rsidRPr="00323E5C">
        <w:t xml:space="preserve"> Контрольно-оценочные материалы для экзамена (квалификационного)</w:t>
      </w:r>
      <w:bookmarkEnd w:id="44"/>
    </w:p>
    <w:p w:rsidR="00CD1101" w:rsidRPr="00323E5C" w:rsidRDefault="00CD1101">
      <w:pPr>
        <w:pStyle w:val="32"/>
        <w:keepNext/>
        <w:keepLines/>
        <w:shd w:val="clear" w:color="auto" w:fill="auto"/>
        <w:spacing w:after="540" w:line="240" w:lineRule="auto"/>
      </w:pPr>
      <w:r>
        <w:t>4.1 Паспорт</w:t>
      </w:r>
    </w:p>
    <w:p w:rsidR="00201F47" w:rsidRDefault="009F78D2">
      <w:pPr>
        <w:pStyle w:val="13"/>
        <w:shd w:val="clear" w:color="auto" w:fill="auto"/>
        <w:ind w:firstLine="720"/>
      </w:pPr>
      <w:r w:rsidRPr="00323E5C">
        <w:t>Экзамен (квалификационный) является формой итоговой аттестации по профессиональным модулям ПМ 01 Эксплуатация и техническое обслуживание подвижного состава, ПМ 03 Участие в конструкторско-технологической деятельности(по видам подвижного состава) (электроподвижной состав)по специальности 23.02.06 Техническая эксплуатация подвижного состава железных дорог (электроподвижной состав), и проводится в 8-м семестре и проводится комплексно.</w:t>
      </w:r>
    </w:p>
    <w:p w:rsidR="00800D1C" w:rsidRPr="00323E5C" w:rsidRDefault="00800D1C">
      <w:pPr>
        <w:pStyle w:val="13"/>
        <w:shd w:val="clear" w:color="auto" w:fill="auto"/>
        <w:ind w:firstLine="720"/>
      </w:pPr>
      <w:r w:rsidRPr="00800D1C">
        <w:t>Контрольно-оценочные материалы для экзамена (квалификационного) очной и заочной форм обучения ПМ 03 Участие в конструкторско-технологической деятельности(по видам подвижного состава) (электроподвижной состав)указан в Контрольно-оценочных материалах для экзамена (квалификационного) по ПМ 01 Эксплуатация и техническое обслуживание подвижного состава.</w:t>
      </w:r>
    </w:p>
    <w:sectPr w:rsidR="00800D1C" w:rsidRPr="00323E5C" w:rsidSect="00201F47">
      <w:pgSz w:w="11900" w:h="16840"/>
      <w:pgMar w:top="1057" w:right="453" w:bottom="1057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C6" w:rsidRDefault="008D54C6" w:rsidP="00201F47">
      <w:r>
        <w:separator/>
      </w:r>
    </w:p>
  </w:endnote>
  <w:endnote w:type="continuationSeparator" w:id="0">
    <w:p w:rsidR="008D54C6" w:rsidRDefault="008D54C6" w:rsidP="002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A0" w:rsidRDefault="006B4EE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7" behindDoc="1" locked="0" layoutInCell="1" allowOverlap="1">
              <wp:simplePos x="0" y="0"/>
              <wp:positionH relativeFrom="page">
                <wp:posOffset>4022725</wp:posOffset>
              </wp:positionH>
              <wp:positionV relativeFrom="page">
                <wp:posOffset>10050780</wp:posOffset>
              </wp:positionV>
              <wp:extent cx="54610" cy="105410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EA0" w:rsidRDefault="000A7EA0">
                          <w:pPr>
                            <w:pStyle w:val="25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16.75pt;margin-top:791.4pt;width:4.3pt;height:8.3pt;z-index:-188744063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" filled="f" stroked="f">
              <v:textbox style="mso-fit-shape-to-text:t" inset="0,0,0,0">
                <w:txbxContent>
                  <w:p w:rsidR="000A7EA0" w:rsidRDefault="000A7EA0">
                    <w:pPr>
                      <w:pStyle w:val="25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A0" w:rsidRDefault="006B4EE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9" behindDoc="1" locked="0" layoutInCell="1" allowOverlap="1">
              <wp:simplePos x="0" y="0"/>
              <wp:positionH relativeFrom="page">
                <wp:posOffset>7101205</wp:posOffset>
              </wp:positionH>
              <wp:positionV relativeFrom="page">
                <wp:posOffset>10055225</wp:posOffset>
              </wp:positionV>
              <wp:extent cx="76835" cy="17526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EA0" w:rsidRDefault="007B1EEE">
                          <w:pPr>
                            <w:pStyle w:val="25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begin"/>
                          </w:r>
                          <w:r w:rsidR="008D4A80">
                            <w:rPr>
                              <w:noProof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127BD">
                            <w:rPr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9.15pt;margin-top:791.75pt;width:6.05pt;height:13.8pt;z-index:-188744061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" filled="f" stroked="f">
              <v:textbox style="mso-fit-shape-to-text:t" inset="0,0,0,0">
                <w:txbxContent>
                  <w:p w:rsidR="000A7EA0" w:rsidRDefault="007B1EEE">
                    <w:pPr>
                      <w:pStyle w:val="25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fldChar w:fldCharType="begin"/>
                    </w:r>
                    <w:r w:rsidR="008D4A80">
                      <w:rPr>
                        <w:noProof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separate"/>
                    </w:r>
                    <w:r w:rsidR="004127BD">
                      <w:rPr>
                        <w:noProof/>
                        <w:sz w:val="24"/>
                        <w:szCs w:val="24"/>
                      </w:rPr>
                      <w:t>20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C6" w:rsidRDefault="008D54C6"/>
  </w:footnote>
  <w:footnote w:type="continuationSeparator" w:id="0">
    <w:p w:rsidR="008D54C6" w:rsidRDefault="008D54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C1B"/>
    <w:multiLevelType w:val="multilevel"/>
    <w:tmpl w:val="2DAEF6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B4271A"/>
    <w:multiLevelType w:val="multilevel"/>
    <w:tmpl w:val="B1245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1111C3"/>
    <w:multiLevelType w:val="multilevel"/>
    <w:tmpl w:val="37C02C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  <w:i w:val="0"/>
      </w:rPr>
    </w:lvl>
  </w:abstractNum>
  <w:abstractNum w:abstractNumId="3">
    <w:nsid w:val="043A46AC"/>
    <w:multiLevelType w:val="multilevel"/>
    <w:tmpl w:val="E2403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D63C67"/>
    <w:multiLevelType w:val="multilevel"/>
    <w:tmpl w:val="FE06F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F33412"/>
    <w:multiLevelType w:val="multilevel"/>
    <w:tmpl w:val="99D034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337F0F"/>
    <w:multiLevelType w:val="multilevel"/>
    <w:tmpl w:val="7CD43E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DF3A6C"/>
    <w:multiLevelType w:val="multilevel"/>
    <w:tmpl w:val="1B1EB9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1D622D"/>
    <w:multiLevelType w:val="multilevel"/>
    <w:tmpl w:val="5AD4E4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967ECD"/>
    <w:multiLevelType w:val="multilevel"/>
    <w:tmpl w:val="C95A2F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250799"/>
    <w:multiLevelType w:val="multilevel"/>
    <w:tmpl w:val="2C3A2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C759CD"/>
    <w:multiLevelType w:val="multilevel"/>
    <w:tmpl w:val="B2D8857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BA25F1"/>
    <w:multiLevelType w:val="multilevel"/>
    <w:tmpl w:val="712C11A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2F64B7"/>
    <w:multiLevelType w:val="multilevel"/>
    <w:tmpl w:val="FE547D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CD469F"/>
    <w:multiLevelType w:val="multilevel"/>
    <w:tmpl w:val="E9061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70787D"/>
    <w:multiLevelType w:val="multilevel"/>
    <w:tmpl w:val="50D68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22339B"/>
    <w:multiLevelType w:val="multilevel"/>
    <w:tmpl w:val="DED420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BC6601"/>
    <w:multiLevelType w:val="multilevel"/>
    <w:tmpl w:val="F2C4DA5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BF2591"/>
    <w:multiLevelType w:val="multilevel"/>
    <w:tmpl w:val="A6F6A9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D3240A"/>
    <w:multiLevelType w:val="multilevel"/>
    <w:tmpl w:val="A59AA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B50163"/>
    <w:multiLevelType w:val="multilevel"/>
    <w:tmpl w:val="C29A1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174876"/>
    <w:multiLevelType w:val="multilevel"/>
    <w:tmpl w:val="1F3ED9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9F00E5"/>
    <w:multiLevelType w:val="multilevel"/>
    <w:tmpl w:val="ECF048E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DC30FD"/>
    <w:multiLevelType w:val="multilevel"/>
    <w:tmpl w:val="49F815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165314"/>
    <w:multiLevelType w:val="multilevel"/>
    <w:tmpl w:val="BE5EAF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6A0748"/>
    <w:multiLevelType w:val="multilevel"/>
    <w:tmpl w:val="F794B1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A06A92"/>
    <w:multiLevelType w:val="multilevel"/>
    <w:tmpl w:val="80A22A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12718A"/>
    <w:multiLevelType w:val="multilevel"/>
    <w:tmpl w:val="33106E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8CF03C4"/>
    <w:multiLevelType w:val="multilevel"/>
    <w:tmpl w:val="69DEC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5F031E"/>
    <w:multiLevelType w:val="multilevel"/>
    <w:tmpl w:val="8452D4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C13BAB"/>
    <w:multiLevelType w:val="multilevel"/>
    <w:tmpl w:val="ACA2495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55556C"/>
    <w:multiLevelType w:val="multilevel"/>
    <w:tmpl w:val="9F447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C37D92"/>
    <w:multiLevelType w:val="multilevel"/>
    <w:tmpl w:val="3C9EE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46232C"/>
    <w:multiLevelType w:val="multilevel"/>
    <w:tmpl w:val="175C8C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EDF0125"/>
    <w:multiLevelType w:val="multilevel"/>
    <w:tmpl w:val="374CC6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FB23180"/>
    <w:multiLevelType w:val="multilevel"/>
    <w:tmpl w:val="529805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01320B1"/>
    <w:multiLevelType w:val="multilevel"/>
    <w:tmpl w:val="DA00E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0E07399"/>
    <w:multiLevelType w:val="multilevel"/>
    <w:tmpl w:val="F6BC1B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19039D2"/>
    <w:multiLevelType w:val="multilevel"/>
    <w:tmpl w:val="BE1CD6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5429689D"/>
    <w:multiLevelType w:val="multilevel"/>
    <w:tmpl w:val="31028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5B376FD"/>
    <w:multiLevelType w:val="multilevel"/>
    <w:tmpl w:val="4A3A2A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70228F1"/>
    <w:multiLevelType w:val="multilevel"/>
    <w:tmpl w:val="ACAE0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B452317"/>
    <w:multiLevelType w:val="multilevel"/>
    <w:tmpl w:val="E45E9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E2C1135"/>
    <w:multiLevelType w:val="multilevel"/>
    <w:tmpl w:val="B7F6F7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FE521F5"/>
    <w:multiLevelType w:val="multilevel"/>
    <w:tmpl w:val="C518B72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FEA6BE1"/>
    <w:multiLevelType w:val="multilevel"/>
    <w:tmpl w:val="C646F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4B70E91"/>
    <w:multiLevelType w:val="multilevel"/>
    <w:tmpl w:val="2C7A897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5B52E86"/>
    <w:multiLevelType w:val="multilevel"/>
    <w:tmpl w:val="EAB4A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5D56FE4"/>
    <w:multiLevelType w:val="multilevel"/>
    <w:tmpl w:val="B030AC7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62A2115"/>
    <w:multiLevelType w:val="multilevel"/>
    <w:tmpl w:val="CA022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7E04A7E"/>
    <w:multiLevelType w:val="multilevel"/>
    <w:tmpl w:val="F88CCD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D511A3A"/>
    <w:multiLevelType w:val="multilevel"/>
    <w:tmpl w:val="B888AE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6D983768"/>
    <w:multiLevelType w:val="multilevel"/>
    <w:tmpl w:val="A69AD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E707B72"/>
    <w:multiLevelType w:val="multilevel"/>
    <w:tmpl w:val="1828F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F142764"/>
    <w:multiLevelType w:val="multilevel"/>
    <w:tmpl w:val="A642E3C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F474547"/>
    <w:multiLevelType w:val="multilevel"/>
    <w:tmpl w:val="F6C81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1DC516F"/>
    <w:multiLevelType w:val="multilevel"/>
    <w:tmpl w:val="CD6C62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2810899"/>
    <w:multiLevelType w:val="multilevel"/>
    <w:tmpl w:val="07C69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>
    <w:nsid w:val="7CC15B99"/>
    <w:multiLevelType w:val="multilevel"/>
    <w:tmpl w:val="B00EA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D09159B"/>
    <w:multiLevelType w:val="multilevel"/>
    <w:tmpl w:val="25162A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E6E1780"/>
    <w:multiLevelType w:val="multilevel"/>
    <w:tmpl w:val="5ADAC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E6F48D6"/>
    <w:multiLevelType w:val="multilevel"/>
    <w:tmpl w:val="0BF4CF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EA5429D"/>
    <w:multiLevelType w:val="multilevel"/>
    <w:tmpl w:val="64429C2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F4E2EB1"/>
    <w:multiLevelType w:val="multilevel"/>
    <w:tmpl w:val="FC96CE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2"/>
  </w:num>
  <w:num w:numId="3">
    <w:abstractNumId w:val="28"/>
  </w:num>
  <w:num w:numId="4">
    <w:abstractNumId w:val="36"/>
  </w:num>
  <w:num w:numId="5">
    <w:abstractNumId w:val="42"/>
  </w:num>
  <w:num w:numId="6">
    <w:abstractNumId w:val="59"/>
  </w:num>
  <w:num w:numId="7">
    <w:abstractNumId w:val="49"/>
  </w:num>
  <w:num w:numId="8">
    <w:abstractNumId w:val="48"/>
  </w:num>
  <w:num w:numId="9">
    <w:abstractNumId w:val="53"/>
  </w:num>
  <w:num w:numId="10">
    <w:abstractNumId w:val="5"/>
  </w:num>
  <w:num w:numId="11">
    <w:abstractNumId w:val="56"/>
  </w:num>
  <w:num w:numId="12">
    <w:abstractNumId w:val="25"/>
  </w:num>
  <w:num w:numId="13">
    <w:abstractNumId w:val="57"/>
  </w:num>
  <w:num w:numId="14">
    <w:abstractNumId w:val="62"/>
  </w:num>
  <w:num w:numId="15">
    <w:abstractNumId w:val="9"/>
  </w:num>
  <w:num w:numId="16">
    <w:abstractNumId w:val="13"/>
  </w:num>
  <w:num w:numId="17">
    <w:abstractNumId w:val="40"/>
  </w:num>
  <w:num w:numId="18">
    <w:abstractNumId w:val="4"/>
  </w:num>
  <w:num w:numId="19">
    <w:abstractNumId w:val="60"/>
  </w:num>
  <w:num w:numId="20">
    <w:abstractNumId w:val="27"/>
  </w:num>
  <w:num w:numId="21">
    <w:abstractNumId w:val="3"/>
  </w:num>
  <w:num w:numId="22">
    <w:abstractNumId w:val="64"/>
  </w:num>
  <w:num w:numId="23">
    <w:abstractNumId w:val="15"/>
  </w:num>
  <w:num w:numId="24">
    <w:abstractNumId w:val="0"/>
  </w:num>
  <w:num w:numId="25">
    <w:abstractNumId w:val="24"/>
  </w:num>
  <w:num w:numId="26">
    <w:abstractNumId w:val="16"/>
  </w:num>
  <w:num w:numId="27">
    <w:abstractNumId w:val="61"/>
  </w:num>
  <w:num w:numId="28">
    <w:abstractNumId w:val="50"/>
  </w:num>
  <w:num w:numId="29">
    <w:abstractNumId w:val="14"/>
  </w:num>
  <w:num w:numId="30">
    <w:abstractNumId w:val="35"/>
  </w:num>
  <w:num w:numId="31">
    <w:abstractNumId w:val="6"/>
  </w:num>
  <w:num w:numId="32">
    <w:abstractNumId w:val="8"/>
  </w:num>
  <w:num w:numId="33">
    <w:abstractNumId w:val="26"/>
  </w:num>
  <w:num w:numId="34">
    <w:abstractNumId w:val="10"/>
  </w:num>
  <w:num w:numId="35">
    <w:abstractNumId w:val="20"/>
  </w:num>
  <w:num w:numId="36">
    <w:abstractNumId w:val="55"/>
  </w:num>
  <w:num w:numId="37">
    <w:abstractNumId w:val="47"/>
  </w:num>
  <w:num w:numId="38">
    <w:abstractNumId w:val="32"/>
  </w:num>
  <w:num w:numId="39">
    <w:abstractNumId w:val="33"/>
  </w:num>
  <w:num w:numId="40">
    <w:abstractNumId w:val="7"/>
  </w:num>
  <w:num w:numId="41">
    <w:abstractNumId w:val="31"/>
  </w:num>
  <w:num w:numId="42">
    <w:abstractNumId w:val="1"/>
  </w:num>
  <w:num w:numId="43">
    <w:abstractNumId w:val="29"/>
  </w:num>
  <w:num w:numId="44">
    <w:abstractNumId w:val="19"/>
  </w:num>
  <w:num w:numId="45">
    <w:abstractNumId w:val="39"/>
  </w:num>
  <w:num w:numId="46">
    <w:abstractNumId w:val="21"/>
  </w:num>
  <w:num w:numId="47">
    <w:abstractNumId w:val="23"/>
  </w:num>
  <w:num w:numId="48">
    <w:abstractNumId w:val="45"/>
  </w:num>
  <w:num w:numId="49">
    <w:abstractNumId w:val="37"/>
  </w:num>
  <w:num w:numId="50">
    <w:abstractNumId w:val="43"/>
  </w:num>
  <w:num w:numId="51">
    <w:abstractNumId w:val="18"/>
  </w:num>
  <w:num w:numId="52">
    <w:abstractNumId w:val="34"/>
  </w:num>
  <w:num w:numId="53">
    <w:abstractNumId w:val="41"/>
  </w:num>
  <w:num w:numId="54">
    <w:abstractNumId w:val="52"/>
  </w:num>
  <w:num w:numId="55">
    <w:abstractNumId w:val="63"/>
  </w:num>
  <w:num w:numId="56">
    <w:abstractNumId w:val="46"/>
  </w:num>
  <w:num w:numId="57">
    <w:abstractNumId w:val="54"/>
  </w:num>
  <w:num w:numId="58">
    <w:abstractNumId w:val="30"/>
  </w:num>
  <w:num w:numId="59">
    <w:abstractNumId w:val="17"/>
  </w:num>
  <w:num w:numId="60">
    <w:abstractNumId w:val="11"/>
  </w:num>
  <w:num w:numId="61">
    <w:abstractNumId w:val="44"/>
  </w:num>
  <w:num w:numId="62">
    <w:abstractNumId w:val="51"/>
  </w:num>
  <w:num w:numId="63">
    <w:abstractNumId w:val="2"/>
  </w:num>
  <w:num w:numId="64">
    <w:abstractNumId w:val="38"/>
  </w:num>
  <w:num w:numId="65">
    <w:abstractNumId w:val="5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47"/>
    <w:rsid w:val="00066635"/>
    <w:rsid w:val="0007098C"/>
    <w:rsid w:val="00080CE9"/>
    <w:rsid w:val="00091E58"/>
    <w:rsid w:val="000A7EA0"/>
    <w:rsid w:val="000B4FE8"/>
    <w:rsid w:val="0019357B"/>
    <w:rsid w:val="00197ACD"/>
    <w:rsid w:val="00201F47"/>
    <w:rsid w:val="00280372"/>
    <w:rsid w:val="002C50F6"/>
    <w:rsid w:val="00323E5C"/>
    <w:rsid w:val="00391746"/>
    <w:rsid w:val="003A595C"/>
    <w:rsid w:val="003E3239"/>
    <w:rsid w:val="004127BD"/>
    <w:rsid w:val="004656CE"/>
    <w:rsid w:val="004F05B4"/>
    <w:rsid w:val="00545A34"/>
    <w:rsid w:val="005461BF"/>
    <w:rsid w:val="00591245"/>
    <w:rsid w:val="006B4EE6"/>
    <w:rsid w:val="00710B8E"/>
    <w:rsid w:val="007477E2"/>
    <w:rsid w:val="0075462D"/>
    <w:rsid w:val="00790561"/>
    <w:rsid w:val="007A2434"/>
    <w:rsid w:val="007B1EEE"/>
    <w:rsid w:val="00800D1C"/>
    <w:rsid w:val="00887703"/>
    <w:rsid w:val="008C4900"/>
    <w:rsid w:val="008D4A80"/>
    <w:rsid w:val="008D54C6"/>
    <w:rsid w:val="009E6BCF"/>
    <w:rsid w:val="009F78D2"/>
    <w:rsid w:val="00A22AD1"/>
    <w:rsid w:val="00A262F9"/>
    <w:rsid w:val="00A64844"/>
    <w:rsid w:val="00A84D0B"/>
    <w:rsid w:val="00AA7295"/>
    <w:rsid w:val="00B12CCD"/>
    <w:rsid w:val="00B903C0"/>
    <w:rsid w:val="00C660B3"/>
    <w:rsid w:val="00CA3F56"/>
    <w:rsid w:val="00CD1101"/>
    <w:rsid w:val="00E5703D"/>
    <w:rsid w:val="00EF4935"/>
    <w:rsid w:val="00F43910"/>
    <w:rsid w:val="00F95326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0D17D-2BF4-4310-99BB-2975BB5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60B3"/>
    <w:rPr>
      <w:color w:val="000000"/>
    </w:rPr>
  </w:style>
  <w:style w:type="paragraph" w:styleId="1">
    <w:name w:val="heading 1"/>
    <w:basedOn w:val="a"/>
    <w:link w:val="10"/>
    <w:qFormat/>
    <w:rsid w:val="00CD1101"/>
    <w:pPr>
      <w:widowControl/>
      <w:outlineLvl w:val="0"/>
    </w:pPr>
    <w:rPr>
      <w:rFonts w:ascii="Times New Roman" w:eastAsia="Times New Roman" w:hAnsi="Times New Roman" w:cs="Times New Roman"/>
      <w:b/>
      <w:bCs/>
      <w:kern w:val="36"/>
      <w:lang w:bidi="ar-SA"/>
    </w:rPr>
  </w:style>
  <w:style w:type="paragraph" w:styleId="20">
    <w:name w:val="heading 2"/>
    <w:basedOn w:val="a"/>
    <w:next w:val="a"/>
    <w:link w:val="21"/>
    <w:qFormat/>
    <w:rsid w:val="00CD110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CD1101"/>
    <w:pPr>
      <w:keepNext/>
      <w:widowControl/>
      <w:tabs>
        <w:tab w:val="left" w:pos="616"/>
      </w:tabs>
      <w:ind w:left="1413" w:hanging="1440"/>
      <w:jc w:val="both"/>
      <w:outlineLvl w:val="3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_"/>
    <w:basedOn w:val="a0"/>
    <w:link w:val="23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01F47"/>
    <w:rPr>
      <w:rFonts w:ascii="Arial" w:eastAsia="Arial" w:hAnsi="Arial" w:cs="Arial"/>
      <w:b w:val="0"/>
      <w:bCs w:val="0"/>
      <w:i/>
      <w:iCs/>
      <w:smallCaps w:val="0"/>
      <w:strike w:val="0"/>
      <w:color w:val="6893D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sid w:val="00201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3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_"/>
    <w:basedOn w:val="a0"/>
    <w:link w:val="27"/>
    <w:rsid w:val="00201F4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Основной текст (2)"/>
    <w:basedOn w:val="a"/>
    <w:link w:val="22"/>
    <w:rsid w:val="00201F4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01F47"/>
    <w:pPr>
      <w:shd w:val="clear" w:color="auto" w:fill="FFFFFF"/>
      <w:spacing w:after="40" w:line="119" w:lineRule="exact"/>
      <w:ind w:left="2780"/>
      <w:jc w:val="both"/>
    </w:pPr>
    <w:rPr>
      <w:rFonts w:ascii="Arial" w:eastAsia="Arial" w:hAnsi="Arial" w:cs="Arial"/>
      <w:i/>
      <w:iCs/>
      <w:color w:val="6893D0"/>
      <w:sz w:val="22"/>
      <w:szCs w:val="22"/>
    </w:rPr>
  </w:style>
  <w:style w:type="paragraph" w:customStyle="1" w:styleId="a4">
    <w:name w:val="Подпись к картинке"/>
    <w:basedOn w:val="a"/>
    <w:link w:val="a3"/>
    <w:rsid w:val="00201F47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12">
    <w:name w:val="Заголовок №1"/>
    <w:basedOn w:val="a"/>
    <w:link w:val="11"/>
    <w:rsid w:val="00201F47"/>
    <w:pPr>
      <w:shd w:val="clear" w:color="auto" w:fill="FFFFFF"/>
      <w:spacing w:after="1340"/>
      <w:ind w:left="260" w:firstLine="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Заголовок №3"/>
    <w:basedOn w:val="a"/>
    <w:link w:val="31"/>
    <w:rsid w:val="00201F47"/>
    <w:pPr>
      <w:shd w:val="clear" w:color="auto" w:fill="FFFFFF"/>
      <w:spacing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5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rsid w:val="00201F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201F4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rsid w:val="00201F47"/>
    <w:pPr>
      <w:shd w:val="clear" w:color="auto" w:fill="FFFFFF"/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Заголовок №4"/>
    <w:basedOn w:val="a"/>
    <w:link w:val="41"/>
    <w:rsid w:val="00201F47"/>
    <w:pPr>
      <w:shd w:val="clear" w:color="auto" w:fill="FFFFFF"/>
      <w:spacing w:line="360" w:lineRule="auto"/>
      <w:ind w:firstLine="3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3"/>
    <w:basedOn w:val="a"/>
    <w:link w:val="34"/>
    <w:rsid w:val="007A2434"/>
    <w:pPr>
      <w:widowControl/>
      <w:spacing w:line="360" w:lineRule="auto"/>
      <w:jc w:val="right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34">
    <w:name w:val="Основной текст 3 Знак"/>
    <w:basedOn w:val="a0"/>
    <w:link w:val="33"/>
    <w:rsid w:val="007A243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FontStyle133">
    <w:name w:val="Font Style133"/>
    <w:rsid w:val="00391746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391746"/>
    <w:pPr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annotation reference"/>
    <w:semiHidden/>
    <w:unhideWhenUsed/>
    <w:rsid w:val="00391746"/>
    <w:rPr>
      <w:sz w:val="16"/>
      <w:szCs w:val="16"/>
    </w:rPr>
  </w:style>
  <w:style w:type="paragraph" w:customStyle="1" w:styleId="Style10">
    <w:name w:val="Style10"/>
    <w:basedOn w:val="a"/>
    <w:rsid w:val="00391746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highlightactive">
    <w:name w:val="highlight highlight_active"/>
    <w:basedOn w:val="a0"/>
    <w:rsid w:val="00391746"/>
  </w:style>
  <w:style w:type="paragraph" w:styleId="ab">
    <w:name w:val="List Paragraph"/>
    <w:basedOn w:val="a"/>
    <w:uiPriority w:val="34"/>
    <w:qFormat/>
    <w:rsid w:val="000709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101"/>
    <w:rPr>
      <w:rFonts w:ascii="Times New Roman" w:eastAsia="Times New Roman" w:hAnsi="Times New Roman" w:cs="Times New Roman"/>
      <w:b/>
      <w:bCs/>
      <w:color w:val="000000"/>
      <w:kern w:val="36"/>
      <w:lang w:bidi="ar-SA"/>
    </w:rPr>
  </w:style>
  <w:style w:type="character" w:customStyle="1" w:styleId="21">
    <w:name w:val="Заголовок 2 Знак"/>
    <w:basedOn w:val="a0"/>
    <w:link w:val="20"/>
    <w:rsid w:val="00CD1101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rsid w:val="00CD1101"/>
    <w:rPr>
      <w:rFonts w:ascii="Times New Roman" w:eastAsia="Times New Roman" w:hAnsi="Times New Roman" w:cs="Times New Roman"/>
      <w:szCs w:val="20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CD1101"/>
  </w:style>
  <w:style w:type="character" w:styleId="ac">
    <w:name w:val="footnote reference"/>
    <w:basedOn w:val="a0"/>
    <w:uiPriority w:val="99"/>
    <w:rsid w:val="00CD1101"/>
    <w:rPr>
      <w:vertAlign w:val="superscript"/>
    </w:rPr>
  </w:style>
  <w:style w:type="character" w:styleId="ad">
    <w:name w:val="Strong"/>
    <w:basedOn w:val="a0"/>
    <w:uiPriority w:val="22"/>
    <w:qFormat/>
    <w:rsid w:val="00CD1101"/>
    <w:rPr>
      <w:b/>
      <w:bCs/>
    </w:rPr>
  </w:style>
  <w:style w:type="paragraph" w:customStyle="1" w:styleId="ConsTitle">
    <w:name w:val="ConsTitle"/>
    <w:rsid w:val="00CD110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table" w:styleId="ae">
    <w:name w:val="Table Grid"/>
    <w:basedOn w:val="a1"/>
    <w:uiPriority w:val="59"/>
    <w:rsid w:val="00CD1101"/>
    <w:pPr>
      <w:autoSpaceDE w:val="0"/>
      <w:autoSpaceDN w:val="0"/>
      <w:spacing w:line="260" w:lineRule="auto"/>
      <w:ind w:firstLine="560"/>
      <w:jc w:val="both"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CD110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basedOn w:val="a0"/>
    <w:link w:val="af"/>
    <w:uiPriority w:val="99"/>
    <w:rsid w:val="00CD110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header"/>
    <w:basedOn w:val="a"/>
    <w:link w:val="af2"/>
    <w:rsid w:val="00CD11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CD1101"/>
    <w:rPr>
      <w:rFonts w:ascii="Times New Roman" w:eastAsia="Times New Roman" w:hAnsi="Times New Roman" w:cs="Times New Roman"/>
      <w:lang w:bidi="ar-SA"/>
    </w:rPr>
  </w:style>
  <w:style w:type="paragraph" w:styleId="af3">
    <w:name w:val="footer"/>
    <w:basedOn w:val="a"/>
    <w:link w:val="af4"/>
    <w:uiPriority w:val="99"/>
    <w:rsid w:val="00CD11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CD1101"/>
    <w:rPr>
      <w:rFonts w:ascii="Times New Roman" w:eastAsia="Times New Roman" w:hAnsi="Times New Roman" w:cs="Times New Roman"/>
      <w:lang w:bidi="ar-SA"/>
    </w:rPr>
  </w:style>
  <w:style w:type="character" w:styleId="af5">
    <w:name w:val="page number"/>
    <w:basedOn w:val="a0"/>
    <w:rsid w:val="00CD1101"/>
  </w:style>
  <w:style w:type="paragraph" w:customStyle="1" w:styleId="15">
    <w:name w:val="Абзац списка1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6">
    <w:name w:val="Normal (Web)"/>
    <w:basedOn w:val="a"/>
    <w:uiPriority w:val="99"/>
    <w:rsid w:val="00CD1101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7">
    <w:name w:val="endnote text"/>
    <w:basedOn w:val="a"/>
    <w:link w:val="af8"/>
    <w:rsid w:val="00CD110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rsid w:val="00CD1101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9">
    <w:name w:val="endnote reference"/>
    <w:basedOn w:val="a0"/>
    <w:rsid w:val="00CD1101"/>
    <w:rPr>
      <w:vertAlign w:val="superscript"/>
    </w:rPr>
  </w:style>
  <w:style w:type="paragraph" w:styleId="afa">
    <w:name w:val="Balloon Text"/>
    <w:basedOn w:val="a"/>
    <w:link w:val="afb"/>
    <w:rsid w:val="00CD1101"/>
    <w:pPr>
      <w:widowControl/>
    </w:pPr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afb">
    <w:name w:val="Текст выноски Знак"/>
    <w:basedOn w:val="a0"/>
    <w:link w:val="afa"/>
    <w:rsid w:val="00CD1101"/>
    <w:rPr>
      <w:rFonts w:ascii="Tahoma" w:eastAsia="Times New Roman" w:hAnsi="Tahoma" w:cs="Tahoma"/>
      <w:sz w:val="16"/>
      <w:szCs w:val="16"/>
      <w:lang w:eastAsia="en-US" w:bidi="ar-SA"/>
    </w:rPr>
  </w:style>
  <w:style w:type="character" w:styleId="afc">
    <w:name w:val="Hyperlink"/>
    <w:rsid w:val="00CD1101"/>
    <w:rPr>
      <w:color w:val="000080"/>
      <w:u w:val="single"/>
    </w:rPr>
  </w:style>
  <w:style w:type="paragraph" w:styleId="28">
    <w:name w:val="Body Text 2"/>
    <w:basedOn w:val="a"/>
    <w:link w:val="29"/>
    <w:rsid w:val="00CD110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2 Знак"/>
    <w:basedOn w:val="a0"/>
    <w:link w:val="28"/>
    <w:rsid w:val="00CD1101"/>
    <w:rPr>
      <w:rFonts w:ascii="Times New Roman" w:eastAsia="Times New Roman" w:hAnsi="Times New Roman" w:cs="Times New Roman"/>
      <w:lang w:bidi="ar-SA"/>
    </w:rPr>
  </w:style>
  <w:style w:type="character" w:customStyle="1" w:styleId="FontStyle23">
    <w:name w:val="Font Style23"/>
    <w:basedOn w:val="a0"/>
    <w:rsid w:val="00CD1101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CD1101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lang w:bidi="ar-SA"/>
    </w:rPr>
  </w:style>
  <w:style w:type="paragraph" w:customStyle="1" w:styleId="Default">
    <w:name w:val="Default"/>
    <w:rsid w:val="00CD110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6">
    <w:name w:val="Стиль6"/>
    <w:basedOn w:val="a"/>
    <w:rsid w:val="00CD1101"/>
    <w:pPr>
      <w:numPr>
        <w:numId w:val="65"/>
      </w:numPr>
      <w:autoSpaceDE w:val="0"/>
      <w:autoSpaceDN w:val="0"/>
      <w:spacing w:line="26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2">
    <w:name w:val="Стиль2"/>
    <w:basedOn w:val="a"/>
    <w:rsid w:val="00CD1101"/>
    <w:pPr>
      <w:numPr>
        <w:ilvl w:val="1"/>
        <w:numId w:val="65"/>
      </w:numPr>
      <w:autoSpaceDE w:val="0"/>
      <w:autoSpaceDN w:val="0"/>
      <w:spacing w:line="26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Style33">
    <w:name w:val="Style33"/>
    <w:basedOn w:val="a"/>
    <w:rsid w:val="00CD1101"/>
    <w:pPr>
      <w:autoSpaceDE w:val="0"/>
      <w:autoSpaceDN w:val="0"/>
      <w:adjustRightInd w:val="0"/>
      <w:spacing w:line="422" w:lineRule="exact"/>
      <w:ind w:hanging="22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0">
    <w:name w:val="Style20"/>
    <w:basedOn w:val="a"/>
    <w:rsid w:val="00CD1101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43">
    <w:name w:val="Font Style43"/>
    <w:basedOn w:val="a0"/>
    <w:rsid w:val="00CD1101"/>
    <w:rPr>
      <w:rFonts w:ascii="Times New Roman" w:hAnsi="Times New Roman" w:cs="Times New Roman"/>
      <w:sz w:val="22"/>
      <w:szCs w:val="22"/>
    </w:rPr>
  </w:style>
  <w:style w:type="paragraph" w:styleId="afd">
    <w:name w:val="Body Text Indent"/>
    <w:basedOn w:val="a"/>
    <w:link w:val="afe"/>
    <w:rsid w:val="00CD11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e">
    <w:name w:val="Основной текст с отступом Знак"/>
    <w:basedOn w:val="a0"/>
    <w:link w:val="afd"/>
    <w:rsid w:val="00CD1101"/>
    <w:rPr>
      <w:rFonts w:ascii="Times New Roman" w:eastAsia="Times New Roman" w:hAnsi="Times New Roman" w:cs="Times New Roman"/>
      <w:lang w:bidi="ar-SA"/>
    </w:rPr>
  </w:style>
  <w:style w:type="paragraph" w:customStyle="1" w:styleId="Style4">
    <w:name w:val="Style4"/>
    <w:basedOn w:val="a"/>
    <w:rsid w:val="00CD1101"/>
    <w:pPr>
      <w:autoSpaceDE w:val="0"/>
      <w:autoSpaceDN w:val="0"/>
      <w:adjustRightInd w:val="0"/>
      <w:spacing w:line="691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3">
    <w:name w:val="Font Style123"/>
    <w:basedOn w:val="a0"/>
    <w:rsid w:val="00CD110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basedOn w:val="a0"/>
    <w:rsid w:val="00CD1101"/>
    <w:rPr>
      <w:rFonts w:ascii="Arial" w:hAnsi="Arial" w:cs="Arial"/>
      <w:sz w:val="18"/>
      <w:szCs w:val="18"/>
    </w:rPr>
  </w:style>
  <w:style w:type="paragraph" w:customStyle="1" w:styleId="Style3">
    <w:name w:val="Style3"/>
    <w:basedOn w:val="a"/>
    <w:uiPriority w:val="99"/>
    <w:rsid w:val="00CD1101"/>
    <w:pPr>
      <w:autoSpaceDE w:val="0"/>
      <w:autoSpaceDN w:val="0"/>
      <w:adjustRightInd w:val="0"/>
      <w:spacing w:line="326" w:lineRule="exact"/>
      <w:ind w:firstLine="357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CD1101"/>
    <w:pPr>
      <w:widowControl/>
      <w:spacing w:before="100" w:beforeAutospacing="1" w:after="115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yle13">
    <w:name w:val="Style13"/>
    <w:basedOn w:val="a"/>
    <w:rsid w:val="00CD1101"/>
    <w:pPr>
      <w:autoSpaceDE w:val="0"/>
      <w:autoSpaceDN w:val="0"/>
      <w:adjustRightInd w:val="0"/>
      <w:spacing w:line="242" w:lineRule="exact"/>
    </w:pPr>
    <w:rPr>
      <w:rFonts w:ascii="Arial" w:eastAsia="Times New Roman" w:hAnsi="Arial" w:cs="Times New Roman"/>
      <w:color w:val="auto"/>
      <w:lang w:bidi="ar-SA"/>
    </w:rPr>
  </w:style>
  <w:style w:type="paragraph" w:customStyle="1" w:styleId="Style19">
    <w:name w:val="Style19"/>
    <w:basedOn w:val="a"/>
    <w:rsid w:val="00CD1101"/>
    <w:pPr>
      <w:autoSpaceDE w:val="0"/>
      <w:autoSpaceDN w:val="0"/>
      <w:adjustRightInd w:val="0"/>
      <w:spacing w:line="240" w:lineRule="exact"/>
      <w:ind w:hanging="355"/>
    </w:pPr>
    <w:rPr>
      <w:rFonts w:ascii="Arial" w:eastAsia="Times New Roman" w:hAnsi="Arial" w:cs="Times New Roman"/>
      <w:color w:val="auto"/>
      <w:lang w:bidi="ar-SA"/>
    </w:rPr>
  </w:style>
  <w:style w:type="character" w:customStyle="1" w:styleId="FontStyle25">
    <w:name w:val="Font Style25"/>
    <w:basedOn w:val="a0"/>
    <w:rsid w:val="00CD1101"/>
    <w:rPr>
      <w:rFonts w:ascii="Arial" w:hAnsi="Arial" w:cs="Arial"/>
      <w:sz w:val="20"/>
      <w:szCs w:val="20"/>
    </w:rPr>
  </w:style>
  <w:style w:type="paragraph" w:customStyle="1" w:styleId="16">
    <w:name w:val="Знак1"/>
    <w:basedOn w:val="a"/>
    <w:rsid w:val="00CD110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udar">
    <w:name w:val="udar"/>
    <w:basedOn w:val="a0"/>
    <w:rsid w:val="00CD1101"/>
  </w:style>
  <w:style w:type="character" w:customStyle="1" w:styleId="apple-converted-space">
    <w:name w:val="apple-converted-space"/>
    <w:basedOn w:val="a0"/>
    <w:rsid w:val="00CD1101"/>
  </w:style>
  <w:style w:type="character" w:customStyle="1" w:styleId="5">
    <w:name w:val="Знак Знак5"/>
    <w:semiHidden/>
    <w:rsid w:val="00CD1101"/>
    <w:rPr>
      <w:lang w:val="ru-RU" w:eastAsia="ru-RU" w:bidi="ar-SA"/>
    </w:rPr>
  </w:style>
  <w:style w:type="character" w:customStyle="1" w:styleId="FontStyle18">
    <w:name w:val="Font Style18"/>
    <w:basedOn w:val="a0"/>
    <w:rsid w:val="00CD1101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CD110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14">
    <w:name w:val="Style14"/>
    <w:basedOn w:val="a"/>
    <w:rsid w:val="00CD110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rsid w:val="00CD1101"/>
    <w:pPr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rsid w:val="00CD110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CD110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rsid w:val="00CD1101"/>
    <w:pPr>
      <w:autoSpaceDE w:val="0"/>
      <w:autoSpaceDN w:val="0"/>
      <w:adjustRightInd w:val="0"/>
      <w:spacing w:line="326" w:lineRule="exact"/>
      <w:ind w:hanging="2098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1">
    <w:name w:val="Style11"/>
    <w:basedOn w:val="a"/>
    <w:rsid w:val="00CD1101"/>
    <w:pPr>
      <w:autoSpaceDE w:val="0"/>
      <w:autoSpaceDN w:val="0"/>
      <w:adjustRightInd w:val="0"/>
      <w:spacing w:line="324" w:lineRule="exact"/>
      <w:ind w:hanging="389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rsid w:val="00CD11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a">
    <w:name w:val="Знак Знак2"/>
    <w:basedOn w:val="a"/>
    <w:rsid w:val="00CD110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35">
    <w:name w:val="Body Text Indent 3"/>
    <w:basedOn w:val="a"/>
    <w:link w:val="36"/>
    <w:rsid w:val="00CD1101"/>
    <w:pPr>
      <w:suppressAutoHyphens/>
      <w:autoSpaceDE w:val="0"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character" w:customStyle="1" w:styleId="36">
    <w:name w:val="Основной текст с отступом 3 Знак"/>
    <w:basedOn w:val="a0"/>
    <w:link w:val="35"/>
    <w:rsid w:val="00CD1101"/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paragraph" w:customStyle="1" w:styleId="2b">
    <w:name w:val="Абзац списка2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Style48">
    <w:name w:val="Style48"/>
    <w:basedOn w:val="a"/>
    <w:rsid w:val="00CD1101"/>
    <w:pPr>
      <w:autoSpaceDE w:val="0"/>
      <w:autoSpaceDN w:val="0"/>
      <w:adjustRightInd w:val="0"/>
      <w:spacing w:line="211" w:lineRule="exact"/>
    </w:pPr>
    <w:rPr>
      <w:rFonts w:ascii="Tahoma" w:eastAsia="Calibri" w:hAnsi="Tahoma" w:cs="Tahoma"/>
      <w:color w:val="auto"/>
      <w:lang w:bidi="ar-SA"/>
    </w:rPr>
  </w:style>
  <w:style w:type="paragraph" w:customStyle="1" w:styleId="37">
    <w:name w:val="Абзац списка3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f">
    <w:name w:val="No Spacing"/>
    <w:uiPriority w:val="1"/>
    <w:qFormat/>
    <w:rsid w:val="00CD110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ListParagraph1">
    <w:name w:val="List Paragraph1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f0">
    <w:name w:val="Title"/>
    <w:basedOn w:val="a"/>
    <w:link w:val="aff1"/>
    <w:qFormat/>
    <w:rsid w:val="00CD110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val="x-none" w:eastAsia="x-none" w:bidi="ar-SA"/>
    </w:rPr>
  </w:style>
  <w:style w:type="character" w:customStyle="1" w:styleId="aff1">
    <w:name w:val="Название Знак"/>
    <w:basedOn w:val="a0"/>
    <w:link w:val="aff0"/>
    <w:rsid w:val="00CD1101"/>
    <w:rPr>
      <w:rFonts w:ascii="Times New Roman" w:eastAsia="Times New Roman" w:hAnsi="Times New Roman" w:cs="Times New Roman"/>
      <w:b/>
      <w:sz w:val="36"/>
      <w:szCs w:val="20"/>
      <w:lang w:val="x-none" w:eastAsia="x-none" w:bidi="ar-SA"/>
    </w:rPr>
  </w:style>
  <w:style w:type="paragraph" w:styleId="aff2">
    <w:name w:val="Subtitle"/>
    <w:basedOn w:val="a"/>
    <w:link w:val="aff3"/>
    <w:qFormat/>
    <w:rsid w:val="00CD1101"/>
    <w:pPr>
      <w:widowControl/>
      <w:spacing w:line="360" w:lineRule="auto"/>
      <w:jc w:val="center"/>
    </w:pPr>
    <w:rPr>
      <w:rFonts w:ascii="Arial" w:eastAsia="Times New Roman" w:hAnsi="Arial" w:cs="Times New Roman"/>
      <w:b/>
      <w:bCs/>
      <w:iCs/>
      <w:sz w:val="20"/>
      <w:lang w:val="x-none" w:eastAsia="x-none" w:bidi="ar-SA"/>
    </w:rPr>
  </w:style>
  <w:style w:type="character" w:customStyle="1" w:styleId="aff3">
    <w:name w:val="Подзаголовок Знак"/>
    <w:basedOn w:val="a0"/>
    <w:link w:val="aff2"/>
    <w:rsid w:val="00CD1101"/>
    <w:rPr>
      <w:rFonts w:ascii="Arial" w:eastAsia="Times New Roman" w:hAnsi="Arial" w:cs="Times New Roman"/>
      <w:b/>
      <w:bCs/>
      <w:iCs/>
      <w:color w:val="000000"/>
      <w:sz w:val="20"/>
      <w:lang w:val="x-none" w:eastAsia="x-none" w:bidi="ar-SA"/>
    </w:rPr>
  </w:style>
  <w:style w:type="paragraph" w:customStyle="1" w:styleId="ConsPlusNormal">
    <w:name w:val="ConsPlusNormal"/>
    <w:rsid w:val="00CD110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FontStyle29">
    <w:name w:val="Font Style29"/>
    <w:rsid w:val="00CD1101"/>
    <w:rPr>
      <w:rFonts w:ascii="Times New Roman" w:hAnsi="Times New Roman" w:cs="Times New Roman"/>
      <w:sz w:val="26"/>
      <w:szCs w:val="26"/>
    </w:rPr>
  </w:style>
  <w:style w:type="paragraph" w:styleId="aff4">
    <w:name w:val="Body Text"/>
    <w:basedOn w:val="a"/>
    <w:link w:val="aff5"/>
    <w:rsid w:val="00CD1101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5">
    <w:name w:val="Основной текст Знак"/>
    <w:basedOn w:val="a0"/>
    <w:link w:val="aff4"/>
    <w:rsid w:val="00CD1101"/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rsid w:val="00CD110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Relationship Id="rId13" Type="http://schemas.openxmlformats.org/officeDocument/2006/relationships/hyperlink" Target="http://www.railway-publish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zdt-magazin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ortmssi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16152.%e2%80%9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intra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7930</Words>
  <Characters>45201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filial SamGUPS in Saratov</Company>
  <LinksUpToDate>false</LinksUpToDate>
  <CharactersWithSpaces>53025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305hp</dc:creator>
  <cp:lastModifiedBy>305hp</cp:lastModifiedBy>
  <cp:revision>2</cp:revision>
  <dcterms:created xsi:type="dcterms:W3CDTF">2025-12-16T10:54:00Z</dcterms:created>
  <dcterms:modified xsi:type="dcterms:W3CDTF">2025-12-16T10:54:00Z</dcterms:modified>
</cp:coreProperties>
</file>